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2877"/>
        <w:gridCol w:w="2877"/>
      </w:tblGrid>
      <w:tr w:rsidR="004D7A8C" w:rsidRPr="00D54464" w14:paraId="09A3B101" w14:textId="77777777" w:rsidTr="004D7A8C">
        <w:tc>
          <w:tcPr>
            <w:tcW w:w="2876" w:type="dxa"/>
          </w:tcPr>
          <w:p w14:paraId="09A3B0FE" w14:textId="77777777" w:rsidR="004D7A8C" w:rsidRPr="00D54464" w:rsidRDefault="004D7A8C" w:rsidP="004D7A8C">
            <w:pPr>
              <w:pStyle w:val="Default"/>
              <w:rPr>
                <w:rFonts w:asciiTheme="minorHAnsi" w:hAnsiTheme="minorHAnsi" w:cstheme="minorHAnsi"/>
              </w:rPr>
            </w:pPr>
          </w:p>
        </w:tc>
        <w:tc>
          <w:tcPr>
            <w:tcW w:w="2877" w:type="dxa"/>
          </w:tcPr>
          <w:p w14:paraId="09A3B0FF" w14:textId="77777777" w:rsidR="004D7A8C" w:rsidRPr="00D54464" w:rsidRDefault="004D7A8C" w:rsidP="00CA5968">
            <w:pPr>
              <w:pStyle w:val="Default"/>
              <w:jc w:val="center"/>
              <w:rPr>
                <w:rFonts w:asciiTheme="minorHAnsi" w:hAnsiTheme="minorHAnsi" w:cstheme="minorHAnsi"/>
                <w:b/>
                <w:bCs/>
              </w:rPr>
            </w:pPr>
            <w:r w:rsidRPr="00D54464">
              <w:rPr>
                <w:rFonts w:asciiTheme="minorHAnsi" w:hAnsiTheme="minorHAnsi" w:cstheme="minorHAnsi"/>
                <w:b/>
                <w:bCs/>
                <w:noProof/>
              </w:rPr>
              <w:drawing>
                <wp:inline distT="0" distB="0" distL="0" distR="0" wp14:anchorId="09A3B189" wp14:editId="09A3B18A">
                  <wp:extent cx="1267996" cy="57705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23704" cy="647914"/>
                          </a:xfrm>
                          <a:prstGeom prst="rect">
                            <a:avLst/>
                          </a:prstGeom>
                        </pic:spPr>
                      </pic:pic>
                    </a:graphicData>
                  </a:graphic>
                </wp:inline>
              </w:drawing>
            </w:r>
          </w:p>
        </w:tc>
        <w:tc>
          <w:tcPr>
            <w:tcW w:w="2877" w:type="dxa"/>
          </w:tcPr>
          <w:p w14:paraId="09A3B100" w14:textId="77777777" w:rsidR="004D7A8C" w:rsidRPr="00D54464" w:rsidRDefault="004D7A8C" w:rsidP="004D7A8C">
            <w:pPr>
              <w:pStyle w:val="Default"/>
              <w:rPr>
                <w:rFonts w:asciiTheme="minorHAnsi" w:hAnsiTheme="minorHAnsi" w:cstheme="minorHAnsi"/>
                <w:b/>
                <w:bCs/>
              </w:rPr>
            </w:pPr>
          </w:p>
        </w:tc>
      </w:tr>
      <w:tr w:rsidR="004D7A8C" w:rsidRPr="00D54464" w14:paraId="09A3B105" w14:textId="77777777" w:rsidTr="00AA63A7">
        <w:tc>
          <w:tcPr>
            <w:tcW w:w="2876" w:type="dxa"/>
            <w:tcBorders>
              <w:bottom w:val="single" w:sz="4" w:space="0" w:color="auto"/>
            </w:tcBorders>
          </w:tcPr>
          <w:p w14:paraId="09A3B102" w14:textId="77777777" w:rsidR="004D7A8C" w:rsidRPr="00D54464" w:rsidRDefault="004D7A8C" w:rsidP="004D7A8C">
            <w:pPr>
              <w:pStyle w:val="Default"/>
              <w:rPr>
                <w:rFonts w:asciiTheme="minorHAnsi" w:hAnsiTheme="minorHAnsi" w:cstheme="minorHAnsi"/>
                <w:b/>
                <w:bCs/>
              </w:rPr>
            </w:pPr>
            <w:r w:rsidRPr="00D54464">
              <w:rPr>
                <w:rFonts w:asciiTheme="minorHAnsi" w:hAnsiTheme="minorHAnsi" w:cstheme="minorHAnsi"/>
                <w:b/>
                <w:bCs/>
              </w:rPr>
              <w:t>PHYSICS 141</w:t>
            </w:r>
          </w:p>
        </w:tc>
        <w:tc>
          <w:tcPr>
            <w:tcW w:w="2877" w:type="dxa"/>
            <w:tcBorders>
              <w:bottom w:val="single" w:sz="4" w:space="0" w:color="auto"/>
            </w:tcBorders>
          </w:tcPr>
          <w:p w14:paraId="09A3B103" w14:textId="77777777" w:rsidR="004D7A8C" w:rsidRPr="00D54464" w:rsidRDefault="004D7A8C" w:rsidP="004D7A8C">
            <w:pPr>
              <w:pStyle w:val="Default"/>
              <w:jc w:val="center"/>
              <w:rPr>
                <w:rFonts w:asciiTheme="minorHAnsi" w:hAnsiTheme="minorHAnsi" w:cstheme="minorHAnsi"/>
                <w:b/>
                <w:bCs/>
              </w:rPr>
            </w:pPr>
            <w:r w:rsidRPr="00D54464">
              <w:rPr>
                <w:rFonts w:asciiTheme="minorHAnsi" w:hAnsiTheme="minorHAnsi" w:cstheme="minorHAnsi"/>
                <w:b/>
                <w:bCs/>
              </w:rPr>
              <w:t>Physics Department</w:t>
            </w:r>
          </w:p>
        </w:tc>
        <w:tc>
          <w:tcPr>
            <w:tcW w:w="2877" w:type="dxa"/>
            <w:tcBorders>
              <w:bottom w:val="single" w:sz="4" w:space="0" w:color="auto"/>
            </w:tcBorders>
          </w:tcPr>
          <w:p w14:paraId="09A3B104" w14:textId="77777777" w:rsidR="004D7A8C" w:rsidRPr="00D54464" w:rsidRDefault="00AE0C97" w:rsidP="00AE0C97">
            <w:pPr>
              <w:pStyle w:val="Default"/>
              <w:jc w:val="right"/>
              <w:rPr>
                <w:rFonts w:asciiTheme="minorHAnsi" w:hAnsiTheme="minorHAnsi" w:cstheme="minorHAnsi"/>
                <w:b/>
                <w:bCs/>
              </w:rPr>
            </w:pPr>
            <w:r>
              <w:rPr>
                <w:rFonts w:asciiTheme="minorHAnsi" w:hAnsiTheme="minorHAnsi" w:cstheme="minorHAnsi"/>
                <w:b/>
                <w:bCs/>
              </w:rPr>
              <w:t>First</w:t>
            </w:r>
            <w:r w:rsidR="004D7A8C" w:rsidRPr="00D54464">
              <w:rPr>
                <w:rFonts w:asciiTheme="minorHAnsi" w:hAnsiTheme="minorHAnsi" w:cstheme="minorHAnsi"/>
                <w:b/>
                <w:bCs/>
              </w:rPr>
              <w:t xml:space="preserve"> semester 202</w:t>
            </w:r>
            <w:r>
              <w:rPr>
                <w:rFonts w:asciiTheme="minorHAnsi" w:hAnsiTheme="minorHAnsi" w:cstheme="minorHAnsi"/>
                <w:b/>
                <w:bCs/>
              </w:rPr>
              <w:t>2</w:t>
            </w:r>
            <w:r w:rsidR="004D7A8C" w:rsidRPr="00D54464">
              <w:rPr>
                <w:rFonts w:asciiTheme="minorHAnsi" w:hAnsiTheme="minorHAnsi" w:cstheme="minorHAnsi"/>
                <w:b/>
                <w:bCs/>
              </w:rPr>
              <w:t>-</w:t>
            </w:r>
            <w:r w:rsidR="00290FE4">
              <w:rPr>
                <w:rFonts w:asciiTheme="minorHAnsi" w:hAnsiTheme="minorHAnsi" w:cstheme="minorHAnsi" w:hint="cs"/>
                <w:b/>
                <w:bCs/>
                <w:rtl/>
              </w:rPr>
              <w:t>2</w:t>
            </w:r>
            <w:r>
              <w:rPr>
                <w:rFonts w:asciiTheme="minorHAnsi" w:hAnsiTheme="minorHAnsi" w:cstheme="minorHAnsi"/>
                <w:b/>
                <w:bCs/>
              </w:rPr>
              <w:t>3</w:t>
            </w:r>
          </w:p>
        </w:tc>
      </w:tr>
    </w:tbl>
    <w:p w14:paraId="09A3B106" w14:textId="77777777" w:rsidR="004D7A8C" w:rsidRPr="00D54464" w:rsidRDefault="004D7A8C" w:rsidP="00CA5968">
      <w:pPr>
        <w:pStyle w:val="Default"/>
        <w:jc w:val="center"/>
        <w:rPr>
          <w:rFonts w:asciiTheme="minorHAnsi" w:hAnsiTheme="minorHAnsi" w:cstheme="minorHAnsi"/>
          <w:b/>
          <w:bCs/>
        </w:rPr>
      </w:pPr>
    </w:p>
    <w:p w14:paraId="09A3B107" w14:textId="77777777" w:rsidR="00CA5968" w:rsidRPr="00D54464" w:rsidRDefault="00CA5968" w:rsidP="00E75660">
      <w:pPr>
        <w:pStyle w:val="Default"/>
        <w:rPr>
          <w:rFonts w:asciiTheme="minorHAnsi" w:hAnsiTheme="minorHAnsi" w:cstheme="minorHAnsi"/>
        </w:rPr>
      </w:pPr>
      <w:r w:rsidRPr="00D54464">
        <w:rPr>
          <w:rFonts w:asciiTheme="minorHAnsi" w:hAnsiTheme="minorHAnsi" w:cstheme="minorHAnsi"/>
          <w:b/>
          <w:bCs/>
          <w:i/>
          <w:iCs/>
        </w:rPr>
        <w:t>Coordinator</w:t>
      </w:r>
      <w:r w:rsidRPr="00D54464">
        <w:rPr>
          <w:rFonts w:asciiTheme="minorHAnsi" w:hAnsiTheme="minorHAnsi" w:cstheme="minorHAnsi"/>
          <w:b/>
          <w:bCs/>
        </w:rPr>
        <w:t xml:space="preserve">: </w:t>
      </w:r>
      <w:r w:rsidR="00594E72" w:rsidRPr="00D54464">
        <w:rPr>
          <w:rFonts w:asciiTheme="minorHAnsi" w:hAnsiTheme="minorHAnsi" w:cstheme="minorHAnsi"/>
        </w:rPr>
        <w:t xml:space="preserve">Dr. Aziz </w:t>
      </w:r>
      <w:proofErr w:type="spellStart"/>
      <w:r w:rsidR="00D54464" w:rsidRPr="00D54464">
        <w:rPr>
          <w:rFonts w:asciiTheme="minorHAnsi" w:hAnsiTheme="minorHAnsi" w:cstheme="minorHAnsi"/>
        </w:rPr>
        <w:t>S</w:t>
      </w:r>
      <w:r w:rsidR="00E75660">
        <w:rPr>
          <w:rFonts w:asciiTheme="minorHAnsi" w:hAnsiTheme="minorHAnsi" w:cstheme="minorHAnsi"/>
        </w:rPr>
        <w:t>hawabkeh</w:t>
      </w:r>
      <w:proofErr w:type="spellEnd"/>
      <w:r w:rsidR="00BA52BC" w:rsidRPr="00D54464">
        <w:rPr>
          <w:rFonts w:asciiTheme="minorHAnsi" w:hAnsiTheme="minorHAnsi" w:cstheme="minorHAnsi"/>
        </w:rPr>
        <w:t>,</w:t>
      </w:r>
      <w:r w:rsidR="00686255">
        <w:rPr>
          <w:rFonts w:asciiTheme="minorHAnsi" w:hAnsiTheme="minorHAnsi" w:cstheme="minorHAnsi"/>
        </w:rPr>
        <w:tab/>
      </w:r>
      <w:r w:rsidR="00BA52BC" w:rsidRPr="00D54464">
        <w:rPr>
          <w:rFonts w:asciiTheme="minorHAnsi" w:hAnsiTheme="minorHAnsi" w:cstheme="minorHAnsi"/>
          <w:b/>
          <w:bCs/>
          <w:i/>
          <w:iCs/>
        </w:rPr>
        <w:t>Email</w:t>
      </w:r>
      <w:r w:rsidR="00BA52BC" w:rsidRPr="00D54464">
        <w:rPr>
          <w:rFonts w:asciiTheme="minorHAnsi" w:hAnsiTheme="minorHAnsi" w:cstheme="minorHAnsi"/>
          <w:b/>
          <w:bCs/>
        </w:rPr>
        <w:t xml:space="preserve">: </w:t>
      </w:r>
      <w:hyperlink r:id="rId8" w:history="1">
        <w:r w:rsidR="00BA52BC" w:rsidRPr="00D54464">
          <w:rPr>
            <w:rStyle w:val="Hyperlink"/>
            <w:rFonts w:asciiTheme="minorHAnsi" w:hAnsiTheme="minorHAnsi" w:cstheme="minorHAnsi"/>
          </w:rPr>
          <w:t>Shawabka@birzeit.edu</w:t>
        </w:r>
      </w:hyperlink>
      <w:r w:rsidR="00BA52BC" w:rsidRPr="00D54464">
        <w:rPr>
          <w:rFonts w:asciiTheme="minorHAnsi" w:hAnsiTheme="minorHAnsi" w:cstheme="minorHAnsi"/>
        </w:rPr>
        <w:t>,</w:t>
      </w:r>
      <w:r w:rsidR="00BF525E">
        <w:rPr>
          <w:rFonts w:asciiTheme="minorHAnsi" w:hAnsiTheme="minorHAnsi" w:cstheme="minorHAnsi"/>
        </w:rPr>
        <w:t xml:space="preserve"> </w:t>
      </w:r>
      <w:r w:rsidR="00686255">
        <w:rPr>
          <w:rFonts w:asciiTheme="minorHAnsi" w:hAnsiTheme="minorHAnsi" w:cstheme="minorHAnsi"/>
        </w:rPr>
        <w:tab/>
      </w:r>
      <w:r w:rsidR="00BF525E" w:rsidRPr="00686255">
        <w:rPr>
          <w:rFonts w:asciiTheme="minorHAnsi" w:hAnsiTheme="minorHAnsi" w:cstheme="minorHAnsi"/>
          <w:b/>
          <w:bCs/>
        </w:rPr>
        <w:t>Office:</w:t>
      </w:r>
      <w:r w:rsidR="00BF525E">
        <w:rPr>
          <w:rFonts w:asciiTheme="minorHAnsi" w:hAnsiTheme="minorHAnsi" w:cstheme="minorHAnsi"/>
        </w:rPr>
        <w:t xml:space="preserve"> SCI-208</w:t>
      </w:r>
    </w:p>
    <w:p w14:paraId="09A3B108" w14:textId="77777777" w:rsidR="0007568B" w:rsidRPr="00D54464" w:rsidRDefault="0007568B" w:rsidP="0059214F">
      <w:pPr>
        <w:pStyle w:val="Default"/>
        <w:rPr>
          <w:rFonts w:asciiTheme="minorHAnsi" w:hAnsiTheme="minorHAnsi" w:cstheme="minorHAnsi"/>
        </w:rPr>
      </w:pPr>
      <w:r w:rsidRPr="00D54464">
        <w:rPr>
          <w:rFonts w:asciiTheme="minorHAnsi" w:hAnsiTheme="minorHAnsi" w:cstheme="minorHAnsi"/>
          <w:b/>
          <w:bCs/>
          <w:i/>
          <w:iCs/>
        </w:rPr>
        <w:t>Textbook</w:t>
      </w:r>
      <w:r w:rsidRPr="00D54464">
        <w:rPr>
          <w:rFonts w:asciiTheme="minorHAnsi" w:hAnsiTheme="minorHAnsi" w:cstheme="minorHAnsi"/>
        </w:rPr>
        <w:t>: Halliday, Resnick and Walker.</w:t>
      </w:r>
      <w:r w:rsidRPr="005A4472">
        <w:rPr>
          <w:rFonts w:asciiTheme="minorHAnsi" w:hAnsiTheme="minorHAnsi" w:cstheme="minorHAnsi"/>
          <w:b/>
          <w:bCs/>
        </w:rPr>
        <w:t xml:space="preserve"> </w:t>
      </w:r>
      <w:r w:rsidR="0059214F" w:rsidRPr="005A4472">
        <w:rPr>
          <w:rFonts w:asciiTheme="minorHAnsi" w:hAnsiTheme="minorHAnsi" w:cstheme="minorHAnsi"/>
          <w:b/>
          <w:bCs/>
          <w:i/>
          <w:iCs/>
        </w:rPr>
        <w:t>Principles</w:t>
      </w:r>
      <w:r w:rsidR="004D7A8C" w:rsidRPr="005A4472">
        <w:rPr>
          <w:rFonts w:asciiTheme="minorHAnsi" w:hAnsiTheme="minorHAnsi" w:cstheme="minorHAnsi"/>
          <w:b/>
          <w:bCs/>
          <w:i/>
          <w:iCs/>
        </w:rPr>
        <w:t xml:space="preserve"> </w:t>
      </w:r>
      <w:r w:rsidRPr="005A4472">
        <w:rPr>
          <w:rFonts w:asciiTheme="minorHAnsi" w:hAnsiTheme="minorHAnsi" w:cstheme="minorHAnsi"/>
          <w:b/>
          <w:bCs/>
          <w:i/>
          <w:iCs/>
        </w:rPr>
        <w:t xml:space="preserve">of </w:t>
      </w:r>
      <w:r w:rsidR="0059214F" w:rsidRPr="005A4472">
        <w:rPr>
          <w:rFonts w:asciiTheme="minorHAnsi" w:hAnsiTheme="minorHAnsi" w:cstheme="minorHAnsi"/>
          <w:b/>
          <w:bCs/>
          <w:i/>
          <w:iCs/>
        </w:rPr>
        <w:t>Physics</w:t>
      </w:r>
      <w:r w:rsidRPr="005A4472">
        <w:rPr>
          <w:rFonts w:asciiTheme="minorHAnsi" w:hAnsiTheme="minorHAnsi" w:cstheme="minorHAnsi"/>
          <w:b/>
          <w:bCs/>
        </w:rPr>
        <w:t>,</w:t>
      </w:r>
      <w:r w:rsidRPr="00D54464">
        <w:rPr>
          <w:rFonts w:asciiTheme="minorHAnsi" w:hAnsiTheme="minorHAnsi" w:cstheme="minorHAnsi"/>
        </w:rPr>
        <w:t xml:space="preserve"> 10</w:t>
      </w:r>
      <w:r w:rsidRPr="00AE0C97">
        <w:rPr>
          <w:rFonts w:asciiTheme="minorHAnsi" w:hAnsiTheme="minorHAnsi" w:cstheme="minorHAnsi"/>
          <w:vertAlign w:val="superscript"/>
        </w:rPr>
        <w:t>th</w:t>
      </w:r>
      <w:r w:rsidRPr="00D54464">
        <w:rPr>
          <w:rFonts w:asciiTheme="minorHAnsi" w:hAnsiTheme="minorHAnsi" w:cstheme="minorHAnsi"/>
        </w:rPr>
        <w:t xml:space="preserve"> ed</w:t>
      </w:r>
      <w:r w:rsidR="004D7A8C" w:rsidRPr="00D54464">
        <w:rPr>
          <w:rFonts w:asciiTheme="minorHAnsi" w:hAnsiTheme="minorHAnsi" w:cstheme="minorHAnsi"/>
        </w:rPr>
        <w:t xml:space="preserve">ition, </w:t>
      </w:r>
      <w:r w:rsidR="0059214F">
        <w:rPr>
          <w:rFonts w:asciiTheme="minorHAnsi" w:hAnsiTheme="minorHAnsi" w:cstheme="minorHAnsi"/>
        </w:rPr>
        <w:t>international student version</w:t>
      </w:r>
      <w:r w:rsidR="004D7A8C" w:rsidRPr="00D54464">
        <w:rPr>
          <w:rFonts w:asciiTheme="minorHAnsi" w:hAnsiTheme="minorHAnsi" w:cstheme="minorHAnsi"/>
        </w:rPr>
        <w:t>.</w:t>
      </w:r>
      <w:r w:rsidR="0059214F">
        <w:rPr>
          <w:rFonts w:asciiTheme="minorHAnsi" w:hAnsiTheme="minorHAnsi" w:cstheme="minorHAnsi"/>
        </w:rPr>
        <w:t xml:space="preserve"> </w:t>
      </w:r>
      <w:r w:rsidR="005B2CFF">
        <w:rPr>
          <w:rFonts w:asciiTheme="minorHAnsi" w:hAnsiTheme="minorHAnsi" w:cstheme="minorHAnsi"/>
        </w:rPr>
        <w:tab/>
      </w:r>
      <w:r w:rsidR="002578EF">
        <w:rPr>
          <w:rFonts w:asciiTheme="minorHAnsi" w:hAnsiTheme="minorHAnsi" w:cstheme="minorHAnsi"/>
        </w:rPr>
        <w:tab/>
      </w:r>
    </w:p>
    <w:p w14:paraId="09A3B109" w14:textId="77777777" w:rsidR="00594E72" w:rsidRPr="00D54464" w:rsidRDefault="00594E72" w:rsidP="00AD7698">
      <w:pPr>
        <w:pStyle w:val="Default"/>
        <w:rPr>
          <w:rFonts w:asciiTheme="minorHAnsi" w:hAnsiTheme="minorHAnsi" w:cstheme="minorHAnsi"/>
        </w:rPr>
      </w:pPr>
      <w:r w:rsidRPr="00D54464">
        <w:rPr>
          <w:rFonts w:asciiTheme="minorHAnsi" w:hAnsiTheme="minorHAnsi" w:cstheme="minorHAnsi"/>
          <w:b/>
          <w:bCs/>
          <w:i/>
          <w:iCs/>
        </w:rPr>
        <w:t>Online Course</w:t>
      </w:r>
      <w:r w:rsidRPr="00D54464">
        <w:rPr>
          <w:rFonts w:asciiTheme="minorHAnsi" w:hAnsiTheme="minorHAnsi" w:cstheme="minorHAnsi"/>
        </w:rPr>
        <w:t xml:space="preserve">: </w:t>
      </w:r>
      <w:hyperlink r:id="rId9" w:history="1">
        <w:r w:rsidR="0007568B" w:rsidRPr="00D54464">
          <w:rPr>
            <w:rStyle w:val="Hyperlink"/>
            <w:rFonts w:asciiTheme="minorHAnsi" w:hAnsiTheme="minorHAnsi" w:cstheme="minorHAnsi"/>
          </w:rPr>
          <w:t>https://itc.birzeit.edu/</w:t>
        </w:r>
      </w:hyperlink>
    </w:p>
    <w:p w14:paraId="09A3B10A" w14:textId="77777777" w:rsidR="00DA43C8" w:rsidRPr="00D54464" w:rsidRDefault="00DA43C8" w:rsidP="00CA5968">
      <w:pPr>
        <w:pStyle w:val="Default"/>
        <w:rPr>
          <w:rFonts w:asciiTheme="minorHAnsi" w:hAnsiTheme="minorHAnsi" w:cstheme="minorHAnsi"/>
          <w:b/>
          <w:bCs/>
        </w:rPr>
      </w:pPr>
    </w:p>
    <w:p w14:paraId="09A3B10B" w14:textId="77777777" w:rsidR="00CA5968" w:rsidRPr="00D54464" w:rsidRDefault="00CA5968" w:rsidP="00CA5968">
      <w:pPr>
        <w:pStyle w:val="Default"/>
        <w:rPr>
          <w:rFonts w:asciiTheme="minorHAnsi" w:hAnsiTheme="minorHAnsi" w:cstheme="minorHAnsi"/>
          <w:i/>
          <w:iCs/>
        </w:rPr>
      </w:pPr>
      <w:r w:rsidRPr="00D54464">
        <w:rPr>
          <w:rFonts w:asciiTheme="minorHAnsi" w:hAnsiTheme="minorHAnsi" w:cstheme="minorHAnsi"/>
          <w:b/>
          <w:bCs/>
          <w:i/>
          <w:iCs/>
        </w:rPr>
        <w:t xml:space="preserve">Introduction: </w:t>
      </w:r>
    </w:p>
    <w:p w14:paraId="09A3B10C" w14:textId="77777777" w:rsidR="00CA5968" w:rsidRPr="00D54464" w:rsidRDefault="00CA5968" w:rsidP="00594E72">
      <w:pPr>
        <w:pStyle w:val="Default"/>
        <w:jc w:val="both"/>
        <w:rPr>
          <w:rFonts w:asciiTheme="minorHAnsi" w:hAnsiTheme="minorHAnsi" w:cstheme="minorHAnsi"/>
        </w:rPr>
      </w:pPr>
      <w:r w:rsidRPr="00D54464">
        <w:rPr>
          <w:rFonts w:asciiTheme="minorHAnsi" w:hAnsiTheme="minorHAnsi" w:cstheme="minorHAnsi"/>
        </w:rPr>
        <w:t xml:space="preserve">Physics 141 is the first course of introductory calculus-based physics courses at </w:t>
      </w:r>
      <w:proofErr w:type="spellStart"/>
      <w:r w:rsidRPr="00D54464">
        <w:rPr>
          <w:rFonts w:asciiTheme="minorHAnsi" w:hAnsiTheme="minorHAnsi" w:cstheme="minorHAnsi"/>
        </w:rPr>
        <w:t>Birzeit</w:t>
      </w:r>
      <w:proofErr w:type="spellEnd"/>
      <w:r w:rsidRPr="00D54464">
        <w:rPr>
          <w:rFonts w:asciiTheme="minorHAnsi" w:hAnsiTheme="minorHAnsi" w:cstheme="minorHAnsi"/>
        </w:rPr>
        <w:t xml:space="preserve"> University. This course is all about the motion whether translation, rotation or vibration of point particles and rigid bodies. It begins by introducing </w:t>
      </w:r>
      <w:proofErr w:type="gramStart"/>
      <w:r w:rsidRPr="00D54464">
        <w:rPr>
          <w:rFonts w:asciiTheme="minorHAnsi" w:hAnsiTheme="minorHAnsi" w:cstheme="minorHAnsi"/>
        </w:rPr>
        <w:t>measurements, and</w:t>
      </w:r>
      <w:proofErr w:type="gramEnd"/>
      <w:r w:rsidRPr="00D54464">
        <w:rPr>
          <w:rFonts w:asciiTheme="minorHAnsi" w:hAnsiTheme="minorHAnsi" w:cstheme="minorHAnsi"/>
        </w:rPr>
        <w:t xml:space="preserve"> moves on to discuss motion of particles in a straight line, then exposed kinematics in two- and three-dimensions. This is followed by a presentation of the set of laws known as Newton's laws of motion with many applications. The concepts of work, power and energy are then introduced followed by gravity. Momentum and energy are then introduced and applied in solving important dynamical problems. The basic principles and techniques used in translational motion will finally be applied to rotational and vibrational motions. </w:t>
      </w:r>
    </w:p>
    <w:p w14:paraId="09A3B10D" w14:textId="77777777" w:rsidR="00594E72" w:rsidRPr="00383484" w:rsidRDefault="00594E72" w:rsidP="00594E72">
      <w:pPr>
        <w:pStyle w:val="Default"/>
        <w:jc w:val="both"/>
        <w:rPr>
          <w:rFonts w:asciiTheme="minorHAnsi" w:hAnsiTheme="minorHAnsi" w:cstheme="minorHAnsi"/>
        </w:rPr>
      </w:pPr>
    </w:p>
    <w:p w14:paraId="09A3B10E" w14:textId="77777777" w:rsidR="00BA52BC" w:rsidRPr="00D54464" w:rsidRDefault="00CA5968" w:rsidP="00CA5968">
      <w:pPr>
        <w:pStyle w:val="Default"/>
        <w:rPr>
          <w:rFonts w:asciiTheme="minorHAnsi" w:hAnsiTheme="minorHAnsi" w:cstheme="minorHAnsi"/>
          <w:b/>
          <w:bCs/>
          <w:i/>
          <w:iCs/>
        </w:rPr>
      </w:pPr>
      <w:r w:rsidRPr="00D54464">
        <w:rPr>
          <w:rFonts w:asciiTheme="minorHAnsi" w:hAnsiTheme="minorHAnsi" w:cstheme="minorHAnsi"/>
          <w:b/>
          <w:bCs/>
          <w:i/>
          <w:iCs/>
        </w:rPr>
        <w:t xml:space="preserve">Learning Outcomes: </w:t>
      </w:r>
    </w:p>
    <w:p w14:paraId="09A3B10F" w14:textId="77777777" w:rsidR="00CA5968" w:rsidRPr="00D54464" w:rsidRDefault="00CA5968" w:rsidP="00CA5968">
      <w:pPr>
        <w:pStyle w:val="Default"/>
        <w:rPr>
          <w:rFonts w:asciiTheme="minorHAnsi" w:hAnsiTheme="minorHAnsi" w:cstheme="minorHAnsi"/>
        </w:rPr>
      </w:pPr>
      <w:r w:rsidRPr="00D54464">
        <w:rPr>
          <w:rFonts w:asciiTheme="minorHAnsi" w:hAnsiTheme="minorHAnsi" w:cstheme="minorHAnsi"/>
        </w:rPr>
        <w:t xml:space="preserve">At the conclusion of this course, students should be able to </w:t>
      </w:r>
    </w:p>
    <w:p w14:paraId="09A3B110" w14:textId="77777777" w:rsidR="00CA5968" w:rsidRPr="00D54464" w:rsidRDefault="00CA5968" w:rsidP="00BA52BC">
      <w:pPr>
        <w:pStyle w:val="Default"/>
        <w:numPr>
          <w:ilvl w:val="0"/>
          <w:numId w:val="1"/>
        </w:numPr>
        <w:jc w:val="both"/>
        <w:rPr>
          <w:rFonts w:asciiTheme="minorHAnsi" w:hAnsiTheme="minorHAnsi" w:cstheme="minorHAnsi"/>
        </w:rPr>
      </w:pPr>
      <w:r w:rsidRPr="00D54464">
        <w:rPr>
          <w:rFonts w:asciiTheme="minorHAnsi" w:hAnsiTheme="minorHAnsi" w:cstheme="minorHAnsi"/>
        </w:rPr>
        <w:t xml:space="preserve">Relate everyday observations of the physical world to the basic laws and principles of physics. </w:t>
      </w:r>
    </w:p>
    <w:p w14:paraId="09A3B111" w14:textId="77777777" w:rsidR="00CA5968" w:rsidRPr="00D54464" w:rsidRDefault="00CA5968" w:rsidP="00BA52BC">
      <w:pPr>
        <w:pStyle w:val="Default"/>
        <w:numPr>
          <w:ilvl w:val="0"/>
          <w:numId w:val="1"/>
        </w:numPr>
        <w:jc w:val="both"/>
        <w:rPr>
          <w:rFonts w:asciiTheme="minorHAnsi" w:hAnsiTheme="minorHAnsi" w:cstheme="minorHAnsi"/>
        </w:rPr>
      </w:pPr>
      <w:r w:rsidRPr="00D54464">
        <w:rPr>
          <w:rFonts w:asciiTheme="minorHAnsi" w:hAnsiTheme="minorHAnsi" w:cstheme="minorHAnsi"/>
        </w:rPr>
        <w:t xml:space="preserve">Gain a deep understanding of roles that our knowledge of physics has played in the development of civilization in general and that of the </w:t>
      </w:r>
      <w:proofErr w:type="gramStart"/>
      <w:r w:rsidRPr="00D54464">
        <w:rPr>
          <w:rFonts w:asciiTheme="minorHAnsi" w:hAnsiTheme="minorHAnsi" w:cstheme="minorHAnsi"/>
        </w:rPr>
        <w:t>technology in particular</w:t>
      </w:r>
      <w:proofErr w:type="gramEnd"/>
      <w:r w:rsidRPr="00D54464">
        <w:rPr>
          <w:rFonts w:asciiTheme="minorHAnsi" w:hAnsiTheme="minorHAnsi" w:cstheme="minorHAnsi"/>
        </w:rPr>
        <w:t xml:space="preserve">. </w:t>
      </w:r>
    </w:p>
    <w:p w14:paraId="09A3B112" w14:textId="77777777" w:rsidR="00CA5968" w:rsidRPr="00383484" w:rsidRDefault="00CA5968" w:rsidP="00BA52BC">
      <w:pPr>
        <w:pStyle w:val="Default"/>
        <w:numPr>
          <w:ilvl w:val="0"/>
          <w:numId w:val="1"/>
        </w:numPr>
        <w:jc w:val="both"/>
        <w:rPr>
          <w:rFonts w:asciiTheme="minorHAnsi" w:hAnsiTheme="minorHAnsi" w:cstheme="minorHAnsi"/>
          <w:vertAlign w:val="subscript"/>
        </w:rPr>
      </w:pPr>
      <w:r w:rsidRPr="00383484">
        <w:rPr>
          <w:rFonts w:asciiTheme="minorHAnsi" w:hAnsiTheme="minorHAnsi" w:cstheme="minorHAnsi"/>
          <w:vertAlign w:val="subscript"/>
        </w:rPr>
        <w:t xml:space="preserve">Describe quantitatively motion of a mechanical system and relate it to the underlying forces. </w:t>
      </w:r>
    </w:p>
    <w:p w14:paraId="09A3B113" w14:textId="77777777" w:rsidR="00CA5968" w:rsidRPr="00D54464" w:rsidRDefault="00CA5968" w:rsidP="00BA52BC">
      <w:pPr>
        <w:pStyle w:val="Default"/>
        <w:numPr>
          <w:ilvl w:val="0"/>
          <w:numId w:val="1"/>
        </w:numPr>
        <w:jc w:val="both"/>
        <w:rPr>
          <w:rFonts w:asciiTheme="minorHAnsi" w:hAnsiTheme="minorHAnsi" w:cstheme="minorHAnsi"/>
        </w:rPr>
      </w:pPr>
      <w:r w:rsidRPr="00D54464">
        <w:rPr>
          <w:rFonts w:asciiTheme="minorHAnsi" w:hAnsiTheme="minorHAnsi" w:cstheme="minorHAnsi"/>
        </w:rPr>
        <w:t xml:space="preserve">Apply the concepts of work, energy, momentum, and conservation laws to explain physical phenomena. </w:t>
      </w:r>
    </w:p>
    <w:p w14:paraId="09A3B114" w14:textId="2C49C1B7" w:rsidR="00CA5968" w:rsidRPr="00383484" w:rsidRDefault="00CA5968" w:rsidP="00240B00">
      <w:pPr>
        <w:pStyle w:val="Default"/>
        <w:ind w:left="450" w:hanging="450"/>
        <w:jc w:val="both"/>
        <w:rPr>
          <w:rFonts w:asciiTheme="minorHAnsi" w:hAnsiTheme="minorHAnsi" w:cstheme="minorHAnsi"/>
        </w:rPr>
      </w:pPr>
    </w:p>
    <w:p w14:paraId="09A3B115" w14:textId="77777777" w:rsidR="00CA5968" w:rsidRPr="00D54464" w:rsidRDefault="00CA5968" w:rsidP="00CA5968">
      <w:pPr>
        <w:pStyle w:val="Default"/>
        <w:rPr>
          <w:rFonts w:asciiTheme="minorHAnsi" w:hAnsiTheme="minorHAnsi" w:cstheme="minorHAnsi"/>
          <w:b/>
          <w:bCs/>
          <w:i/>
          <w:iCs/>
        </w:rPr>
      </w:pPr>
      <w:r w:rsidRPr="00D54464">
        <w:rPr>
          <w:rFonts w:asciiTheme="minorHAnsi" w:hAnsiTheme="minorHAnsi" w:cstheme="minorHAnsi"/>
          <w:b/>
          <w:bCs/>
          <w:i/>
          <w:iCs/>
        </w:rPr>
        <w:t xml:space="preserve">Course Regulations: </w:t>
      </w:r>
    </w:p>
    <w:p w14:paraId="09A3B116" w14:textId="77777777" w:rsidR="00CA5968" w:rsidRPr="00D54464" w:rsidRDefault="00CA5968" w:rsidP="0045414E">
      <w:pPr>
        <w:pStyle w:val="Default"/>
        <w:jc w:val="both"/>
        <w:rPr>
          <w:rFonts w:asciiTheme="minorHAnsi" w:hAnsiTheme="minorHAnsi" w:cstheme="minorHAnsi"/>
        </w:rPr>
      </w:pPr>
      <w:r w:rsidRPr="00D54464">
        <w:rPr>
          <w:rFonts w:asciiTheme="minorHAnsi" w:hAnsiTheme="minorHAnsi" w:cstheme="minorHAnsi"/>
        </w:rPr>
        <w:t xml:space="preserve">The class will meet </w:t>
      </w:r>
      <w:r w:rsidR="00323E8D" w:rsidRPr="00D54464">
        <w:rPr>
          <w:rFonts w:asciiTheme="minorHAnsi" w:hAnsiTheme="minorHAnsi" w:cstheme="minorHAnsi"/>
        </w:rPr>
        <w:t>three</w:t>
      </w:r>
      <w:r w:rsidRPr="00D54464">
        <w:rPr>
          <w:rFonts w:asciiTheme="minorHAnsi" w:hAnsiTheme="minorHAnsi" w:cstheme="minorHAnsi"/>
        </w:rPr>
        <w:t xml:space="preserve"> times a week; two meetings (T, R) are assigned as lectures and the other </w:t>
      </w:r>
      <w:r w:rsidR="00323E8D" w:rsidRPr="00D54464">
        <w:rPr>
          <w:rFonts w:asciiTheme="minorHAnsi" w:hAnsiTheme="minorHAnsi" w:cstheme="minorHAnsi"/>
        </w:rPr>
        <w:t>one is a</w:t>
      </w:r>
      <w:r w:rsidRPr="00D54464">
        <w:rPr>
          <w:rFonts w:asciiTheme="minorHAnsi" w:hAnsiTheme="minorHAnsi" w:cstheme="minorHAnsi"/>
        </w:rPr>
        <w:t xml:space="preserve"> </w:t>
      </w:r>
      <w:r w:rsidR="00240B00" w:rsidRPr="00D54464">
        <w:rPr>
          <w:rFonts w:asciiTheme="minorHAnsi" w:hAnsiTheme="minorHAnsi" w:cstheme="minorHAnsi"/>
        </w:rPr>
        <w:t>discussion</w:t>
      </w:r>
      <w:r w:rsidRPr="00D54464">
        <w:rPr>
          <w:rFonts w:asciiTheme="minorHAnsi" w:hAnsiTheme="minorHAnsi" w:cstheme="minorHAnsi"/>
        </w:rPr>
        <w:t>. In the lecture, the teacher may not be interrupted by questions. However, the lecturer will sometimes allow for some questions at special times.</w:t>
      </w:r>
      <w:r w:rsidR="00415B6E">
        <w:rPr>
          <w:rFonts w:asciiTheme="minorHAnsi" w:hAnsiTheme="minorHAnsi" w:cstheme="minorHAnsi"/>
        </w:rPr>
        <w:t xml:space="preserve"> </w:t>
      </w:r>
      <w:r w:rsidRPr="00D54464">
        <w:rPr>
          <w:rFonts w:asciiTheme="minorHAnsi" w:hAnsiTheme="minorHAnsi" w:cstheme="minorHAnsi"/>
        </w:rPr>
        <w:t xml:space="preserve">In the discussion meetings, students should come prepared with questions and comments. Students should also make use of their instructor's office hours to discuss problems. </w:t>
      </w:r>
    </w:p>
    <w:p w14:paraId="09A3B117" w14:textId="77777777" w:rsidR="00D54464" w:rsidRDefault="00D54464" w:rsidP="00CA5968">
      <w:pPr>
        <w:pStyle w:val="Default"/>
        <w:rPr>
          <w:rFonts w:asciiTheme="minorHAnsi" w:hAnsiTheme="minorHAnsi" w:cstheme="minorHAnsi"/>
          <w:b/>
          <w:bCs/>
          <w:i/>
          <w:iCs/>
          <w:rtl/>
        </w:rPr>
      </w:pPr>
    </w:p>
    <w:p w14:paraId="09A3B118" w14:textId="77777777" w:rsidR="00CA5968" w:rsidRPr="00D54464" w:rsidRDefault="00CA5968" w:rsidP="00CA5968">
      <w:pPr>
        <w:pStyle w:val="Default"/>
        <w:rPr>
          <w:rFonts w:asciiTheme="minorHAnsi" w:hAnsiTheme="minorHAnsi" w:cstheme="minorHAnsi"/>
          <w:b/>
          <w:bCs/>
          <w:i/>
          <w:iCs/>
        </w:rPr>
      </w:pPr>
      <w:r w:rsidRPr="00D54464">
        <w:rPr>
          <w:rFonts w:asciiTheme="minorHAnsi" w:hAnsiTheme="minorHAnsi" w:cstheme="minorHAnsi"/>
          <w:b/>
          <w:bCs/>
          <w:i/>
          <w:iCs/>
        </w:rPr>
        <w:t xml:space="preserve">Quizzes </w:t>
      </w:r>
    </w:p>
    <w:p w14:paraId="09A3B119" w14:textId="77777777" w:rsidR="00CA5968" w:rsidRPr="00D54464" w:rsidRDefault="00CA5968" w:rsidP="0045414E">
      <w:pPr>
        <w:pStyle w:val="Default"/>
        <w:jc w:val="both"/>
        <w:rPr>
          <w:rFonts w:asciiTheme="minorHAnsi" w:hAnsiTheme="minorHAnsi" w:cstheme="minorHAnsi"/>
        </w:rPr>
      </w:pPr>
      <w:r w:rsidRPr="00D54464">
        <w:rPr>
          <w:rFonts w:asciiTheme="minorHAnsi" w:hAnsiTheme="minorHAnsi" w:cstheme="minorHAnsi"/>
        </w:rPr>
        <w:t xml:space="preserve">Quizzes are short exams that will be </w:t>
      </w:r>
      <w:r w:rsidR="00494A3F" w:rsidRPr="00D54464">
        <w:rPr>
          <w:rFonts w:asciiTheme="minorHAnsi" w:hAnsiTheme="minorHAnsi" w:cstheme="minorHAnsi"/>
        </w:rPr>
        <w:t xml:space="preserve">administered in the </w:t>
      </w:r>
      <w:r w:rsidR="00BA52BC" w:rsidRPr="00D54464">
        <w:rPr>
          <w:rFonts w:asciiTheme="minorHAnsi" w:hAnsiTheme="minorHAnsi" w:cstheme="minorHAnsi"/>
        </w:rPr>
        <w:t>discussion session</w:t>
      </w:r>
      <w:r w:rsidRPr="00D54464">
        <w:rPr>
          <w:rFonts w:asciiTheme="minorHAnsi" w:hAnsiTheme="minorHAnsi" w:cstheme="minorHAnsi"/>
        </w:rPr>
        <w:t xml:space="preserve">. Whenever a chapter </w:t>
      </w:r>
      <w:r w:rsidR="0045414E">
        <w:rPr>
          <w:rFonts w:asciiTheme="minorHAnsi" w:hAnsiTheme="minorHAnsi" w:cstheme="minorHAnsi"/>
        </w:rPr>
        <w:t>has been</w:t>
      </w:r>
      <w:r w:rsidRPr="00D54464">
        <w:rPr>
          <w:rFonts w:asciiTheme="minorHAnsi" w:hAnsiTheme="minorHAnsi" w:cstheme="minorHAnsi"/>
        </w:rPr>
        <w:t xml:space="preserve"> discussed in class, you should expect a quiz on it the next session. </w:t>
      </w:r>
    </w:p>
    <w:p w14:paraId="09A3B11A" w14:textId="77777777" w:rsidR="00C32918" w:rsidRDefault="00C32918" w:rsidP="00BA52BC">
      <w:pPr>
        <w:pStyle w:val="Default"/>
        <w:rPr>
          <w:rFonts w:asciiTheme="minorHAnsi" w:hAnsiTheme="minorHAnsi" w:cstheme="minorHAnsi"/>
          <w:b/>
          <w:bCs/>
          <w:i/>
          <w:iCs/>
        </w:rPr>
      </w:pPr>
    </w:p>
    <w:p w14:paraId="09A3B11B" w14:textId="77777777" w:rsidR="0045414E" w:rsidRDefault="0045414E" w:rsidP="00BA52BC">
      <w:pPr>
        <w:pStyle w:val="Default"/>
        <w:rPr>
          <w:rFonts w:asciiTheme="minorHAnsi" w:hAnsiTheme="minorHAnsi" w:cstheme="minorHAnsi"/>
          <w:b/>
          <w:bCs/>
          <w:i/>
          <w:iCs/>
        </w:rPr>
      </w:pPr>
    </w:p>
    <w:p w14:paraId="09A3B11C" w14:textId="77777777" w:rsidR="00CA5968" w:rsidRDefault="00CA5968" w:rsidP="00BA52BC">
      <w:pPr>
        <w:pStyle w:val="Default"/>
        <w:rPr>
          <w:rFonts w:asciiTheme="minorHAnsi" w:hAnsiTheme="minorHAnsi" w:cstheme="minorHAnsi"/>
          <w:b/>
          <w:bCs/>
          <w:i/>
          <w:iCs/>
        </w:rPr>
      </w:pPr>
      <w:r w:rsidRPr="00D54464">
        <w:rPr>
          <w:rFonts w:asciiTheme="minorHAnsi" w:hAnsiTheme="minorHAnsi" w:cstheme="minorHAnsi"/>
          <w:b/>
          <w:bCs/>
          <w:i/>
          <w:iCs/>
        </w:rPr>
        <w:t>Grade Distribution:</w:t>
      </w:r>
    </w:p>
    <w:p w14:paraId="09A3B11D" w14:textId="77777777" w:rsidR="00D04F16" w:rsidRPr="00D54464" w:rsidRDefault="00D04F16" w:rsidP="00BA52BC">
      <w:pPr>
        <w:pStyle w:val="Default"/>
        <w:rPr>
          <w:rFonts w:asciiTheme="minorHAnsi" w:hAnsiTheme="minorHAnsi" w:cstheme="minorHAnsi"/>
          <w:b/>
          <w:bCs/>
          <w:i/>
          <w:iCs/>
        </w:rPr>
      </w:pPr>
    </w:p>
    <w:tbl>
      <w:tblPr>
        <w:tblStyle w:val="TableGrid"/>
        <w:tblW w:w="0" w:type="auto"/>
        <w:tblLook w:val="04A0" w:firstRow="1" w:lastRow="0" w:firstColumn="1" w:lastColumn="0" w:noHBand="0" w:noVBand="1"/>
      </w:tblPr>
      <w:tblGrid>
        <w:gridCol w:w="3438"/>
        <w:gridCol w:w="1080"/>
      </w:tblGrid>
      <w:tr w:rsidR="004E1865" w:rsidRPr="00D54464" w14:paraId="09A3B120" w14:textId="77777777" w:rsidTr="00CA5968">
        <w:tc>
          <w:tcPr>
            <w:tcW w:w="3438" w:type="dxa"/>
          </w:tcPr>
          <w:p w14:paraId="09A3B11E" w14:textId="77777777" w:rsidR="004E1865" w:rsidRDefault="004E1865" w:rsidP="0045414E">
            <w:pPr>
              <w:pStyle w:val="Default"/>
              <w:rPr>
                <w:rFonts w:asciiTheme="minorHAnsi" w:hAnsiTheme="minorHAnsi" w:cstheme="minorHAnsi"/>
              </w:rPr>
            </w:pPr>
            <w:r>
              <w:rPr>
                <w:rFonts w:asciiTheme="minorHAnsi" w:hAnsiTheme="minorHAnsi" w:cstheme="minorHAnsi"/>
              </w:rPr>
              <w:t xml:space="preserve">  Discussion quizzes </w:t>
            </w:r>
          </w:p>
        </w:tc>
        <w:tc>
          <w:tcPr>
            <w:tcW w:w="1080" w:type="dxa"/>
          </w:tcPr>
          <w:p w14:paraId="09A3B11F" w14:textId="77777777" w:rsidR="004E1865" w:rsidRDefault="001E7694">
            <w:pPr>
              <w:rPr>
                <w:rFonts w:cstheme="minorHAnsi"/>
                <w:color w:val="000000"/>
                <w:sz w:val="24"/>
                <w:szCs w:val="24"/>
              </w:rPr>
            </w:pPr>
            <w:r>
              <w:rPr>
                <w:rFonts w:cstheme="minorHAnsi"/>
                <w:color w:val="000000"/>
                <w:sz w:val="24"/>
                <w:szCs w:val="24"/>
              </w:rPr>
              <w:t>20</w:t>
            </w:r>
          </w:p>
        </w:tc>
      </w:tr>
      <w:tr w:rsidR="00CA5968" w:rsidRPr="00D54464" w14:paraId="09A3B125" w14:textId="77777777" w:rsidTr="00CA5968">
        <w:tc>
          <w:tcPr>
            <w:tcW w:w="3438" w:type="dxa"/>
          </w:tcPr>
          <w:tbl>
            <w:tblPr>
              <w:tblW w:w="0" w:type="auto"/>
              <w:tblBorders>
                <w:top w:val="nil"/>
                <w:left w:val="nil"/>
                <w:bottom w:val="nil"/>
                <w:right w:val="nil"/>
              </w:tblBorders>
              <w:tblLook w:val="0000" w:firstRow="0" w:lastRow="0" w:firstColumn="0" w:lastColumn="0" w:noHBand="0" w:noVBand="0"/>
            </w:tblPr>
            <w:tblGrid>
              <w:gridCol w:w="1850"/>
            </w:tblGrid>
            <w:tr w:rsidR="00CA5968" w:rsidRPr="00D54464" w14:paraId="09A3B122" w14:textId="77777777">
              <w:trPr>
                <w:trHeight w:val="323"/>
              </w:trPr>
              <w:tc>
                <w:tcPr>
                  <w:tcW w:w="0" w:type="auto"/>
                </w:tcPr>
                <w:p w14:paraId="09A3B121" w14:textId="77777777" w:rsidR="00CA5968" w:rsidRPr="00D54464" w:rsidRDefault="00527D04" w:rsidP="00527D04">
                  <w:pPr>
                    <w:pStyle w:val="Default"/>
                    <w:rPr>
                      <w:rFonts w:asciiTheme="minorHAnsi" w:hAnsiTheme="minorHAnsi" w:cstheme="minorHAnsi"/>
                    </w:rPr>
                  </w:pPr>
                  <w:r>
                    <w:rPr>
                      <w:rFonts w:asciiTheme="minorHAnsi" w:hAnsiTheme="minorHAnsi" w:cstheme="minorHAnsi"/>
                    </w:rPr>
                    <w:t>Two Hour</w:t>
                  </w:r>
                  <w:r w:rsidR="0059214F">
                    <w:rPr>
                      <w:rFonts w:asciiTheme="minorHAnsi" w:hAnsiTheme="minorHAnsi" w:cstheme="minorHAnsi"/>
                    </w:rPr>
                    <w:t xml:space="preserve"> exam</w:t>
                  </w:r>
                  <w:r>
                    <w:rPr>
                      <w:rFonts w:asciiTheme="minorHAnsi" w:hAnsiTheme="minorHAnsi" w:cstheme="minorHAnsi"/>
                    </w:rPr>
                    <w:t>s</w:t>
                  </w:r>
                </w:p>
              </w:tc>
            </w:tr>
          </w:tbl>
          <w:p w14:paraId="09A3B123" w14:textId="77777777" w:rsidR="00CA5968" w:rsidRPr="00D54464" w:rsidRDefault="00CA5968">
            <w:pPr>
              <w:rPr>
                <w:rFonts w:cstheme="minorHAnsi"/>
                <w:color w:val="000000"/>
                <w:sz w:val="24"/>
                <w:szCs w:val="24"/>
              </w:rPr>
            </w:pPr>
          </w:p>
        </w:tc>
        <w:tc>
          <w:tcPr>
            <w:tcW w:w="1080" w:type="dxa"/>
          </w:tcPr>
          <w:p w14:paraId="09A3B124" w14:textId="77777777" w:rsidR="00CA5968" w:rsidRPr="00D54464" w:rsidRDefault="00527D04">
            <w:pPr>
              <w:rPr>
                <w:rFonts w:cstheme="minorHAnsi"/>
                <w:color w:val="000000"/>
                <w:sz w:val="24"/>
                <w:szCs w:val="24"/>
              </w:rPr>
            </w:pPr>
            <w:r>
              <w:rPr>
                <w:rFonts w:cstheme="minorHAnsi"/>
                <w:color w:val="000000"/>
                <w:sz w:val="24"/>
                <w:szCs w:val="24"/>
              </w:rPr>
              <w:t>4</w:t>
            </w:r>
            <w:r w:rsidR="001E7694">
              <w:rPr>
                <w:rFonts w:cstheme="minorHAnsi"/>
                <w:color w:val="000000"/>
                <w:sz w:val="24"/>
                <w:szCs w:val="24"/>
              </w:rPr>
              <w:t>0</w:t>
            </w:r>
          </w:p>
        </w:tc>
      </w:tr>
      <w:tr w:rsidR="00CA5968" w:rsidRPr="00D54464" w14:paraId="09A3B12A" w14:textId="77777777" w:rsidTr="00CA5968">
        <w:tc>
          <w:tcPr>
            <w:tcW w:w="3438" w:type="dxa"/>
          </w:tcPr>
          <w:tbl>
            <w:tblPr>
              <w:tblW w:w="0" w:type="auto"/>
              <w:tblBorders>
                <w:top w:val="nil"/>
                <w:left w:val="nil"/>
                <w:bottom w:val="nil"/>
                <w:right w:val="nil"/>
              </w:tblBorders>
              <w:tblLook w:val="0000" w:firstRow="0" w:lastRow="0" w:firstColumn="0" w:lastColumn="0" w:noHBand="0" w:noVBand="0"/>
            </w:tblPr>
            <w:tblGrid>
              <w:gridCol w:w="1260"/>
            </w:tblGrid>
            <w:tr w:rsidR="00CA5968" w:rsidRPr="00D54464" w14:paraId="09A3B127" w14:textId="77777777">
              <w:trPr>
                <w:trHeight w:val="323"/>
              </w:trPr>
              <w:tc>
                <w:tcPr>
                  <w:tcW w:w="0" w:type="auto"/>
                </w:tcPr>
                <w:p w14:paraId="09A3B126" w14:textId="77777777" w:rsidR="00CA5968" w:rsidRPr="00D54464" w:rsidRDefault="00CA5968" w:rsidP="0059214F">
                  <w:pPr>
                    <w:pStyle w:val="Default"/>
                    <w:rPr>
                      <w:rFonts w:asciiTheme="minorHAnsi" w:hAnsiTheme="minorHAnsi" w:cstheme="minorHAnsi"/>
                    </w:rPr>
                  </w:pPr>
                  <w:r w:rsidRPr="00D54464">
                    <w:rPr>
                      <w:rFonts w:asciiTheme="minorHAnsi" w:hAnsiTheme="minorHAnsi" w:cstheme="minorHAnsi"/>
                    </w:rPr>
                    <w:t>Final Exam</w:t>
                  </w:r>
                  <w:r w:rsidR="001E7694">
                    <w:rPr>
                      <w:rFonts w:asciiTheme="minorHAnsi" w:hAnsiTheme="minorHAnsi" w:cstheme="minorHAnsi"/>
                    </w:rPr>
                    <w:t xml:space="preserve"> </w:t>
                  </w:r>
                </w:p>
              </w:tc>
            </w:tr>
          </w:tbl>
          <w:p w14:paraId="09A3B128" w14:textId="77777777" w:rsidR="00CA5968" w:rsidRPr="00D54464" w:rsidRDefault="00CA5968">
            <w:pPr>
              <w:rPr>
                <w:rFonts w:cstheme="minorHAnsi"/>
                <w:color w:val="000000"/>
                <w:sz w:val="24"/>
                <w:szCs w:val="24"/>
              </w:rPr>
            </w:pPr>
          </w:p>
        </w:tc>
        <w:tc>
          <w:tcPr>
            <w:tcW w:w="1080" w:type="dxa"/>
          </w:tcPr>
          <w:p w14:paraId="09A3B129" w14:textId="77777777" w:rsidR="00CA5968" w:rsidRPr="00D54464" w:rsidRDefault="00527D04">
            <w:pPr>
              <w:rPr>
                <w:rFonts w:cstheme="minorHAnsi"/>
                <w:color w:val="000000"/>
                <w:sz w:val="24"/>
                <w:szCs w:val="24"/>
              </w:rPr>
            </w:pPr>
            <w:r>
              <w:rPr>
                <w:rFonts w:cstheme="minorHAnsi"/>
                <w:color w:val="000000"/>
                <w:sz w:val="24"/>
                <w:szCs w:val="24"/>
              </w:rPr>
              <w:t>4</w:t>
            </w:r>
            <w:r w:rsidR="00CA5968" w:rsidRPr="00D54464">
              <w:rPr>
                <w:rFonts w:cstheme="minorHAnsi"/>
                <w:color w:val="000000"/>
                <w:sz w:val="24"/>
                <w:szCs w:val="24"/>
              </w:rPr>
              <w:t>0</w:t>
            </w:r>
          </w:p>
        </w:tc>
      </w:tr>
      <w:tr w:rsidR="00CA5968" w:rsidRPr="00D54464" w14:paraId="09A3B12D" w14:textId="77777777" w:rsidTr="00CA5968">
        <w:tc>
          <w:tcPr>
            <w:tcW w:w="3438" w:type="dxa"/>
          </w:tcPr>
          <w:p w14:paraId="09A3B12B" w14:textId="77777777" w:rsidR="00CA5968" w:rsidRPr="00D54464" w:rsidRDefault="00CA5968">
            <w:pPr>
              <w:rPr>
                <w:rFonts w:cstheme="minorHAnsi"/>
                <w:b/>
                <w:bCs/>
                <w:color w:val="000000"/>
                <w:sz w:val="24"/>
                <w:szCs w:val="24"/>
              </w:rPr>
            </w:pPr>
            <w:r w:rsidRPr="00D54464">
              <w:rPr>
                <w:rFonts w:cstheme="minorHAnsi"/>
                <w:b/>
                <w:bCs/>
                <w:color w:val="000000"/>
                <w:sz w:val="24"/>
                <w:szCs w:val="24"/>
              </w:rPr>
              <w:t xml:space="preserve">  Total</w:t>
            </w:r>
          </w:p>
        </w:tc>
        <w:tc>
          <w:tcPr>
            <w:tcW w:w="1080" w:type="dxa"/>
          </w:tcPr>
          <w:p w14:paraId="09A3B12C" w14:textId="77777777" w:rsidR="00CA5968" w:rsidRPr="00D54464" w:rsidRDefault="00CA5968">
            <w:pPr>
              <w:rPr>
                <w:rFonts w:cstheme="minorHAnsi"/>
                <w:b/>
                <w:bCs/>
                <w:color w:val="000000"/>
                <w:sz w:val="24"/>
                <w:szCs w:val="24"/>
              </w:rPr>
            </w:pPr>
            <w:r w:rsidRPr="00D54464">
              <w:rPr>
                <w:rFonts w:cstheme="minorHAnsi"/>
                <w:b/>
                <w:bCs/>
                <w:color w:val="000000"/>
                <w:sz w:val="24"/>
                <w:szCs w:val="24"/>
              </w:rPr>
              <w:t>100</w:t>
            </w:r>
          </w:p>
        </w:tc>
      </w:tr>
    </w:tbl>
    <w:p w14:paraId="09A3B12E" w14:textId="77777777" w:rsidR="00C32918" w:rsidRDefault="00C32918" w:rsidP="00C32918">
      <w:pPr>
        <w:pStyle w:val="Default"/>
        <w:rPr>
          <w:rFonts w:asciiTheme="minorHAnsi" w:hAnsiTheme="minorHAnsi" w:cstheme="minorHAnsi"/>
          <w:b/>
          <w:bCs/>
          <w:i/>
          <w:iCs/>
        </w:rPr>
      </w:pPr>
    </w:p>
    <w:p w14:paraId="09A3B12F" w14:textId="77777777" w:rsidR="007727BC" w:rsidRPr="00D54464" w:rsidRDefault="00C32918" w:rsidP="00C32918">
      <w:pPr>
        <w:pStyle w:val="Default"/>
        <w:rPr>
          <w:rFonts w:asciiTheme="minorHAnsi" w:hAnsiTheme="minorHAnsi" w:cstheme="minorHAnsi"/>
          <w:b/>
          <w:bCs/>
          <w:i/>
          <w:iCs/>
        </w:rPr>
      </w:pPr>
      <w:r>
        <w:rPr>
          <w:rFonts w:asciiTheme="minorHAnsi" w:hAnsiTheme="minorHAnsi" w:cstheme="minorHAnsi"/>
          <w:b/>
          <w:bCs/>
          <w:i/>
          <w:iCs/>
        </w:rPr>
        <w:t>C</w:t>
      </w:r>
      <w:r w:rsidR="007727BC" w:rsidRPr="00D54464">
        <w:rPr>
          <w:rFonts w:asciiTheme="minorHAnsi" w:hAnsiTheme="minorHAnsi" w:cstheme="minorHAnsi"/>
          <w:b/>
          <w:bCs/>
          <w:i/>
          <w:iCs/>
        </w:rPr>
        <w:t>ourse Syllabus:</w:t>
      </w:r>
    </w:p>
    <w:tbl>
      <w:tblPr>
        <w:tblStyle w:val="TableGrid"/>
        <w:tblW w:w="9265" w:type="dxa"/>
        <w:tblLayout w:type="fixed"/>
        <w:tblLook w:val="04A0" w:firstRow="1" w:lastRow="0" w:firstColumn="1" w:lastColumn="0" w:noHBand="0" w:noVBand="1"/>
      </w:tblPr>
      <w:tblGrid>
        <w:gridCol w:w="1075"/>
        <w:gridCol w:w="2970"/>
        <w:gridCol w:w="900"/>
        <w:gridCol w:w="2160"/>
        <w:gridCol w:w="2160"/>
      </w:tblGrid>
      <w:tr w:rsidR="001C302E" w:rsidRPr="00D54464" w14:paraId="09A3B135" w14:textId="77777777" w:rsidTr="00AE0C97">
        <w:trPr>
          <w:trHeight w:val="368"/>
        </w:trPr>
        <w:tc>
          <w:tcPr>
            <w:tcW w:w="1075" w:type="dxa"/>
            <w:shd w:val="clear" w:color="auto" w:fill="92D050"/>
          </w:tcPr>
          <w:p w14:paraId="09A3B130" w14:textId="77777777" w:rsidR="001C302E" w:rsidRPr="00D54464" w:rsidRDefault="001C302E" w:rsidP="00CA018C">
            <w:pPr>
              <w:rPr>
                <w:rFonts w:cstheme="minorHAnsi"/>
                <w:b/>
                <w:bCs/>
                <w:i/>
                <w:iCs/>
                <w:sz w:val="24"/>
                <w:szCs w:val="24"/>
              </w:rPr>
            </w:pPr>
            <w:r w:rsidRPr="00D54464">
              <w:rPr>
                <w:rFonts w:cstheme="minorHAnsi"/>
                <w:b/>
                <w:bCs/>
                <w:i/>
                <w:iCs/>
                <w:sz w:val="24"/>
                <w:szCs w:val="24"/>
              </w:rPr>
              <w:t>Chapter</w:t>
            </w:r>
          </w:p>
        </w:tc>
        <w:tc>
          <w:tcPr>
            <w:tcW w:w="2970" w:type="dxa"/>
            <w:shd w:val="clear" w:color="auto" w:fill="92D050"/>
          </w:tcPr>
          <w:p w14:paraId="09A3B131" w14:textId="77777777" w:rsidR="001C302E" w:rsidRPr="00D54464" w:rsidRDefault="001C302E" w:rsidP="00CA018C">
            <w:pPr>
              <w:rPr>
                <w:rFonts w:cstheme="minorHAnsi"/>
                <w:b/>
                <w:bCs/>
                <w:i/>
                <w:iCs/>
                <w:sz w:val="24"/>
                <w:szCs w:val="24"/>
              </w:rPr>
            </w:pPr>
            <w:r w:rsidRPr="00D54464">
              <w:rPr>
                <w:rFonts w:cstheme="minorHAnsi"/>
                <w:b/>
                <w:bCs/>
                <w:i/>
                <w:iCs/>
                <w:sz w:val="24"/>
                <w:szCs w:val="24"/>
              </w:rPr>
              <w:t>Title</w:t>
            </w:r>
          </w:p>
        </w:tc>
        <w:tc>
          <w:tcPr>
            <w:tcW w:w="900" w:type="dxa"/>
            <w:shd w:val="clear" w:color="auto" w:fill="92D050"/>
          </w:tcPr>
          <w:p w14:paraId="09A3B132" w14:textId="77777777" w:rsidR="001C302E" w:rsidRPr="00D54464" w:rsidRDefault="001C302E" w:rsidP="003F602C">
            <w:pPr>
              <w:ind w:left="-108" w:right="-113"/>
              <w:jc w:val="center"/>
              <w:rPr>
                <w:rFonts w:cstheme="minorHAnsi"/>
                <w:b/>
                <w:bCs/>
                <w:i/>
                <w:iCs/>
                <w:sz w:val="24"/>
                <w:szCs w:val="24"/>
              </w:rPr>
            </w:pPr>
            <w:r w:rsidRPr="00D54464">
              <w:rPr>
                <w:rFonts w:cstheme="minorHAnsi"/>
                <w:b/>
                <w:bCs/>
                <w:i/>
                <w:iCs/>
                <w:sz w:val="24"/>
                <w:szCs w:val="24"/>
              </w:rPr>
              <w:t xml:space="preserve"># </w:t>
            </w:r>
            <w:proofErr w:type="gramStart"/>
            <w:r w:rsidRPr="00D54464">
              <w:rPr>
                <w:rFonts w:cstheme="minorHAnsi"/>
                <w:b/>
                <w:bCs/>
                <w:i/>
                <w:iCs/>
                <w:sz w:val="24"/>
                <w:szCs w:val="24"/>
              </w:rPr>
              <w:t>of</w:t>
            </w:r>
            <w:proofErr w:type="gramEnd"/>
            <w:r w:rsidRPr="00D54464">
              <w:rPr>
                <w:rFonts w:cstheme="minorHAnsi"/>
                <w:b/>
                <w:bCs/>
                <w:i/>
                <w:iCs/>
                <w:sz w:val="24"/>
                <w:szCs w:val="24"/>
              </w:rPr>
              <w:t xml:space="preserve"> lectures</w:t>
            </w:r>
          </w:p>
        </w:tc>
        <w:tc>
          <w:tcPr>
            <w:tcW w:w="2160" w:type="dxa"/>
            <w:shd w:val="clear" w:color="auto" w:fill="92D050"/>
          </w:tcPr>
          <w:p w14:paraId="09A3B133" w14:textId="77777777" w:rsidR="001C302E" w:rsidRPr="00D54464" w:rsidRDefault="001C302E" w:rsidP="00CA018C">
            <w:pPr>
              <w:rPr>
                <w:rFonts w:cstheme="minorHAnsi"/>
                <w:b/>
                <w:bCs/>
                <w:i/>
                <w:iCs/>
                <w:sz w:val="24"/>
                <w:szCs w:val="24"/>
              </w:rPr>
            </w:pPr>
            <w:r w:rsidRPr="00D54464">
              <w:rPr>
                <w:rFonts w:cstheme="minorHAnsi"/>
                <w:b/>
                <w:bCs/>
                <w:i/>
                <w:iCs/>
                <w:sz w:val="24"/>
                <w:szCs w:val="24"/>
              </w:rPr>
              <w:t>Lecture Problems</w:t>
            </w:r>
          </w:p>
        </w:tc>
        <w:tc>
          <w:tcPr>
            <w:tcW w:w="2160" w:type="dxa"/>
            <w:shd w:val="clear" w:color="auto" w:fill="92D050"/>
          </w:tcPr>
          <w:p w14:paraId="09A3B134" w14:textId="77777777" w:rsidR="001C302E" w:rsidRPr="00D54464" w:rsidRDefault="001C302E" w:rsidP="00CA018C">
            <w:pPr>
              <w:rPr>
                <w:rFonts w:cstheme="minorHAnsi"/>
                <w:b/>
                <w:bCs/>
                <w:i/>
                <w:iCs/>
                <w:sz w:val="24"/>
                <w:szCs w:val="24"/>
              </w:rPr>
            </w:pPr>
            <w:r w:rsidRPr="00D54464">
              <w:rPr>
                <w:rFonts w:cstheme="minorHAnsi"/>
                <w:b/>
                <w:bCs/>
                <w:i/>
                <w:iCs/>
                <w:sz w:val="24"/>
                <w:szCs w:val="24"/>
              </w:rPr>
              <w:t>Discussion Problems</w:t>
            </w:r>
          </w:p>
        </w:tc>
      </w:tr>
      <w:tr w:rsidR="001C302E" w:rsidRPr="00D54464" w14:paraId="09A3B13B" w14:textId="77777777" w:rsidTr="00AE0C97">
        <w:tc>
          <w:tcPr>
            <w:tcW w:w="1075" w:type="dxa"/>
            <w:shd w:val="clear" w:color="auto" w:fill="auto"/>
          </w:tcPr>
          <w:p w14:paraId="09A3B136" w14:textId="77777777" w:rsidR="001C302E" w:rsidRPr="00D54464" w:rsidRDefault="001C302E" w:rsidP="00CA018C">
            <w:pPr>
              <w:rPr>
                <w:rFonts w:cstheme="minorHAnsi"/>
                <w:sz w:val="24"/>
                <w:szCs w:val="24"/>
              </w:rPr>
            </w:pPr>
            <w:r w:rsidRPr="00D54464">
              <w:rPr>
                <w:rFonts w:cstheme="minorHAnsi"/>
                <w:sz w:val="24"/>
                <w:szCs w:val="24"/>
              </w:rPr>
              <w:t>1</w:t>
            </w:r>
          </w:p>
        </w:tc>
        <w:tc>
          <w:tcPr>
            <w:tcW w:w="2970" w:type="dxa"/>
            <w:shd w:val="clear" w:color="auto" w:fill="auto"/>
          </w:tcPr>
          <w:p w14:paraId="09A3B137" w14:textId="77777777" w:rsidR="001C302E" w:rsidRPr="00D54464" w:rsidRDefault="00045BBC" w:rsidP="00CA018C">
            <w:pPr>
              <w:rPr>
                <w:rFonts w:cstheme="minorHAnsi"/>
                <w:sz w:val="24"/>
                <w:szCs w:val="24"/>
              </w:rPr>
            </w:pPr>
            <w:r w:rsidRPr="00D54464">
              <w:rPr>
                <w:rFonts w:cstheme="minorHAnsi"/>
                <w:sz w:val="24"/>
                <w:szCs w:val="24"/>
              </w:rPr>
              <w:t>Measurement</w:t>
            </w:r>
          </w:p>
        </w:tc>
        <w:tc>
          <w:tcPr>
            <w:tcW w:w="900" w:type="dxa"/>
            <w:shd w:val="clear" w:color="auto" w:fill="auto"/>
          </w:tcPr>
          <w:p w14:paraId="09A3B138" w14:textId="77777777" w:rsidR="001C302E" w:rsidRPr="00D54464" w:rsidRDefault="001C302E" w:rsidP="00CA018C">
            <w:pPr>
              <w:rPr>
                <w:rFonts w:cstheme="minorHAnsi"/>
                <w:sz w:val="24"/>
                <w:szCs w:val="24"/>
              </w:rPr>
            </w:pPr>
            <w:r w:rsidRPr="00D54464">
              <w:rPr>
                <w:rFonts w:cstheme="minorHAnsi"/>
                <w:sz w:val="24"/>
                <w:szCs w:val="24"/>
              </w:rPr>
              <w:t>1</w:t>
            </w:r>
          </w:p>
        </w:tc>
        <w:tc>
          <w:tcPr>
            <w:tcW w:w="2160" w:type="dxa"/>
            <w:shd w:val="clear" w:color="auto" w:fill="auto"/>
          </w:tcPr>
          <w:p w14:paraId="09A3B139" w14:textId="77777777" w:rsidR="001C302E" w:rsidRPr="00D54464" w:rsidRDefault="005A4472" w:rsidP="00602BBB">
            <w:pPr>
              <w:rPr>
                <w:rFonts w:cstheme="minorHAnsi"/>
                <w:sz w:val="24"/>
                <w:szCs w:val="24"/>
              </w:rPr>
            </w:pPr>
            <w:r>
              <w:t xml:space="preserve">9, </w:t>
            </w:r>
            <w:r w:rsidR="00527D04">
              <w:t>19</w:t>
            </w:r>
          </w:p>
        </w:tc>
        <w:tc>
          <w:tcPr>
            <w:tcW w:w="2160" w:type="dxa"/>
            <w:shd w:val="clear" w:color="auto" w:fill="auto"/>
          </w:tcPr>
          <w:p w14:paraId="09A3B13A" w14:textId="77777777" w:rsidR="001C302E" w:rsidRPr="00D54464" w:rsidRDefault="003F602C" w:rsidP="00527D04">
            <w:pPr>
              <w:rPr>
                <w:rFonts w:cstheme="minorHAnsi"/>
                <w:sz w:val="24"/>
                <w:szCs w:val="24"/>
              </w:rPr>
            </w:pPr>
            <w:r>
              <w:t xml:space="preserve">3, </w:t>
            </w:r>
            <w:r w:rsidR="004C347C">
              <w:t>7</w:t>
            </w:r>
            <w:r>
              <w:t xml:space="preserve">, </w:t>
            </w:r>
            <w:r w:rsidR="004C347C">
              <w:t>12</w:t>
            </w:r>
            <w:r>
              <w:t xml:space="preserve">, </w:t>
            </w:r>
            <w:r w:rsidR="004C347C">
              <w:t>28</w:t>
            </w:r>
          </w:p>
        </w:tc>
      </w:tr>
      <w:tr w:rsidR="001C302E" w:rsidRPr="00D54464" w14:paraId="09A3B141" w14:textId="77777777" w:rsidTr="00AE0C97">
        <w:tc>
          <w:tcPr>
            <w:tcW w:w="1075" w:type="dxa"/>
          </w:tcPr>
          <w:p w14:paraId="09A3B13C" w14:textId="77777777" w:rsidR="001C302E" w:rsidRPr="00527D04" w:rsidRDefault="001C302E" w:rsidP="00CA018C">
            <w:pPr>
              <w:rPr>
                <w:rFonts w:cstheme="minorHAnsi"/>
                <w:sz w:val="24"/>
                <w:szCs w:val="24"/>
              </w:rPr>
            </w:pPr>
            <w:r w:rsidRPr="00527D04">
              <w:rPr>
                <w:rFonts w:cstheme="minorHAnsi"/>
                <w:sz w:val="24"/>
                <w:szCs w:val="24"/>
              </w:rPr>
              <w:t>2</w:t>
            </w:r>
          </w:p>
        </w:tc>
        <w:tc>
          <w:tcPr>
            <w:tcW w:w="2970" w:type="dxa"/>
          </w:tcPr>
          <w:p w14:paraId="09A3B13D" w14:textId="77777777" w:rsidR="001C302E" w:rsidRPr="00527D04" w:rsidRDefault="001C302E" w:rsidP="00CA018C">
            <w:pPr>
              <w:rPr>
                <w:rFonts w:cstheme="minorHAnsi"/>
                <w:sz w:val="24"/>
                <w:szCs w:val="24"/>
              </w:rPr>
            </w:pPr>
            <w:r w:rsidRPr="00527D04">
              <w:rPr>
                <w:rFonts w:cstheme="minorHAnsi"/>
                <w:sz w:val="24"/>
                <w:szCs w:val="24"/>
              </w:rPr>
              <w:t>Motion along a straight line</w:t>
            </w:r>
          </w:p>
        </w:tc>
        <w:tc>
          <w:tcPr>
            <w:tcW w:w="900" w:type="dxa"/>
          </w:tcPr>
          <w:p w14:paraId="09A3B13E" w14:textId="77777777" w:rsidR="001C302E" w:rsidRPr="00527D04" w:rsidRDefault="001C302E" w:rsidP="00CA018C">
            <w:pPr>
              <w:rPr>
                <w:rFonts w:cstheme="minorHAnsi"/>
                <w:sz w:val="24"/>
                <w:szCs w:val="24"/>
              </w:rPr>
            </w:pPr>
            <w:r w:rsidRPr="00527D04">
              <w:rPr>
                <w:rFonts w:cstheme="minorHAnsi"/>
                <w:sz w:val="24"/>
                <w:szCs w:val="24"/>
              </w:rPr>
              <w:t>2</w:t>
            </w:r>
          </w:p>
        </w:tc>
        <w:tc>
          <w:tcPr>
            <w:tcW w:w="2160" w:type="dxa"/>
          </w:tcPr>
          <w:p w14:paraId="09A3B13F" w14:textId="77777777" w:rsidR="001C302E" w:rsidRPr="00527D04" w:rsidRDefault="003F602C" w:rsidP="004C347C">
            <w:pPr>
              <w:rPr>
                <w:rFonts w:cstheme="minorHAnsi"/>
                <w:sz w:val="24"/>
                <w:szCs w:val="24"/>
              </w:rPr>
            </w:pPr>
            <w:r w:rsidRPr="00527D04">
              <w:t xml:space="preserve">2, </w:t>
            </w:r>
            <w:r w:rsidR="004C347C" w:rsidRPr="00527D04">
              <w:t>5</w:t>
            </w:r>
            <w:r w:rsidRPr="00527D04">
              <w:t xml:space="preserve">, </w:t>
            </w:r>
            <w:r w:rsidR="004C347C" w:rsidRPr="00527D04">
              <w:t>15</w:t>
            </w:r>
            <w:r w:rsidRPr="00527D04">
              <w:t>,</w:t>
            </w:r>
            <w:r w:rsidR="004C347C" w:rsidRPr="00527D04">
              <w:t xml:space="preserve"> 21</w:t>
            </w:r>
            <w:r w:rsidRPr="00527D04">
              <w:t xml:space="preserve">, </w:t>
            </w:r>
            <w:r w:rsidR="004C347C" w:rsidRPr="00527D04">
              <w:t>26</w:t>
            </w:r>
            <w:r w:rsidR="00A40288" w:rsidRPr="00527D04">
              <w:t xml:space="preserve">, </w:t>
            </w:r>
            <w:r w:rsidR="004C347C" w:rsidRPr="00527D04">
              <w:t>45</w:t>
            </w:r>
          </w:p>
        </w:tc>
        <w:tc>
          <w:tcPr>
            <w:tcW w:w="2160" w:type="dxa"/>
          </w:tcPr>
          <w:p w14:paraId="09A3B140" w14:textId="77777777" w:rsidR="001C302E" w:rsidRPr="00D54464" w:rsidRDefault="003F602C" w:rsidP="004C347C">
            <w:pPr>
              <w:rPr>
                <w:rFonts w:cstheme="minorHAnsi"/>
                <w:sz w:val="24"/>
                <w:szCs w:val="24"/>
              </w:rPr>
            </w:pPr>
            <w:r w:rsidRPr="00527D04">
              <w:t xml:space="preserve">3, </w:t>
            </w:r>
            <w:r w:rsidR="004C347C" w:rsidRPr="00527D04">
              <w:t>14</w:t>
            </w:r>
            <w:r w:rsidRPr="00527D04">
              <w:t xml:space="preserve">, </w:t>
            </w:r>
            <w:r w:rsidR="004C347C" w:rsidRPr="00527D04">
              <w:t>19</w:t>
            </w:r>
            <w:r w:rsidRPr="00527D04">
              <w:t xml:space="preserve">, </w:t>
            </w:r>
            <w:r w:rsidR="004C347C" w:rsidRPr="00527D04">
              <w:t>23</w:t>
            </w:r>
            <w:r w:rsidRPr="00527D04">
              <w:t xml:space="preserve">, </w:t>
            </w:r>
            <w:r w:rsidR="004C347C" w:rsidRPr="00527D04">
              <w:t>33, 47</w:t>
            </w:r>
          </w:p>
        </w:tc>
      </w:tr>
      <w:tr w:rsidR="001C302E" w:rsidRPr="00D54464" w14:paraId="09A3B147" w14:textId="77777777" w:rsidTr="00AE0C97">
        <w:tc>
          <w:tcPr>
            <w:tcW w:w="1075" w:type="dxa"/>
          </w:tcPr>
          <w:p w14:paraId="09A3B142" w14:textId="77777777" w:rsidR="001C302E" w:rsidRPr="00D54464" w:rsidRDefault="001C302E" w:rsidP="00CA018C">
            <w:pPr>
              <w:rPr>
                <w:rFonts w:cstheme="minorHAnsi"/>
                <w:sz w:val="24"/>
                <w:szCs w:val="24"/>
              </w:rPr>
            </w:pPr>
            <w:r w:rsidRPr="00D54464">
              <w:rPr>
                <w:rFonts w:cstheme="minorHAnsi"/>
                <w:sz w:val="24"/>
                <w:szCs w:val="24"/>
              </w:rPr>
              <w:t>3</w:t>
            </w:r>
          </w:p>
        </w:tc>
        <w:tc>
          <w:tcPr>
            <w:tcW w:w="2970" w:type="dxa"/>
          </w:tcPr>
          <w:p w14:paraId="09A3B143" w14:textId="77777777" w:rsidR="001C302E" w:rsidRPr="00D54464" w:rsidRDefault="001C302E" w:rsidP="00CA018C">
            <w:pPr>
              <w:rPr>
                <w:rFonts w:cstheme="minorHAnsi"/>
                <w:sz w:val="24"/>
                <w:szCs w:val="24"/>
              </w:rPr>
            </w:pPr>
            <w:r w:rsidRPr="00D54464">
              <w:rPr>
                <w:rFonts w:cstheme="minorHAnsi"/>
                <w:sz w:val="24"/>
                <w:szCs w:val="24"/>
              </w:rPr>
              <w:t>Vectors</w:t>
            </w:r>
          </w:p>
        </w:tc>
        <w:tc>
          <w:tcPr>
            <w:tcW w:w="900" w:type="dxa"/>
          </w:tcPr>
          <w:p w14:paraId="09A3B144" w14:textId="77777777" w:rsidR="001C302E" w:rsidRPr="00D54464" w:rsidRDefault="001C302E" w:rsidP="00CA018C">
            <w:pPr>
              <w:rPr>
                <w:rFonts w:cstheme="minorHAnsi"/>
                <w:sz w:val="24"/>
                <w:szCs w:val="24"/>
              </w:rPr>
            </w:pPr>
            <w:r w:rsidRPr="00D54464">
              <w:rPr>
                <w:rFonts w:cstheme="minorHAnsi"/>
                <w:sz w:val="24"/>
                <w:szCs w:val="24"/>
              </w:rPr>
              <w:t>2</w:t>
            </w:r>
          </w:p>
        </w:tc>
        <w:tc>
          <w:tcPr>
            <w:tcW w:w="2160" w:type="dxa"/>
          </w:tcPr>
          <w:p w14:paraId="09A3B145" w14:textId="77777777" w:rsidR="001C302E" w:rsidRPr="00D54464" w:rsidRDefault="0064068C" w:rsidP="00A40288">
            <w:pPr>
              <w:rPr>
                <w:rFonts w:cstheme="minorHAnsi"/>
                <w:sz w:val="24"/>
                <w:szCs w:val="24"/>
              </w:rPr>
            </w:pPr>
            <w:r>
              <w:rPr>
                <w:rFonts w:cstheme="minorHAnsi"/>
                <w:sz w:val="24"/>
                <w:szCs w:val="24"/>
              </w:rPr>
              <w:t>3, 9, 12, 23, 38, 41</w:t>
            </w:r>
          </w:p>
        </w:tc>
        <w:tc>
          <w:tcPr>
            <w:tcW w:w="2160" w:type="dxa"/>
          </w:tcPr>
          <w:p w14:paraId="09A3B146" w14:textId="77777777" w:rsidR="001C302E" w:rsidRPr="00D54464" w:rsidRDefault="0064068C" w:rsidP="00CA018C">
            <w:pPr>
              <w:rPr>
                <w:rFonts w:cstheme="minorHAnsi"/>
                <w:sz w:val="24"/>
                <w:szCs w:val="24"/>
              </w:rPr>
            </w:pPr>
            <w:r>
              <w:rPr>
                <w:rFonts w:cstheme="minorHAnsi"/>
                <w:sz w:val="24"/>
                <w:szCs w:val="24"/>
              </w:rPr>
              <w:t>1, 7, 11, 15, 32, 35</w:t>
            </w:r>
          </w:p>
        </w:tc>
      </w:tr>
      <w:tr w:rsidR="001C302E" w:rsidRPr="00D54464" w14:paraId="09A3B14D" w14:textId="77777777" w:rsidTr="00AE0C97">
        <w:tc>
          <w:tcPr>
            <w:tcW w:w="1075" w:type="dxa"/>
          </w:tcPr>
          <w:p w14:paraId="09A3B148" w14:textId="77777777" w:rsidR="001C302E" w:rsidRPr="00D54464" w:rsidRDefault="001C302E" w:rsidP="00CA018C">
            <w:pPr>
              <w:rPr>
                <w:rFonts w:cstheme="minorHAnsi"/>
                <w:sz w:val="24"/>
                <w:szCs w:val="24"/>
              </w:rPr>
            </w:pPr>
            <w:r w:rsidRPr="00D54464">
              <w:rPr>
                <w:rFonts w:cstheme="minorHAnsi"/>
                <w:sz w:val="24"/>
                <w:szCs w:val="24"/>
              </w:rPr>
              <w:t>4</w:t>
            </w:r>
          </w:p>
        </w:tc>
        <w:tc>
          <w:tcPr>
            <w:tcW w:w="2970" w:type="dxa"/>
          </w:tcPr>
          <w:p w14:paraId="09A3B149" w14:textId="77777777" w:rsidR="001C302E" w:rsidRPr="00D54464" w:rsidRDefault="001C302E" w:rsidP="001C302E">
            <w:pPr>
              <w:rPr>
                <w:rFonts w:cstheme="minorHAnsi"/>
                <w:sz w:val="24"/>
                <w:szCs w:val="24"/>
              </w:rPr>
            </w:pPr>
            <w:r w:rsidRPr="00D54464">
              <w:rPr>
                <w:rFonts w:cstheme="minorHAnsi"/>
                <w:sz w:val="24"/>
                <w:szCs w:val="24"/>
              </w:rPr>
              <w:t>Motion in 2 and 3 dim</w:t>
            </w:r>
            <w:r w:rsidR="00AA63A7" w:rsidRPr="00D54464">
              <w:rPr>
                <w:rFonts w:cstheme="minorHAnsi"/>
                <w:sz w:val="24"/>
                <w:szCs w:val="24"/>
              </w:rPr>
              <w:t>.</w:t>
            </w:r>
          </w:p>
        </w:tc>
        <w:tc>
          <w:tcPr>
            <w:tcW w:w="900" w:type="dxa"/>
          </w:tcPr>
          <w:p w14:paraId="09A3B14A" w14:textId="77777777" w:rsidR="001C302E" w:rsidRPr="00D54464" w:rsidRDefault="001C302E" w:rsidP="00CA018C">
            <w:pPr>
              <w:rPr>
                <w:rFonts w:cstheme="minorHAnsi"/>
                <w:sz w:val="24"/>
                <w:szCs w:val="24"/>
              </w:rPr>
            </w:pPr>
            <w:r w:rsidRPr="00D54464">
              <w:rPr>
                <w:rFonts w:cstheme="minorHAnsi"/>
                <w:sz w:val="24"/>
                <w:szCs w:val="24"/>
              </w:rPr>
              <w:t>3</w:t>
            </w:r>
          </w:p>
        </w:tc>
        <w:tc>
          <w:tcPr>
            <w:tcW w:w="2160" w:type="dxa"/>
          </w:tcPr>
          <w:p w14:paraId="09A3B14B" w14:textId="77777777" w:rsidR="001C302E" w:rsidRPr="00D54464" w:rsidRDefault="00E01DFA" w:rsidP="00A40288">
            <w:pPr>
              <w:rPr>
                <w:rFonts w:cstheme="minorHAnsi"/>
                <w:sz w:val="24"/>
                <w:szCs w:val="24"/>
              </w:rPr>
            </w:pPr>
            <w:r>
              <w:rPr>
                <w:rFonts w:cstheme="minorHAnsi"/>
                <w:sz w:val="24"/>
                <w:szCs w:val="24"/>
              </w:rPr>
              <w:t>7, 14, 22, 32, 58, 80</w:t>
            </w:r>
          </w:p>
        </w:tc>
        <w:tc>
          <w:tcPr>
            <w:tcW w:w="2160" w:type="dxa"/>
          </w:tcPr>
          <w:p w14:paraId="09A3B14C" w14:textId="77777777" w:rsidR="001C302E" w:rsidRPr="00D54464" w:rsidRDefault="00E01DFA" w:rsidP="00C32918">
            <w:pPr>
              <w:rPr>
                <w:rFonts w:cstheme="minorHAnsi"/>
                <w:sz w:val="24"/>
                <w:szCs w:val="24"/>
              </w:rPr>
            </w:pPr>
            <w:r>
              <w:rPr>
                <w:rFonts w:cstheme="minorHAnsi"/>
                <w:sz w:val="24"/>
                <w:szCs w:val="24"/>
              </w:rPr>
              <w:t>5, 11, 15, 20, 27, 56, 67, 77</w:t>
            </w:r>
          </w:p>
        </w:tc>
      </w:tr>
      <w:tr w:rsidR="001C302E" w:rsidRPr="00D54464" w14:paraId="09A3B153" w14:textId="77777777" w:rsidTr="00AE0C97">
        <w:tc>
          <w:tcPr>
            <w:tcW w:w="1075" w:type="dxa"/>
          </w:tcPr>
          <w:p w14:paraId="09A3B14E" w14:textId="77777777" w:rsidR="001C302E" w:rsidRPr="00D54464" w:rsidRDefault="001C302E" w:rsidP="00CA018C">
            <w:pPr>
              <w:rPr>
                <w:rFonts w:cstheme="minorHAnsi"/>
                <w:sz w:val="24"/>
                <w:szCs w:val="24"/>
              </w:rPr>
            </w:pPr>
            <w:r w:rsidRPr="00D54464">
              <w:rPr>
                <w:rFonts w:cstheme="minorHAnsi"/>
                <w:sz w:val="24"/>
                <w:szCs w:val="24"/>
              </w:rPr>
              <w:t>5</w:t>
            </w:r>
          </w:p>
        </w:tc>
        <w:tc>
          <w:tcPr>
            <w:tcW w:w="2970" w:type="dxa"/>
          </w:tcPr>
          <w:p w14:paraId="09A3B14F" w14:textId="77777777" w:rsidR="001C302E" w:rsidRPr="00D54464" w:rsidRDefault="001C302E" w:rsidP="00CA018C">
            <w:pPr>
              <w:rPr>
                <w:rFonts w:cstheme="minorHAnsi"/>
                <w:sz w:val="24"/>
                <w:szCs w:val="24"/>
              </w:rPr>
            </w:pPr>
            <w:r w:rsidRPr="00D54464">
              <w:rPr>
                <w:rFonts w:cstheme="minorHAnsi"/>
                <w:sz w:val="24"/>
                <w:szCs w:val="24"/>
              </w:rPr>
              <w:t>Force and motion I</w:t>
            </w:r>
          </w:p>
        </w:tc>
        <w:tc>
          <w:tcPr>
            <w:tcW w:w="900" w:type="dxa"/>
          </w:tcPr>
          <w:p w14:paraId="09A3B150" w14:textId="77777777" w:rsidR="001C302E" w:rsidRPr="00D54464" w:rsidRDefault="001C302E" w:rsidP="00CA018C">
            <w:pPr>
              <w:rPr>
                <w:rFonts w:cstheme="minorHAnsi"/>
                <w:sz w:val="24"/>
                <w:szCs w:val="24"/>
              </w:rPr>
            </w:pPr>
            <w:r w:rsidRPr="00D54464">
              <w:rPr>
                <w:rFonts w:cstheme="minorHAnsi"/>
                <w:sz w:val="24"/>
                <w:szCs w:val="24"/>
              </w:rPr>
              <w:t>2</w:t>
            </w:r>
          </w:p>
        </w:tc>
        <w:tc>
          <w:tcPr>
            <w:tcW w:w="2160" w:type="dxa"/>
          </w:tcPr>
          <w:p w14:paraId="09A3B151" w14:textId="77777777" w:rsidR="001C302E" w:rsidRPr="00D54464" w:rsidRDefault="00D00713" w:rsidP="00CA018C">
            <w:pPr>
              <w:rPr>
                <w:rFonts w:cstheme="minorHAnsi"/>
                <w:sz w:val="24"/>
                <w:szCs w:val="24"/>
              </w:rPr>
            </w:pPr>
            <w:r>
              <w:rPr>
                <w:rFonts w:cstheme="minorHAnsi"/>
                <w:sz w:val="24"/>
                <w:szCs w:val="24"/>
              </w:rPr>
              <w:t xml:space="preserve">7, 14, 19, 43 </w:t>
            </w:r>
          </w:p>
        </w:tc>
        <w:tc>
          <w:tcPr>
            <w:tcW w:w="2160" w:type="dxa"/>
          </w:tcPr>
          <w:p w14:paraId="09A3B152" w14:textId="77777777" w:rsidR="001C302E" w:rsidRPr="00D54464" w:rsidRDefault="00D00713" w:rsidP="00A40288">
            <w:pPr>
              <w:rPr>
                <w:rFonts w:cstheme="minorHAnsi"/>
                <w:sz w:val="24"/>
                <w:szCs w:val="24"/>
              </w:rPr>
            </w:pPr>
            <w:r>
              <w:rPr>
                <w:rFonts w:cstheme="minorHAnsi"/>
                <w:sz w:val="24"/>
                <w:szCs w:val="24"/>
              </w:rPr>
              <w:t>1, 10, 15, 35, 45, 51, 59</w:t>
            </w:r>
          </w:p>
        </w:tc>
      </w:tr>
      <w:tr w:rsidR="00527D04" w:rsidRPr="00D54464" w14:paraId="09A3B155" w14:textId="77777777" w:rsidTr="00AE0C97">
        <w:tc>
          <w:tcPr>
            <w:tcW w:w="9265" w:type="dxa"/>
            <w:gridSpan w:val="5"/>
          </w:tcPr>
          <w:p w14:paraId="09A3B154" w14:textId="77777777" w:rsidR="00527D04" w:rsidRDefault="00527D04" w:rsidP="00527D04">
            <w:pPr>
              <w:jc w:val="center"/>
            </w:pPr>
            <w:r w:rsidRPr="00527D04">
              <w:rPr>
                <w:rFonts w:cstheme="minorHAnsi"/>
                <w:b/>
                <w:bCs/>
                <w:i/>
                <w:iCs/>
                <w:sz w:val="24"/>
                <w:szCs w:val="24"/>
              </w:rPr>
              <w:t>First Hour Exam</w:t>
            </w:r>
          </w:p>
        </w:tc>
      </w:tr>
      <w:tr w:rsidR="001C302E" w:rsidRPr="00D54464" w14:paraId="09A3B15B" w14:textId="77777777" w:rsidTr="00AE0C97">
        <w:tc>
          <w:tcPr>
            <w:tcW w:w="1075" w:type="dxa"/>
          </w:tcPr>
          <w:p w14:paraId="09A3B156" w14:textId="77777777" w:rsidR="001C302E" w:rsidRPr="00D54464" w:rsidRDefault="001C302E" w:rsidP="00CA018C">
            <w:pPr>
              <w:rPr>
                <w:rFonts w:cstheme="minorHAnsi"/>
                <w:sz w:val="24"/>
                <w:szCs w:val="24"/>
              </w:rPr>
            </w:pPr>
            <w:r w:rsidRPr="00D54464">
              <w:rPr>
                <w:rFonts w:cstheme="minorHAnsi"/>
                <w:sz w:val="24"/>
                <w:szCs w:val="24"/>
              </w:rPr>
              <w:t>6</w:t>
            </w:r>
          </w:p>
        </w:tc>
        <w:tc>
          <w:tcPr>
            <w:tcW w:w="2970" w:type="dxa"/>
          </w:tcPr>
          <w:p w14:paraId="09A3B157" w14:textId="77777777" w:rsidR="001C302E" w:rsidRPr="00D54464" w:rsidRDefault="001C302E" w:rsidP="00CA018C">
            <w:pPr>
              <w:rPr>
                <w:rFonts w:cstheme="minorHAnsi"/>
                <w:sz w:val="24"/>
                <w:szCs w:val="24"/>
              </w:rPr>
            </w:pPr>
            <w:r w:rsidRPr="00D54464">
              <w:rPr>
                <w:rFonts w:cstheme="minorHAnsi"/>
                <w:sz w:val="24"/>
                <w:szCs w:val="24"/>
              </w:rPr>
              <w:t>Force and motion II</w:t>
            </w:r>
          </w:p>
        </w:tc>
        <w:tc>
          <w:tcPr>
            <w:tcW w:w="900" w:type="dxa"/>
          </w:tcPr>
          <w:p w14:paraId="09A3B158" w14:textId="77777777" w:rsidR="001C302E" w:rsidRPr="00D54464" w:rsidRDefault="001C302E" w:rsidP="00CA018C">
            <w:pPr>
              <w:rPr>
                <w:rFonts w:cstheme="minorHAnsi"/>
                <w:sz w:val="24"/>
                <w:szCs w:val="24"/>
              </w:rPr>
            </w:pPr>
            <w:r w:rsidRPr="00D54464">
              <w:rPr>
                <w:rFonts w:cstheme="minorHAnsi"/>
                <w:sz w:val="24"/>
                <w:szCs w:val="24"/>
              </w:rPr>
              <w:t>2</w:t>
            </w:r>
          </w:p>
        </w:tc>
        <w:tc>
          <w:tcPr>
            <w:tcW w:w="2160" w:type="dxa"/>
          </w:tcPr>
          <w:p w14:paraId="09A3B159" w14:textId="77777777" w:rsidR="001C302E" w:rsidRPr="00D54464" w:rsidRDefault="0035758A" w:rsidP="0026236E">
            <w:pPr>
              <w:rPr>
                <w:rFonts w:cstheme="minorHAnsi"/>
                <w:sz w:val="24"/>
                <w:szCs w:val="24"/>
              </w:rPr>
            </w:pPr>
            <w:r>
              <w:rPr>
                <w:rFonts w:cstheme="minorHAnsi"/>
                <w:sz w:val="24"/>
                <w:szCs w:val="24"/>
              </w:rPr>
              <w:t>5, 10, 20, 28, 43</w:t>
            </w:r>
          </w:p>
        </w:tc>
        <w:tc>
          <w:tcPr>
            <w:tcW w:w="2160" w:type="dxa"/>
          </w:tcPr>
          <w:p w14:paraId="09A3B15A" w14:textId="77777777" w:rsidR="001C302E" w:rsidRPr="00D54464" w:rsidRDefault="0035758A" w:rsidP="0026236E">
            <w:pPr>
              <w:rPr>
                <w:rFonts w:cstheme="minorHAnsi"/>
                <w:sz w:val="24"/>
                <w:szCs w:val="24"/>
              </w:rPr>
            </w:pPr>
            <w:r>
              <w:rPr>
                <w:rFonts w:cstheme="minorHAnsi"/>
                <w:sz w:val="24"/>
                <w:szCs w:val="24"/>
              </w:rPr>
              <w:t>1, 9, 19, 21, 3</w:t>
            </w:r>
            <w:r w:rsidR="0026236E">
              <w:rPr>
                <w:rFonts w:cstheme="minorHAnsi"/>
                <w:sz w:val="24"/>
                <w:szCs w:val="24"/>
              </w:rPr>
              <w:t>3</w:t>
            </w:r>
            <w:r>
              <w:rPr>
                <w:rFonts w:cstheme="minorHAnsi"/>
                <w:sz w:val="24"/>
                <w:szCs w:val="24"/>
              </w:rPr>
              <w:t xml:space="preserve">, </w:t>
            </w:r>
            <w:r w:rsidR="0026236E">
              <w:rPr>
                <w:rFonts w:cstheme="minorHAnsi"/>
                <w:sz w:val="24"/>
                <w:szCs w:val="24"/>
              </w:rPr>
              <w:t>39</w:t>
            </w:r>
            <w:r>
              <w:rPr>
                <w:rFonts w:cstheme="minorHAnsi"/>
                <w:sz w:val="24"/>
                <w:szCs w:val="24"/>
              </w:rPr>
              <w:t>, 53</w:t>
            </w:r>
          </w:p>
        </w:tc>
      </w:tr>
      <w:tr w:rsidR="001C302E" w:rsidRPr="00D54464" w14:paraId="09A3B161" w14:textId="77777777" w:rsidTr="00AE0C97">
        <w:tc>
          <w:tcPr>
            <w:tcW w:w="1075" w:type="dxa"/>
          </w:tcPr>
          <w:p w14:paraId="09A3B15C" w14:textId="77777777" w:rsidR="001C302E" w:rsidRPr="00D54464" w:rsidRDefault="001C302E" w:rsidP="00CA018C">
            <w:pPr>
              <w:rPr>
                <w:rFonts w:cstheme="minorHAnsi"/>
                <w:sz w:val="24"/>
                <w:szCs w:val="24"/>
              </w:rPr>
            </w:pPr>
            <w:r w:rsidRPr="00D54464">
              <w:rPr>
                <w:rFonts w:cstheme="minorHAnsi"/>
                <w:sz w:val="24"/>
                <w:szCs w:val="24"/>
              </w:rPr>
              <w:t>7</w:t>
            </w:r>
          </w:p>
        </w:tc>
        <w:tc>
          <w:tcPr>
            <w:tcW w:w="2970" w:type="dxa"/>
          </w:tcPr>
          <w:p w14:paraId="09A3B15D" w14:textId="77777777" w:rsidR="001C302E" w:rsidRPr="00D54464" w:rsidRDefault="001C302E" w:rsidP="00CA018C">
            <w:pPr>
              <w:rPr>
                <w:rFonts w:cstheme="minorHAnsi"/>
                <w:sz w:val="24"/>
                <w:szCs w:val="24"/>
              </w:rPr>
            </w:pPr>
            <w:r w:rsidRPr="00D54464">
              <w:rPr>
                <w:rFonts w:cstheme="minorHAnsi"/>
                <w:sz w:val="24"/>
                <w:szCs w:val="24"/>
              </w:rPr>
              <w:t>Kinetic Energy and Work</w:t>
            </w:r>
          </w:p>
        </w:tc>
        <w:tc>
          <w:tcPr>
            <w:tcW w:w="900" w:type="dxa"/>
          </w:tcPr>
          <w:p w14:paraId="09A3B15E" w14:textId="77777777" w:rsidR="001C302E" w:rsidRPr="00D54464" w:rsidRDefault="001C302E" w:rsidP="00CA018C">
            <w:pPr>
              <w:rPr>
                <w:rFonts w:cstheme="minorHAnsi"/>
                <w:sz w:val="24"/>
                <w:szCs w:val="24"/>
              </w:rPr>
            </w:pPr>
            <w:r w:rsidRPr="00D54464">
              <w:rPr>
                <w:rFonts w:cstheme="minorHAnsi"/>
                <w:sz w:val="24"/>
                <w:szCs w:val="24"/>
              </w:rPr>
              <w:t>2</w:t>
            </w:r>
          </w:p>
        </w:tc>
        <w:tc>
          <w:tcPr>
            <w:tcW w:w="2160" w:type="dxa"/>
          </w:tcPr>
          <w:p w14:paraId="09A3B15F" w14:textId="77777777" w:rsidR="001C302E" w:rsidRPr="00D54464" w:rsidRDefault="00F54AE8" w:rsidP="00CA018C">
            <w:pPr>
              <w:rPr>
                <w:rFonts w:cstheme="minorHAnsi"/>
                <w:sz w:val="24"/>
                <w:szCs w:val="24"/>
              </w:rPr>
            </w:pPr>
            <w:r>
              <w:rPr>
                <w:rFonts w:cstheme="minorHAnsi"/>
                <w:sz w:val="24"/>
                <w:szCs w:val="24"/>
              </w:rPr>
              <w:t>8, 11, 26, 37</w:t>
            </w:r>
          </w:p>
        </w:tc>
        <w:tc>
          <w:tcPr>
            <w:tcW w:w="2160" w:type="dxa"/>
          </w:tcPr>
          <w:p w14:paraId="09A3B160" w14:textId="77777777" w:rsidR="001C302E" w:rsidRPr="00D54464" w:rsidRDefault="00F54AE8" w:rsidP="008736BE">
            <w:pPr>
              <w:rPr>
                <w:rFonts w:cstheme="minorHAnsi"/>
                <w:sz w:val="24"/>
                <w:szCs w:val="24"/>
              </w:rPr>
            </w:pPr>
            <w:r>
              <w:rPr>
                <w:rFonts w:cstheme="minorHAnsi"/>
                <w:sz w:val="24"/>
                <w:szCs w:val="24"/>
              </w:rPr>
              <w:t>5, 9, 17, 35, 41, 46</w:t>
            </w:r>
          </w:p>
        </w:tc>
      </w:tr>
      <w:tr w:rsidR="001C302E" w:rsidRPr="00D54464" w14:paraId="09A3B167" w14:textId="77777777" w:rsidTr="00AE0C97">
        <w:tc>
          <w:tcPr>
            <w:tcW w:w="1075" w:type="dxa"/>
          </w:tcPr>
          <w:p w14:paraId="09A3B162" w14:textId="77777777" w:rsidR="001C302E" w:rsidRPr="00D54464" w:rsidRDefault="001C302E" w:rsidP="00CA018C">
            <w:pPr>
              <w:rPr>
                <w:rFonts w:cstheme="minorHAnsi"/>
                <w:sz w:val="24"/>
                <w:szCs w:val="24"/>
              </w:rPr>
            </w:pPr>
            <w:r w:rsidRPr="00D54464">
              <w:rPr>
                <w:rFonts w:cstheme="minorHAnsi"/>
                <w:sz w:val="24"/>
                <w:szCs w:val="24"/>
              </w:rPr>
              <w:t>8</w:t>
            </w:r>
          </w:p>
        </w:tc>
        <w:tc>
          <w:tcPr>
            <w:tcW w:w="2970" w:type="dxa"/>
          </w:tcPr>
          <w:p w14:paraId="09A3B163" w14:textId="77777777" w:rsidR="001C302E" w:rsidRPr="00D54464" w:rsidRDefault="0068666E" w:rsidP="00AA63A7">
            <w:pPr>
              <w:rPr>
                <w:rFonts w:cstheme="minorHAnsi"/>
                <w:sz w:val="24"/>
                <w:szCs w:val="24"/>
              </w:rPr>
            </w:pPr>
            <w:r>
              <w:rPr>
                <w:rFonts w:cstheme="minorHAnsi"/>
                <w:sz w:val="24"/>
                <w:szCs w:val="24"/>
              </w:rPr>
              <w:t xml:space="preserve">Potential energy and </w:t>
            </w:r>
            <w:r w:rsidR="001C302E" w:rsidRPr="00D54464">
              <w:rPr>
                <w:rFonts w:cstheme="minorHAnsi"/>
                <w:sz w:val="24"/>
                <w:szCs w:val="24"/>
              </w:rPr>
              <w:t>Conservation of Energy</w:t>
            </w:r>
          </w:p>
        </w:tc>
        <w:tc>
          <w:tcPr>
            <w:tcW w:w="900" w:type="dxa"/>
          </w:tcPr>
          <w:p w14:paraId="09A3B164" w14:textId="77777777" w:rsidR="001C302E" w:rsidRPr="00D54464" w:rsidRDefault="00020044" w:rsidP="00CA018C">
            <w:pPr>
              <w:rPr>
                <w:rFonts w:cstheme="minorHAnsi"/>
                <w:sz w:val="24"/>
                <w:szCs w:val="24"/>
              </w:rPr>
            </w:pPr>
            <w:r>
              <w:rPr>
                <w:rFonts w:cstheme="minorHAnsi"/>
                <w:sz w:val="24"/>
                <w:szCs w:val="24"/>
              </w:rPr>
              <w:t>2</w:t>
            </w:r>
          </w:p>
        </w:tc>
        <w:tc>
          <w:tcPr>
            <w:tcW w:w="2160" w:type="dxa"/>
          </w:tcPr>
          <w:p w14:paraId="09A3B165" w14:textId="77777777" w:rsidR="001C302E" w:rsidRPr="00D54464" w:rsidRDefault="00B30804" w:rsidP="00CA018C">
            <w:pPr>
              <w:rPr>
                <w:rFonts w:cstheme="minorHAnsi"/>
                <w:sz w:val="24"/>
                <w:szCs w:val="24"/>
              </w:rPr>
            </w:pPr>
            <w:r>
              <w:rPr>
                <w:rFonts w:cstheme="minorHAnsi"/>
                <w:sz w:val="24"/>
                <w:szCs w:val="24"/>
              </w:rPr>
              <w:t>5, 20, 24, 36, 38</w:t>
            </w:r>
          </w:p>
        </w:tc>
        <w:tc>
          <w:tcPr>
            <w:tcW w:w="2160" w:type="dxa"/>
          </w:tcPr>
          <w:p w14:paraId="09A3B166" w14:textId="77777777" w:rsidR="001C302E" w:rsidRPr="00D54464" w:rsidRDefault="00B30804" w:rsidP="00F76D27">
            <w:pPr>
              <w:ind w:left="-18"/>
              <w:rPr>
                <w:rFonts w:cstheme="minorHAnsi"/>
                <w:sz w:val="24"/>
                <w:szCs w:val="24"/>
              </w:rPr>
            </w:pPr>
            <w:r>
              <w:rPr>
                <w:rFonts w:cstheme="minorHAnsi"/>
                <w:sz w:val="24"/>
                <w:szCs w:val="24"/>
              </w:rPr>
              <w:t>2, 6, 23, 26, 34, 38</w:t>
            </w:r>
          </w:p>
        </w:tc>
      </w:tr>
      <w:tr w:rsidR="001C302E" w:rsidRPr="00D54464" w14:paraId="09A3B16D" w14:textId="77777777" w:rsidTr="00AE0C97">
        <w:tc>
          <w:tcPr>
            <w:tcW w:w="1075" w:type="dxa"/>
          </w:tcPr>
          <w:p w14:paraId="09A3B168" w14:textId="77777777" w:rsidR="001C302E" w:rsidRPr="00D54464" w:rsidRDefault="001C302E" w:rsidP="00CA018C">
            <w:pPr>
              <w:rPr>
                <w:rFonts w:cstheme="minorHAnsi"/>
                <w:sz w:val="24"/>
                <w:szCs w:val="24"/>
              </w:rPr>
            </w:pPr>
            <w:r w:rsidRPr="00D54464">
              <w:rPr>
                <w:rFonts w:cstheme="minorHAnsi"/>
                <w:sz w:val="24"/>
                <w:szCs w:val="24"/>
              </w:rPr>
              <w:t>9</w:t>
            </w:r>
          </w:p>
        </w:tc>
        <w:tc>
          <w:tcPr>
            <w:tcW w:w="2970" w:type="dxa"/>
          </w:tcPr>
          <w:p w14:paraId="09A3B169" w14:textId="77777777" w:rsidR="001C302E" w:rsidRPr="00D54464" w:rsidRDefault="001C302E" w:rsidP="001C302E">
            <w:pPr>
              <w:rPr>
                <w:rFonts w:cstheme="minorHAnsi"/>
                <w:sz w:val="24"/>
                <w:szCs w:val="24"/>
              </w:rPr>
            </w:pPr>
            <w:r w:rsidRPr="00D54464">
              <w:rPr>
                <w:rFonts w:cstheme="minorHAnsi"/>
                <w:sz w:val="24"/>
                <w:szCs w:val="24"/>
              </w:rPr>
              <w:t xml:space="preserve">Center of mass </w:t>
            </w:r>
            <w:r w:rsidR="0068666E">
              <w:rPr>
                <w:rFonts w:cstheme="minorHAnsi"/>
                <w:sz w:val="24"/>
                <w:szCs w:val="24"/>
              </w:rPr>
              <w:t>and linear momentum</w:t>
            </w:r>
          </w:p>
        </w:tc>
        <w:tc>
          <w:tcPr>
            <w:tcW w:w="900" w:type="dxa"/>
          </w:tcPr>
          <w:p w14:paraId="09A3B16A" w14:textId="77777777" w:rsidR="001C302E" w:rsidRPr="00D54464" w:rsidRDefault="001C302E" w:rsidP="00CA018C">
            <w:pPr>
              <w:rPr>
                <w:rFonts w:cstheme="minorHAnsi"/>
                <w:sz w:val="24"/>
                <w:szCs w:val="24"/>
              </w:rPr>
            </w:pPr>
            <w:r w:rsidRPr="00D54464">
              <w:rPr>
                <w:rFonts w:cstheme="minorHAnsi"/>
                <w:sz w:val="24"/>
                <w:szCs w:val="24"/>
              </w:rPr>
              <w:t>4</w:t>
            </w:r>
          </w:p>
        </w:tc>
        <w:tc>
          <w:tcPr>
            <w:tcW w:w="2160" w:type="dxa"/>
          </w:tcPr>
          <w:p w14:paraId="09A3B16B" w14:textId="77777777" w:rsidR="001C302E" w:rsidRPr="00D54464" w:rsidRDefault="009E0D2B" w:rsidP="00F76D27">
            <w:pPr>
              <w:rPr>
                <w:rFonts w:cstheme="minorHAnsi"/>
                <w:sz w:val="24"/>
                <w:szCs w:val="24"/>
              </w:rPr>
            </w:pPr>
            <w:r>
              <w:rPr>
                <w:rFonts w:cstheme="minorHAnsi"/>
                <w:sz w:val="24"/>
                <w:szCs w:val="24"/>
              </w:rPr>
              <w:t>2, 5, 13, 22, 35, 62, 64</w:t>
            </w:r>
          </w:p>
        </w:tc>
        <w:tc>
          <w:tcPr>
            <w:tcW w:w="2160" w:type="dxa"/>
          </w:tcPr>
          <w:p w14:paraId="09A3B16C" w14:textId="77777777" w:rsidR="001C302E" w:rsidRPr="00D54464" w:rsidRDefault="009E0D2B" w:rsidP="00CA018C">
            <w:pPr>
              <w:rPr>
                <w:rFonts w:cstheme="minorHAnsi"/>
                <w:sz w:val="24"/>
                <w:szCs w:val="24"/>
              </w:rPr>
            </w:pPr>
            <w:r>
              <w:rPr>
                <w:rFonts w:cstheme="minorHAnsi"/>
                <w:sz w:val="24"/>
                <w:szCs w:val="24"/>
              </w:rPr>
              <w:t>1, 4, 12, 16, 31,46, 59, 68,</w:t>
            </w:r>
            <w:r w:rsidR="00FC5C66">
              <w:rPr>
                <w:rFonts w:cstheme="minorHAnsi"/>
                <w:sz w:val="24"/>
                <w:szCs w:val="24"/>
              </w:rPr>
              <w:t xml:space="preserve"> </w:t>
            </w:r>
            <w:r>
              <w:rPr>
                <w:rFonts w:cstheme="minorHAnsi"/>
                <w:sz w:val="24"/>
                <w:szCs w:val="24"/>
              </w:rPr>
              <w:t>76</w:t>
            </w:r>
          </w:p>
        </w:tc>
      </w:tr>
      <w:tr w:rsidR="00527D04" w:rsidRPr="00D54464" w14:paraId="09A3B16F" w14:textId="77777777" w:rsidTr="00AE0C97">
        <w:tc>
          <w:tcPr>
            <w:tcW w:w="9265" w:type="dxa"/>
            <w:gridSpan w:val="5"/>
          </w:tcPr>
          <w:p w14:paraId="09A3B16E" w14:textId="77777777" w:rsidR="00527D04" w:rsidRDefault="00527D04" w:rsidP="00527D04">
            <w:pPr>
              <w:jc w:val="center"/>
            </w:pPr>
            <w:r>
              <w:rPr>
                <w:rFonts w:cstheme="minorHAnsi"/>
                <w:b/>
                <w:bCs/>
                <w:i/>
                <w:iCs/>
                <w:sz w:val="24"/>
                <w:szCs w:val="24"/>
              </w:rPr>
              <w:t>Second</w:t>
            </w:r>
            <w:r w:rsidRPr="00527D04">
              <w:rPr>
                <w:rFonts w:cstheme="minorHAnsi"/>
                <w:b/>
                <w:bCs/>
                <w:i/>
                <w:iCs/>
                <w:sz w:val="24"/>
                <w:szCs w:val="24"/>
              </w:rPr>
              <w:t xml:space="preserve"> Hour Exam</w:t>
            </w:r>
          </w:p>
        </w:tc>
      </w:tr>
      <w:tr w:rsidR="001C302E" w:rsidRPr="00D54464" w14:paraId="09A3B175" w14:textId="77777777" w:rsidTr="00AE0C97">
        <w:tc>
          <w:tcPr>
            <w:tcW w:w="1075" w:type="dxa"/>
          </w:tcPr>
          <w:p w14:paraId="09A3B170" w14:textId="77777777" w:rsidR="001C302E" w:rsidRPr="00D54464" w:rsidRDefault="001C302E" w:rsidP="00CA018C">
            <w:pPr>
              <w:rPr>
                <w:rFonts w:cstheme="minorHAnsi"/>
                <w:sz w:val="24"/>
                <w:szCs w:val="24"/>
              </w:rPr>
            </w:pPr>
            <w:r w:rsidRPr="00D54464">
              <w:rPr>
                <w:rFonts w:cstheme="minorHAnsi"/>
                <w:sz w:val="24"/>
                <w:szCs w:val="24"/>
              </w:rPr>
              <w:t>10</w:t>
            </w:r>
          </w:p>
        </w:tc>
        <w:tc>
          <w:tcPr>
            <w:tcW w:w="2970" w:type="dxa"/>
          </w:tcPr>
          <w:p w14:paraId="09A3B171" w14:textId="77777777" w:rsidR="001C302E" w:rsidRPr="00D54464" w:rsidRDefault="001C302E" w:rsidP="00CA018C">
            <w:pPr>
              <w:rPr>
                <w:rFonts w:cstheme="minorHAnsi"/>
                <w:sz w:val="24"/>
                <w:szCs w:val="24"/>
              </w:rPr>
            </w:pPr>
            <w:r w:rsidRPr="00D54464">
              <w:rPr>
                <w:rFonts w:cstheme="minorHAnsi"/>
                <w:sz w:val="24"/>
                <w:szCs w:val="24"/>
              </w:rPr>
              <w:t>Rotation</w:t>
            </w:r>
          </w:p>
        </w:tc>
        <w:tc>
          <w:tcPr>
            <w:tcW w:w="900" w:type="dxa"/>
          </w:tcPr>
          <w:p w14:paraId="09A3B172" w14:textId="77777777" w:rsidR="001C302E" w:rsidRPr="00D54464" w:rsidRDefault="001C302E" w:rsidP="00CA018C">
            <w:pPr>
              <w:rPr>
                <w:rFonts w:cstheme="minorHAnsi"/>
                <w:sz w:val="24"/>
                <w:szCs w:val="24"/>
              </w:rPr>
            </w:pPr>
            <w:r w:rsidRPr="00D54464">
              <w:rPr>
                <w:rFonts w:cstheme="minorHAnsi"/>
                <w:sz w:val="24"/>
                <w:szCs w:val="24"/>
              </w:rPr>
              <w:t>3</w:t>
            </w:r>
          </w:p>
        </w:tc>
        <w:tc>
          <w:tcPr>
            <w:tcW w:w="2160" w:type="dxa"/>
          </w:tcPr>
          <w:p w14:paraId="09A3B173" w14:textId="77777777" w:rsidR="001C302E" w:rsidRPr="00D54464" w:rsidRDefault="00672E80" w:rsidP="00CA018C">
            <w:pPr>
              <w:rPr>
                <w:rFonts w:cstheme="minorHAnsi"/>
                <w:sz w:val="24"/>
                <w:szCs w:val="24"/>
              </w:rPr>
            </w:pPr>
            <w:r>
              <w:rPr>
                <w:rFonts w:cstheme="minorHAnsi"/>
                <w:sz w:val="24"/>
                <w:szCs w:val="24"/>
              </w:rPr>
              <w:t>2, 8, 16, 32, 41, 51, 57</w:t>
            </w:r>
          </w:p>
        </w:tc>
        <w:tc>
          <w:tcPr>
            <w:tcW w:w="2160" w:type="dxa"/>
          </w:tcPr>
          <w:p w14:paraId="09A3B174" w14:textId="77777777" w:rsidR="001C302E" w:rsidRPr="00D54464" w:rsidRDefault="00672E80" w:rsidP="00045BBC">
            <w:pPr>
              <w:rPr>
                <w:rFonts w:cstheme="minorHAnsi"/>
                <w:sz w:val="24"/>
                <w:szCs w:val="24"/>
              </w:rPr>
            </w:pPr>
            <w:r>
              <w:rPr>
                <w:rFonts w:cstheme="minorHAnsi"/>
                <w:sz w:val="24"/>
                <w:szCs w:val="24"/>
              </w:rPr>
              <w:t>1, 4, 12, 25, 34, 45, 52, 66</w:t>
            </w:r>
          </w:p>
        </w:tc>
      </w:tr>
      <w:tr w:rsidR="001C302E" w:rsidRPr="00D54464" w14:paraId="09A3B17B" w14:textId="77777777" w:rsidTr="00AE0C97">
        <w:tc>
          <w:tcPr>
            <w:tcW w:w="1075" w:type="dxa"/>
          </w:tcPr>
          <w:p w14:paraId="09A3B176" w14:textId="77777777" w:rsidR="001C302E" w:rsidRPr="00D54464" w:rsidRDefault="001C302E" w:rsidP="00CA018C">
            <w:pPr>
              <w:rPr>
                <w:rFonts w:cstheme="minorHAnsi"/>
                <w:sz w:val="24"/>
                <w:szCs w:val="24"/>
              </w:rPr>
            </w:pPr>
            <w:r w:rsidRPr="00D54464">
              <w:rPr>
                <w:rFonts w:cstheme="minorHAnsi"/>
                <w:sz w:val="24"/>
                <w:szCs w:val="24"/>
              </w:rPr>
              <w:t>11</w:t>
            </w:r>
          </w:p>
        </w:tc>
        <w:tc>
          <w:tcPr>
            <w:tcW w:w="2970" w:type="dxa"/>
          </w:tcPr>
          <w:p w14:paraId="09A3B177" w14:textId="77777777" w:rsidR="001C302E" w:rsidRPr="00D54464" w:rsidRDefault="001C302E" w:rsidP="00AA63A7">
            <w:pPr>
              <w:rPr>
                <w:rFonts w:cstheme="minorHAnsi"/>
                <w:sz w:val="24"/>
                <w:szCs w:val="24"/>
              </w:rPr>
            </w:pPr>
            <w:r w:rsidRPr="00D54464">
              <w:rPr>
                <w:rFonts w:cstheme="minorHAnsi"/>
                <w:sz w:val="24"/>
                <w:szCs w:val="24"/>
              </w:rPr>
              <w:t xml:space="preserve">Rolling, </w:t>
            </w:r>
            <w:proofErr w:type="gramStart"/>
            <w:r w:rsidR="0068666E">
              <w:rPr>
                <w:rFonts w:cstheme="minorHAnsi"/>
                <w:sz w:val="24"/>
                <w:szCs w:val="24"/>
              </w:rPr>
              <w:t>torque  and</w:t>
            </w:r>
            <w:proofErr w:type="gramEnd"/>
            <w:r w:rsidR="0068666E">
              <w:rPr>
                <w:rFonts w:cstheme="minorHAnsi"/>
                <w:sz w:val="24"/>
                <w:szCs w:val="24"/>
              </w:rPr>
              <w:t xml:space="preserve"> </w:t>
            </w:r>
            <w:r w:rsidRPr="00D54464">
              <w:rPr>
                <w:rFonts w:cstheme="minorHAnsi"/>
                <w:sz w:val="24"/>
                <w:szCs w:val="24"/>
              </w:rPr>
              <w:t xml:space="preserve">Angular </w:t>
            </w:r>
            <w:r w:rsidR="00AA63A7" w:rsidRPr="00D54464">
              <w:rPr>
                <w:rFonts w:cstheme="minorHAnsi"/>
                <w:sz w:val="24"/>
                <w:szCs w:val="24"/>
              </w:rPr>
              <w:t>m</w:t>
            </w:r>
            <w:r w:rsidRPr="00D54464">
              <w:rPr>
                <w:rFonts w:cstheme="minorHAnsi"/>
                <w:sz w:val="24"/>
                <w:szCs w:val="24"/>
              </w:rPr>
              <w:t xml:space="preserve">omentum  </w:t>
            </w:r>
          </w:p>
        </w:tc>
        <w:tc>
          <w:tcPr>
            <w:tcW w:w="900" w:type="dxa"/>
          </w:tcPr>
          <w:p w14:paraId="09A3B178" w14:textId="77777777" w:rsidR="001C302E" w:rsidRPr="00D54464" w:rsidRDefault="00020044" w:rsidP="00CA018C">
            <w:pPr>
              <w:rPr>
                <w:rFonts w:cstheme="minorHAnsi"/>
                <w:sz w:val="24"/>
                <w:szCs w:val="24"/>
              </w:rPr>
            </w:pPr>
            <w:r>
              <w:rPr>
                <w:rFonts w:cstheme="minorHAnsi"/>
                <w:sz w:val="24"/>
                <w:szCs w:val="24"/>
              </w:rPr>
              <w:t>2</w:t>
            </w:r>
          </w:p>
        </w:tc>
        <w:tc>
          <w:tcPr>
            <w:tcW w:w="2160" w:type="dxa"/>
          </w:tcPr>
          <w:p w14:paraId="09A3B179" w14:textId="77777777" w:rsidR="001C302E" w:rsidRPr="00D54464" w:rsidRDefault="00672E80" w:rsidP="00CA018C">
            <w:pPr>
              <w:rPr>
                <w:rFonts w:cstheme="minorHAnsi"/>
                <w:sz w:val="24"/>
                <w:szCs w:val="24"/>
              </w:rPr>
            </w:pPr>
            <w:r>
              <w:rPr>
                <w:rFonts w:cstheme="minorHAnsi"/>
                <w:sz w:val="24"/>
                <w:szCs w:val="24"/>
              </w:rPr>
              <w:t>4, 9, 23, 37, 52</w:t>
            </w:r>
          </w:p>
        </w:tc>
        <w:tc>
          <w:tcPr>
            <w:tcW w:w="2160" w:type="dxa"/>
          </w:tcPr>
          <w:p w14:paraId="09A3B17A" w14:textId="77777777" w:rsidR="001C302E" w:rsidRPr="00D54464" w:rsidRDefault="00672E80" w:rsidP="00CA018C">
            <w:pPr>
              <w:rPr>
                <w:rFonts w:cstheme="minorHAnsi"/>
                <w:sz w:val="24"/>
                <w:szCs w:val="24"/>
              </w:rPr>
            </w:pPr>
            <w:r>
              <w:rPr>
                <w:rFonts w:cstheme="minorHAnsi"/>
                <w:sz w:val="24"/>
                <w:szCs w:val="24"/>
              </w:rPr>
              <w:t>3, 6, 12, 27, 41,57</w:t>
            </w:r>
          </w:p>
        </w:tc>
      </w:tr>
      <w:tr w:rsidR="001C302E" w:rsidRPr="00D54464" w14:paraId="09A3B181" w14:textId="77777777" w:rsidTr="00AE0C97">
        <w:tc>
          <w:tcPr>
            <w:tcW w:w="1075" w:type="dxa"/>
          </w:tcPr>
          <w:p w14:paraId="09A3B17C" w14:textId="77777777" w:rsidR="001C302E" w:rsidRPr="00D54464" w:rsidRDefault="001C302E" w:rsidP="00CA018C">
            <w:pPr>
              <w:rPr>
                <w:rFonts w:cstheme="minorHAnsi"/>
                <w:sz w:val="24"/>
                <w:szCs w:val="24"/>
              </w:rPr>
            </w:pPr>
            <w:r w:rsidRPr="00D54464">
              <w:rPr>
                <w:rFonts w:cstheme="minorHAnsi"/>
                <w:sz w:val="24"/>
                <w:szCs w:val="24"/>
              </w:rPr>
              <w:t>15</w:t>
            </w:r>
          </w:p>
        </w:tc>
        <w:tc>
          <w:tcPr>
            <w:tcW w:w="2970" w:type="dxa"/>
          </w:tcPr>
          <w:p w14:paraId="09A3B17D" w14:textId="77777777" w:rsidR="001C302E" w:rsidRPr="00D54464" w:rsidRDefault="001C302E" w:rsidP="00CA018C">
            <w:pPr>
              <w:rPr>
                <w:rFonts w:cstheme="minorHAnsi"/>
                <w:sz w:val="24"/>
                <w:szCs w:val="24"/>
              </w:rPr>
            </w:pPr>
            <w:r w:rsidRPr="00D54464">
              <w:rPr>
                <w:rFonts w:cstheme="minorHAnsi"/>
                <w:sz w:val="24"/>
                <w:szCs w:val="24"/>
              </w:rPr>
              <w:t xml:space="preserve">Oscillations </w:t>
            </w:r>
          </w:p>
        </w:tc>
        <w:tc>
          <w:tcPr>
            <w:tcW w:w="900" w:type="dxa"/>
          </w:tcPr>
          <w:p w14:paraId="09A3B17E" w14:textId="77777777" w:rsidR="001C302E" w:rsidRPr="00D54464" w:rsidRDefault="001C302E" w:rsidP="00CA018C">
            <w:pPr>
              <w:rPr>
                <w:rFonts w:cstheme="minorHAnsi"/>
                <w:sz w:val="24"/>
                <w:szCs w:val="24"/>
              </w:rPr>
            </w:pPr>
            <w:r w:rsidRPr="00D54464">
              <w:rPr>
                <w:rFonts w:cstheme="minorHAnsi"/>
                <w:sz w:val="24"/>
                <w:szCs w:val="24"/>
              </w:rPr>
              <w:t>2</w:t>
            </w:r>
          </w:p>
        </w:tc>
        <w:tc>
          <w:tcPr>
            <w:tcW w:w="2160" w:type="dxa"/>
          </w:tcPr>
          <w:p w14:paraId="09A3B17F" w14:textId="77777777" w:rsidR="001C302E" w:rsidRPr="00D54464" w:rsidRDefault="002334EF" w:rsidP="00CA018C">
            <w:pPr>
              <w:rPr>
                <w:rFonts w:cstheme="minorHAnsi"/>
                <w:sz w:val="24"/>
                <w:szCs w:val="24"/>
              </w:rPr>
            </w:pPr>
            <w:r>
              <w:rPr>
                <w:rFonts w:cstheme="minorHAnsi"/>
                <w:sz w:val="24"/>
                <w:szCs w:val="24"/>
              </w:rPr>
              <w:t>1, 14, 19, 28, 45</w:t>
            </w:r>
          </w:p>
        </w:tc>
        <w:tc>
          <w:tcPr>
            <w:tcW w:w="2160" w:type="dxa"/>
          </w:tcPr>
          <w:p w14:paraId="09A3B180" w14:textId="77777777" w:rsidR="001C302E" w:rsidRPr="00D54464" w:rsidRDefault="002334EF" w:rsidP="00CA018C">
            <w:pPr>
              <w:rPr>
                <w:rFonts w:cstheme="minorHAnsi"/>
                <w:sz w:val="24"/>
                <w:szCs w:val="24"/>
              </w:rPr>
            </w:pPr>
            <w:r>
              <w:rPr>
                <w:rFonts w:cstheme="minorHAnsi"/>
                <w:sz w:val="24"/>
                <w:szCs w:val="24"/>
              </w:rPr>
              <w:t>12, 18, 23, 43,53</w:t>
            </w:r>
          </w:p>
        </w:tc>
      </w:tr>
      <w:tr w:rsidR="001C302E" w:rsidRPr="00D54464" w14:paraId="09A3B187" w14:textId="77777777" w:rsidTr="00AE0C97">
        <w:tc>
          <w:tcPr>
            <w:tcW w:w="1075" w:type="dxa"/>
          </w:tcPr>
          <w:p w14:paraId="09A3B182" w14:textId="77777777" w:rsidR="001C302E" w:rsidRPr="00D54464" w:rsidRDefault="001C302E" w:rsidP="00CA018C">
            <w:pPr>
              <w:rPr>
                <w:rFonts w:cstheme="minorHAnsi"/>
                <w:sz w:val="24"/>
                <w:szCs w:val="24"/>
              </w:rPr>
            </w:pPr>
          </w:p>
        </w:tc>
        <w:tc>
          <w:tcPr>
            <w:tcW w:w="2970" w:type="dxa"/>
          </w:tcPr>
          <w:p w14:paraId="09A3B183" w14:textId="77777777" w:rsidR="001C302E" w:rsidRPr="00D54464" w:rsidRDefault="001C302E" w:rsidP="00CA018C">
            <w:pPr>
              <w:rPr>
                <w:rFonts w:cstheme="minorHAnsi"/>
                <w:sz w:val="24"/>
                <w:szCs w:val="24"/>
              </w:rPr>
            </w:pPr>
            <w:r w:rsidRPr="00D54464">
              <w:rPr>
                <w:rFonts w:cstheme="minorHAnsi"/>
                <w:sz w:val="24"/>
                <w:szCs w:val="24"/>
              </w:rPr>
              <w:t>Total</w:t>
            </w:r>
          </w:p>
        </w:tc>
        <w:tc>
          <w:tcPr>
            <w:tcW w:w="900" w:type="dxa"/>
          </w:tcPr>
          <w:p w14:paraId="09A3B184" w14:textId="77777777" w:rsidR="001C302E" w:rsidRPr="00D54464" w:rsidRDefault="00020044" w:rsidP="00A2254E">
            <w:pPr>
              <w:rPr>
                <w:rFonts w:cstheme="minorHAnsi"/>
                <w:sz w:val="24"/>
                <w:szCs w:val="24"/>
              </w:rPr>
            </w:pPr>
            <w:r>
              <w:rPr>
                <w:rFonts w:cstheme="minorHAnsi"/>
                <w:sz w:val="24"/>
                <w:szCs w:val="24"/>
              </w:rPr>
              <w:t>2</w:t>
            </w:r>
            <w:r w:rsidR="00A2254E">
              <w:rPr>
                <w:rFonts w:cstheme="minorHAnsi"/>
                <w:sz w:val="24"/>
                <w:szCs w:val="24"/>
              </w:rPr>
              <w:t>7</w:t>
            </w:r>
          </w:p>
        </w:tc>
        <w:tc>
          <w:tcPr>
            <w:tcW w:w="2160" w:type="dxa"/>
          </w:tcPr>
          <w:p w14:paraId="09A3B185" w14:textId="77777777" w:rsidR="001C302E" w:rsidRPr="00D54464" w:rsidRDefault="001C302E" w:rsidP="00CA018C">
            <w:pPr>
              <w:rPr>
                <w:rFonts w:cstheme="minorHAnsi"/>
                <w:sz w:val="24"/>
                <w:szCs w:val="24"/>
              </w:rPr>
            </w:pPr>
          </w:p>
        </w:tc>
        <w:tc>
          <w:tcPr>
            <w:tcW w:w="2160" w:type="dxa"/>
          </w:tcPr>
          <w:p w14:paraId="09A3B186" w14:textId="77777777" w:rsidR="001C302E" w:rsidRPr="00D54464" w:rsidRDefault="001C302E" w:rsidP="00CA018C">
            <w:pPr>
              <w:rPr>
                <w:rFonts w:cstheme="minorHAnsi"/>
                <w:sz w:val="24"/>
                <w:szCs w:val="24"/>
              </w:rPr>
            </w:pPr>
          </w:p>
        </w:tc>
      </w:tr>
    </w:tbl>
    <w:p w14:paraId="09A3B188" w14:textId="77777777" w:rsidR="003F602C" w:rsidRPr="00D54464" w:rsidRDefault="003F602C" w:rsidP="003F602C">
      <w:pPr>
        <w:rPr>
          <w:rFonts w:cstheme="minorHAnsi"/>
          <w:sz w:val="24"/>
          <w:szCs w:val="24"/>
        </w:rPr>
      </w:pPr>
    </w:p>
    <w:sectPr w:rsidR="003F602C" w:rsidRPr="00D54464" w:rsidSect="00290FE4">
      <w:pgSz w:w="12240" w:h="15840"/>
      <w:pgMar w:top="1440" w:right="162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DA34" w14:textId="77777777" w:rsidR="00664715" w:rsidRDefault="00664715" w:rsidP="006E2B48">
      <w:pPr>
        <w:spacing w:after="0" w:line="240" w:lineRule="auto"/>
      </w:pPr>
      <w:r>
        <w:separator/>
      </w:r>
    </w:p>
  </w:endnote>
  <w:endnote w:type="continuationSeparator" w:id="0">
    <w:p w14:paraId="6D52FD5D" w14:textId="77777777" w:rsidR="00664715" w:rsidRDefault="00664715" w:rsidP="006E2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AEDAE" w14:textId="77777777" w:rsidR="00664715" w:rsidRDefault="00664715" w:rsidP="006E2B48">
      <w:pPr>
        <w:spacing w:after="0" w:line="240" w:lineRule="auto"/>
      </w:pPr>
      <w:r>
        <w:separator/>
      </w:r>
    </w:p>
  </w:footnote>
  <w:footnote w:type="continuationSeparator" w:id="0">
    <w:p w14:paraId="5909F8A8" w14:textId="77777777" w:rsidR="00664715" w:rsidRDefault="00664715" w:rsidP="006E2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56F42"/>
    <w:multiLevelType w:val="hybridMultilevel"/>
    <w:tmpl w:val="F4C4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67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968"/>
    <w:rsid w:val="00004E7B"/>
    <w:rsid w:val="00020044"/>
    <w:rsid w:val="00020849"/>
    <w:rsid w:val="00045BBC"/>
    <w:rsid w:val="0007568B"/>
    <w:rsid w:val="00097782"/>
    <w:rsid w:val="000C1D12"/>
    <w:rsid w:val="000C469F"/>
    <w:rsid w:val="000C4DAE"/>
    <w:rsid w:val="00102DF3"/>
    <w:rsid w:val="001A5DD3"/>
    <w:rsid w:val="001C302E"/>
    <w:rsid w:val="001D41DB"/>
    <w:rsid w:val="001E7694"/>
    <w:rsid w:val="001E7D73"/>
    <w:rsid w:val="001F4432"/>
    <w:rsid w:val="002334EF"/>
    <w:rsid w:val="00240B00"/>
    <w:rsid w:val="00241382"/>
    <w:rsid w:val="002578EF"/>
    <w:rsid w:val="0026236E"/>
    <w:rsid w:val="00290FE4"/>
    <w:rsid w:val="002A48D3"/>
    <w:rsid w:val="00323E8D"/>
    <w:rsid w:val="0035758A"/>
    <w:rsid w:val="00383484"/>
    <w:rsid w:val="003A7F49"/>
    <w:rsid w:val="003C34F8"/>
    <w:rsid w:val="003E1462"/>
    <w:rsid w:val="003E1651"/>
    <w:rsid w:val="003F602C"/>
    <w:rsid w:val="00415B6E"/>
    <w:rsid w:val="00416B2C"/>
    <w:rsid w:val="0042397B"/>
    <w:rsid w:val="00443379"/>
    <w:rsid w:val="0045414E"/>
    <w:rsid w:val="00494A3F"/>
    <w:rsid w:val="004C347C"/>
    <w:rsid w:val="004D7A8C"/>
    <w:rsid w:val="004E1865"/>
    <w:rsid w:val="00510239"/>
    <w:rsid w:val="005174E9"/>
    <w:rsid w:val="00522C1E"/>
    <w:rsid w:val="00527D04"/>
    <w:rsid w:val="0059214F"/>
    <w:rsid w:val="00594E72"/>
    <w:rsid w:val="005A4472"/>
    <w:rsid w:val="005B2CFF"/>
    <w:rsid w:val="005E199B"/>
    <w:rsid w:val="005E1C59"/>
    <w:rsid w:val="00602BBB"/>
    <w:rsid w:val="0062514F"/>
    <w:rsid w:val="0064068C"/>
    <w:rsid w:val="00655A64"/>
    <w:rsid w:val="00664715"/>
    <w:rsid w:val="00672E80"/>
    <w:rsid w:val="00686255"/>
    <w:rsid w:val="0068666E"/>
    <w:rsid w:val="006A1B88"/>
    <w:rsid w:val="006D58C2"/>
    <w:rsid w:val="006D7993"/>
    <w:rsid w:val="006E2B48"/>
    <w:rsid w:val="00745088"/>
    <w:rsid w:val="00762010"/>
    <w:rsid w:val="007727BC"/>
    <w:rsid w:val="007D7B0B"/>
    <w:rsid w:val="007E0FAA"/>
    <w:rsid w:val="00843F68"/>
    <w:rsid w:val="008736BE"/>
    <w:rsid w:val="00941B87"/>
    <w:rsid w:val="009A48C1"/>
    <w:rsid w:val="009E0D2B"/>
    <w:rsid w:val="00A2254E"/>
    <w:rsid w:val="00A40288"/>
    <w:rsid w:val="00A51716"/>
    <w:rsid w:val="00AA63A7"/>
    <w:rsid w:val="00AC48D1"/>
    <w:rsid w:val="00AC733D"/>
    <w:rsid w:val="00AD7698"/>
    <w:rsid w:val="00AE0C97"/>
    <w:rsid w:val="00AF15DA"/>
    <w:rsid w:val="00AF5EA7"/>
    <w:rsid w:val="00B23B3D"/>
    <w:rsid w:val="00B30804"/>
    <w:rsid w:val="00B55C8D"/>
    <w:rsid w:val="00B76A06"/>
    <w:rsid w:val="00BA52BC"/>
    <w:rsid w:val="00BB1C1E"/>
    <w:rsid w:val="00BC4AFD"/>
    <w:rsid w:val="00BF525E"/>
    <w:rsid w:val="00C32044"/>
    <w:rsid w:val="00C32918"/>
    <w:rsid w:val="00CA018C"/>
    <w:rsid w:val="00CA5968"/>
    <w:rsid w:val="00CD131B"/>
    <w:rsid w:val="00CE33C2"/>
    <w:rsid w:val="00D00713"/>
    <w:rsid w:val="00D01527"/>
    <w:rsid w:val="00D04F16"/>
    <w:rsid w:val="00D54464"/>
    <w:rsid w:val="00D72C10"/>
    <w:rsid w:val="00D91C38"/>
    <w:rsid w:val="00D93484"/>
    <w:rsid w:val="00DA1E42"/>
    <w:rsid w:val="00DA43C8"/>
    <w:rsid w:val="00DA522F"/>
    <w:rsid w:val="00E01DFA"/>
    <w:rsid w:val="00E73132"/>
    <w:rsid w:val="00E75660"/>
    <w:rsid w:val="00EB3D33"/>
    <w:rsid w:val="00F54AE8"/>
    <w:rsid w:val="00F568CD"/>
    <w:rsid w:val="00F76D27"/>
    <w:rsid w:val="00FC5C66"/>
    <w:rsid w:val="00FD35D7"/>
    <w:rsid w:val="00FF7A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3B0FE"/>
  <w15:docId w15:val="{7D0655F6-A987-401F-BD5A-CC493089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596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A5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E72"/>
    <w:rPr>
      <w:color w:val="0000FF" w:themeColor="hyperlink"/>
      <w:u w:val="single"/>
    </w:rPr>
  </w:style>
  <w:style w:type="character" w:customStyle="1" w:styleId="UnresolvedMention1">
    <w:name w:val="Unresolved Mention1"/>
    <w:basedOn w:val="DefaultParagraphFont"/>
    <w:uiPriority w:val="99"/>
    <w:semiHidden/>
    <w:unhideWhenUsed/>
    <w:rsid w:val="00594E72"/>
    <w:rPr>
      <w:color w:val="605E5C"/>
      <w:shd w:val="clear" w:color="auto" w:fill="E1DFDD"/>
    </w:rPr>
  </w:style>
  <w:style w:type="paragraph" w:styleId="Header">
    <w:name w:val="header"/>
    <w:basedOn w:val="Normal"/>
    <w:link w:val="HeaderChar"/>
    <w:uiPriority w:val="99"/>
    <w:unhideWhenUsed/>
    <w:rsid w:val="006E2B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2B48"/>
  </w:style>
  <w:style w:type="paragraph" w:styleId="Footer">
    <w:name w:val="footer"/>
    <w:basedOn w:val="Normal"/>
    <w:link w:val="FooterChar"/>
    <w:uiPriority w:val="99"/>
    <w:unhideWhenUsed/>
    <w:rsid w:val="006E2B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2B48"/>
  </w:style>
  <w:style w:type="character" w:styleId="FollowedHyperlink">
    <w:name w:val="FollowedHyperlink"/>
    <w:basedOn w:val="DefaultParagraphFont"/>
    <w:uiPriority w:val="99"/>
    <w:semiHidden/>
    <w:unhideWhenUsed/>
    <w:rsid w:val="00BB1C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wabka@birzeit.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c.birze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BZU</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 AZIZ A SHAWABKEH</dc:creator>
  <cp:keywords/>
  <dc:description/>
  <cp:lastModifiedBy>Haytham Shehadeh</cp:lastModifiedBy>
  <cp:revision>5</cp:revision>
  <cp:lastPrinted>2021-02-09T11:03:00Z</cp:lastPrinted>
  <dcterms:created xsi:type="dcterms:W3CDTF">2022-10-26T16:50:00Z</dcterms:created>
  <dcterms:modified xsi:type="dcterms:W3CDTF">2022-12-02T19:20:00Z</dcterms:modified>
</cp:coreProperties>
</file>