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4275" w14:textId="77777777" w:rsidR="007629A5" w:rsidRPr="00B62826" w:rsidRDefault="007629A5" w:rsidP="00AC33C8">
      <w:pPr>
        <w:spacing w:line="360" w:lineRule="auto"/>
        <w:jc w:val="center"/>
        <w:rPr>
          <w:rFonts w:ascii="Simplified Arabic" w:hAnsi="Simplified Arabic" w:cs="Simplified Arabic"/>
          <w:sz w:val="24"/>
          <w:szCs w:val="24"/>
        </w:rPr>
      </w:pPr>
      <w:r w:rsidRPr="00B62826">
        <w:rPr>
          <w:rFonts w:ascii="Simplified Arabic" w:hAnsi="Simplified Arabic" w:cs="Simplified Arabic"/>
          <w:noProof/>
          <w:sz w:val="24"/>
          <w:szCs w:val="24"/>
        </w:rPr>
        <w:drawing>
          <wp:inline distT="0" distB="0" distL="0" distR="0" wp14:anchorId="634F0C95" wp14:editId="6AA2973A">
            <wp:extent cx="4136994" cy="1737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logo.png"/>
                    <pic:cNvPicPr/>
                  </pic:nvPicPr>
                  <pic:blipFill>
                    <a:blip r:embed="rId6">
                      <a:extLst>
                        <a:ext uri="{28A0092B-C50C-407E-A947-70E740481C1C}">
                          <a14:useLocalDpi xmlns:a14="http://schemas.microsoft.com/office/drawing/2010/main" val="0"/>
                        </a:ext>
                      </a:extLst>
                    </a:blip>
                    <a:stretch>
                      <a:fillRect/>
                    </a:stretch>
                  </pic:blipFill>
                  <pic:spPr>
                    <a:xfrm>
                      <a:off x="0" y="0"/>
                      <a:ext cx="4150014" cy="1743006"/>
                    </a:xfrm>
                    <a:prstGeom prst="rect">
                      <a:avLst/>
                    </a:prstGeom>
                  </pic:spPr>
                </pic:pic>
              </a:graphicData>
            </a:graphic>
          </wp:inline>
        </w:drawing>
      </w:r>
    </w:p>
    <w:p w14:paraId="0C9D8119" w14:textId="77777777" w:rsidR="007629A5" w:rsidRPr="00B62826" w:rsidRDefault="007629A5" w:rsidP="00AC33C8">
      <w:pPr>
        <w:spacing w:line="360" w:lineRule="auto"/>
        <w:rPr>
          <w:rFonts w:ascii="Simplified Arabic" w:hAnsi="Simplified Arabic" w:cs="Simplified Arabic"/>
          <w:sz w:val="24"/>
          <w:szCs w:val="24"/>
        </w:rPr>
      </w:pPr>
    </w:p>
    <w:p w14:paraId="116E5E3F" w14:textId="77777777" w:rsidR="007629A5" w:rsidRPr="00B62826" w:rsidRDefault="007629A5" w:rsidP="00AC33C8">
      <w:pPr>
        <w:pStyle w:val="Heading1"/>
        <w:spacing w:line="360" w:lineRule="auto"/>
        <w:jc w:val="center"/>
        <w:rPr>
          <w:rFonts w:ascii="Simplified Arabic" w:hAnsi="Simplified Arabic" w:cs="Simplified Arabic"/>
          <w:b/>
          <w:bCs/>
          <w:color w:val="000000"/>
          <w:sz w:val="24"/>
          <w:szCs w:val="24"/>
          <w:shd w:val="clear" w:color="auto" w:fill="FFFFFF"/>
          <w:rtl/>
        </w:rPr>
      </w:pPr>
      <w:bookmarkStart w:id="0" w:name="_Toc33999123"/>
      <w:bookmarkStart w:id="1" w:name="_Toc33999419"/>
      <w:r w:rsidRPr="00B62826">
        <w:rPr>
          <w:rFonts w:ascii="Simplified Arabic" w:hAnsi="Simplified Arabic" w:cs="Simplified Arabic"/>
          <w:b/>
          <w:bCs/>
          <w:color w:val="000000"/>
          <w:sz w:val="24"/>
          <w:szCs w:val="24"/>
          <w:shd w:val="clear" w:color="auto" w:fill="FFFFFF"/>
          <w:lang w:val="en-US"/>
        </w:rPr>
        <w:t>CULS33</w:t>
      </w:r>
      <w:r w:rsidRPr="00B62826">
        <w:rPr>
          <w:rFonts w:ascii="Simplified Arabic" w:hAnsi="Simplified Arabic" w:cs="Simplified Arabic"/>
          <w:b/>
          <w:bCs/>
          <w:color w:val="000000"/>
          <w:sz w:val="24"/>
          <w:szCs w:val="24"/>
          <w:shd w:val="clear" w:color="auto" w:fill="FFFFFF"/>
          <w:rtl/>
          <w:lang w:val="en-US"/>
        </w:rPr>
        <w:t>2</w:t>
      </w:r>
      <w:r w:rsidRPr="00B62826">
        <w:rPr>
          <w:rFonts w:ascii="Simplified Arabic" w:hAnsi="Simplified Arabic" w:cs="Simplified Arabic"/>
          <w:b/>
          <w:bCs/>
          <w:color w:val="000000"/>
          <w:sz w:val="24"/>
          <w:szCs w:val="24"/>
          <w:shd w:val="clear" w:color="auto" w:fill="FFFFFF"/>
        </w:rPr>
        <w:t xml:space="preserve">- </w:t>
      </w:r>
      <w:r w:rsidRPr="00B62826">
        <w:rPr>
          <w:rFonts w:ascii="Simplified Arabic" w:hAnsi="Simplified Arabic" w:cs="Simplified Arabic"/>
          <w:b/>
          <w:bCs/>
          <w:color w:val="000000"/>
          <w:sz w:val="24"/>
          <w:szCs w:val="24"/>
          <w:shd w:val="clear" w:color="auto" w:fill="FFFFFF"/>
          <w:rtl/>
        </w:rPr>
        <w:t>الفكر العربي الحديث والمعاصر</w:t>
      </w:r>
    </w:p>
    <w:bookmarkEnd w:id="0"/>
    <w:bookmarkEnd w:id="1"/>
    <w:p w14:paraId="52225946" w14:textId="2230D33A" w:rsidR="007629A5" w:rsidRPr="00B62826" w:rsidRDefault="007629A5" w:rsidP="00AC33C8">
      <w:pPr>
        <w:pStyle w:val="Heading1"/>
        <w:spacing w:line="360" w:lineRule="auto"/>
        <w:jc w:val="center"/>
        <w:rPr>
          <w:rFonts w:ascii="Simplified Arabic" w:hAnsi="Simplified Arabic" w:cs="Simplified Arabic"/>
          <w:b/>
          <w:bCs/>
          <w:color w:val="auto"/>
          <w:sz w:val="24"/>
          <w:szCs w:val="24"/>
        </w:rPr>
      </w:pPr>
      <w:r w:rsidRPr="00B62826">
        <w:rPr>
          <w:rFonts w:ascii="Simplified Arabic" w:hAnsi="Simplified Arabic" w:cs="Simplified Arabic"/>
          <w:b/>
          <w:bCs/>
          <w:color w:val="auto"/>
          <w:sz w:val="24"/>
          <w:szCs w:val="24"/>
          <w:rtl/>
          <w:lang w:bidi="ar-JO"/>
        </w:rPr>
        <w:t>التقييم ا</w:t>
      </w:r>
      <w:r>
        <w:rPr>
          <w:rFonts w:ascii="Simplified Arabic" w:hAnsi="Simplified Arabic" w:cs="Simplified Arabic" w:hint="cs"/>
          <w:b/>
          <w:bCs/>
          <w:color w:val="auto"/>
          <w:sz w:val="24"/>
          <w:szCs w:val="24"/>
          <w:rtl/>
          <w:lang w:bidi="ar-JO"/>
        </w:rPr>
        <w:t>لثاني</w:t>
      </w:r>
    </w:p>
    <w:p w14:paraId="0AC7A9BA" w14:textId="77777777" w:rsidR="007629A5" w:rsidRPr="00B62826" w:rsidRDefault="007629A5" w:rsidP="00AC33C8">
      <w:pPr>
        <w:pBdr>
          <w:bottom w:val="dotDash" w:sz="4" w:space="1" w:color="auto"/>
        </w:pBdr>
        <w:spacing w:line="360" w:lineRule="auto"/>
        <w:rPr>
          <w:rFonts w:ascii="Simplified Arabic" w:hAnsi="Simplified Arabic" w:cs="Simplified Arabic"/>
          <w:sz w:val="24"/>
          <w:szCs w:val="24"/>
          <w:lang w:bidi="ar-JO"/>
        </w:rPr>
      </w:pPr>
    </w:p>
    <w:p w14:paraId="28C6E923" w14:textId="77777777" w:rsidR="007629A5" w:rsidRDefault="007629A5" w:rsidP="00AC33C8">
      <w:pPr>
        <w:spacing w:line="360" w:lineRule="auto"/>
        <w:rPr>
          <w:rFonts w:ascii="Simplified Arabic" w:hAnsi="Simplified Arabic" w:cs="Simplified Arabic"/>
          <w:sz w:val="24"/>
          <w:szCs w:val="24"/>
          <w:lang w:bidi="ar-JO"/>
        </w:rPr>
      </w:pPr>
    </w:p>
    <w:p w14:paraId="71EAAFC4" w14:textId="77777777" w:rsidR="007629A5" w:rsidRDefault="007629A5" w:rsidP="00AC33C8">
      <w:pPr>
        <w:spacing w:line="360" w:lineRule="auto"/>
        <w:rPr>
          <w:rFonts w:ascii="Simplified Arabic" w:hAnsi="Simplified Arabic" w:cs="Simplified Arabic"/>
          <w:sz w:val="24"/>
          <w:szCs w:val="24"/>
          <w:lang w:bidi="ar-JO"/>
        </w:rPr>
      </w:pPr>
    </w:p>
    <w:p w14:paraId="5365DA0E" w14:textId="77777777" w:rsidR="007629A5" w:rsidRPr="00B62826" w:rsidRDefault="007629A5" w:rsidP="00AC33C8">
      <w:pPr>
        <w:spacing w:line="360" w:lineRule="auto"/>
        <w:rPr>
          <w:rFonts w:ascii="Simplified Arabic" w:hAnsi="Simplified Arabic" w:cs="Simplified Arabic"/>
          <w:sz w:val="24"/>
          <w:szCs w:val="24"/>
          <w:lang w:bidi="ar-JO"/>
        </w:rPr>
      </w:pPr>
    </w:p>
    <w:p w14:paraId="056B1BA3" w14:textId="77777777" w:rsidR="007629A5" w:rsidRPr="00B62826" w:rsidRDefault="007629A5" w:rsidP="00AC33C8">
      <w:pPr>
        <w:bidi/>
        <w:spacing w:line="360" w:lineRule="auto"/>
        <w:rPr>
          <w:rFonts w:ascii="Simplified Arabic" w:hAnsi="Simplified Arabic" w:cs="Simplified Arabic"/>
          <w:b/>
          <w:bCs/>
          <w:sz w:val="24"/>
          <w:szCs w:val="24"/>
          <w:rtl/>
          <w:lang w:bidi="ar-JO"/>
        </w:rPr>
      </w:pPr>
      <w:r w:rsidRPr="00B62826">
        <w:rPr>
          <w:rFonts w:ascii="Simplified Arabic" w:hAnsi="Simplified Arabic" w:cs="Simplified Arabic"/>
          <w:b/>
          <w:bCs/>
          <w:sz w:val="24"/>
          <w:szCs w:val="24"/>
          <w:rtl/>
          <w:lang w:bidi="ar-JO"/>
        </w:rPr>
        <w:t>اسم الطالب:</w:t>
      </w:r>
    </w:p>
    <w:p w14:paraId="74EF3983" w14:textId="751F63E1" w:rsidR="007629A5" w:rsidRPr="005D7703" w:rsidRDefault="007629A5" w:rsidP="005D7703">
      <w:pPr>
        <w:bidi/>
        <w:spacing w:line="360" w:lineRule="auto"/>
        <w:rPr>
          <w:rFonts w:ascii="Simplified Arabic" w:hAnsi="Simplified Arabic" w:cs="Simplified Arabic"/>
          <w:sz w:val="24"/>
          <w:szCs w:val="24"/>
          <w:lang w:bidi="ar-JO"/>
        </w:rPr>
      </w:pPr>
      <w:r w:rsidRPr="00B62826">
        <w:rPr>
          <w:rFonts w:ascii="Simplified Arabic" w:hAnsi="Simplified Arabic" w:cs="Simplified Arabic"/>
          <w:sz w:val="24"/>
          <w:szCs w:val="24"/>
          <w:rtl/>
          <w:lang w:bidi="ar-JO"/>
        </w:rPr>
        <w:t>*أنس نمر          1180180</w:t>
      </w:r>
    </w:p>
    <w:p w14:paraId="187E432A" w14:textId="77777777" w:rsidR="007629A5" w:rsidRPr="00B62826" w:rsidRDefault="007629A5" w:rsidP="00AC33C8">
      <w:pPr>
        <w:bidi/>
        <w:spacing w:line="360" w:lineRule="auto"/>
        <w:rPr>
          <w:rFonts w:ascii="Simplified Arabic" w:hAnsi="Simplified Arabic" w:cs="Simplified Arabic"/>
          <w:sz w:val="24"/>
          <w:szCs w:val="24"/>
          <w:rtl/>
          <w:lang w:bidi="ar-JO"/>
        </w:rPr>
      </w:pPr>
      <w:r w:rsidRPr="00B62826">
        <w:rPr>
          <w:rFonts w:ascii="Simplified Arabic" w:hAnsi="Simplified Arabic" w:cs="Simplified Arabic"/>
          <w:b/>
          <w:bCs/>
          <w:sz w:val="24"/>
          <w:szCs w:val="24"/>
          <w:rtl/>
          <w:lang w:bidi="ar-JO"/>
        </w:rPr>
        <w:t>دكتور المادة:</w:t>
      </w:r>
      <w:r w:rsidRPr="00B62826">
        <w:rPr>
          <w:rFonts w:ascii="Simplified Arabic" w:hAnsi="Simplified Arabic" w:cs="Simplified Arabic"/>
          <w:sz w:val="24"/>
          <w:szCs w:val="24"/>
          <w:rtl/>
          <w:lang w:bidi="ar-JO"/>
        </w:rPr>
        <w:t xml:space="preserve"> د. </w:t>
      </w:r>
      <w:bookmarkStart w:id="2" w:name="_Toc33999128"/>
      <w:bookmarkStart w:id="3" w:name="_Toc33999424"/>
      <w:r w:rsidRPr="00B62826">
        <w:rPr>
          <w:rFonts w:ascii="Simplified Arabic" w:hAnsi="Simplified Arabic" w:cs="Simplified Arabic"/>
          <w:sz w:val="24"/>
          <w:szCs w:val="24"/>
          <w:rtl/>
          <w:lang w:bidi="ar-JO"/>
        </w:rPr>
        <w:t>رنا خريوش</w:t>
      </w:r>
    </w:p>
    <w:p w14:paraId="3EE35D60" w14:textId="77777777" w:rsidR="007629A5" w:rsidRPr="00B62826" w:rsidRDefault="007629A5" w:rsidP="00AC33C8">
      <w:pPr>
        <w:bidi/>
        <w:spacing w:line="360" w:lineRule="auto"/>
        <w:rPr>
          <w:rFonts w:ascii="Simplified Arabic" w:hAnsi="Simplified Arabic" w:cs="Simplified Arabic"/>
          <w:sz w:val="24"/>
          <w:szCs w:val="24"/>
          <w:rtl/>
          <w:lang w:bidi="ar-JO"/>
        </w:rPr>
      </w:pPr>
      <w:r w:rsidRPr="00B62826">
        <w:rPr>
          <w:rFonts w:ascii="Simplified Arabic" w:hAnsi="Simplified Arabic" w:cs="Simplified Arabic"/>
          <w:b/>
          <w:bCs/>
          <w:sz w:val="24"/>
          <w:szCs w:val="24"/>
          <w:rtl/>
          <w:lang w:bidi="ar-JO"/>
        </w:rPr>
        <w:t xml:space="preserve">رقم الشعبة: </w:t>
      </w:r>
      <w:r w:rsidRPr="00B62826">
        <w:rPr>
          <w:rFonts w:ascii="Simplified Arabic" w:hAnsi="Simplified Arabic" w:cs="Simplified Arabic"/>
          <w:sz w:val="24"/>
          <w:szCs w:val="24"/>
          <w:rtl/>
          <w:lang w:bidi="ar-JO"/>
        </w:rPr>
        <w:t>6</w:t>
      </w:r>
    </w:p>
    <w:p w14:paraId="0A76458F" w14:textId="50479CF5" w:rsidR="007629A5" w:rsidRPr="005D7703" w:rsidRDefault="007629A5" w:rsidP="005D7703">
      <w:pPr>
        <w:bidi/>
        <w:spacing w:line="360" w:lineRule="auto"/>
        <w:rPr>
          <w:rFonts w:ascii="Simplified Arabic" w:hAnsi="Simplified Arabic" w:cs="Simplified Arabic"/>
          <w:sz w:val="24"/>
          <w:szCs w:val="24"/>
          <w:rtl/>
        </w:rPr>
      </w:pPr>
      <w:r w:rsidRPr="00B62826">
        <w:rPr>
          <w:rFonts w:ascii="Simplified Arabic" w:hAnsi="Simplified Arabic" w:cs="Simplified Arabic"/>
          <w:b/>
          <w:bCs/>
          <w:sz w:val="24"/>
          <w:szCs w:val="24"/>
          <w:rtl/>
          <w:lang w:bidi="ar-JO"/>
        </w:rPr>
        <w:t>التاريخ:</w:t>
      </w:r>
      <w:r w:rsidRPr="00B62826">
        <w:rPr>
          <w:rFonts w:ascii="Simplified Arabic" w:hAnsi="Simplified Arabic" w:cs="Simplified Arabic"/>
          <w:sz w:val="24"/>
          <w:szCs w:val="24"/>
          <w:lang w:bidi="ar-JO"/>
        </w:rPr>
        <w:t xml:space="preserve"> /8/2020</w:t>
      </w:r>
      <w:r>
        <w:rPr>
          <w:rFonts w:ascii="Simplified Arabic" w:hAnsi="Simplified Arabic" w:cs="Simplified Arabic" w:hint="cs"/>
          <w:sz w:val="24"/>
          <w:szCs w:val="24"/>
          <w:rtl/>
        </w:rPr>
        <w:t>30</w:t>
      </w:r>
      <w:bookmarkEnd w:id="2"/>
      <w:bookmarkEnd w:id="3"/>
    </w:p>
    <w:p w14:paraId="48BF35AC" w14:textId="032A705A" w:rsidR="007629A5" w:rsidRPr="00586BEE" w:rsidRDefault="00586BEE" w:rsidP="00AC33C8">
      <w:pPr>
        <w:spacing w:line="360" w:lineRule="auto"/>
        <w:jc w:val="right"/>
        <w:rPr>
          <w:rFonts w:ascii="Simplified Arabic" w:hAnsi="Simplified Arabic" w:cs="Simplified Arabic"/>
          <w:b/>
          <w:bCs/>
          <w:sz w:val="24"/>
          <w:szCs w:val="24"/>
          <w:u w:val="single"/>
          <w:rtl/>
        </w:rPr>
      </w:pPr>
      <w:r w:rsidRPr="00586BEE">
        <w:rPr>
          <w:rFonts w:ascii="Simplified Arabic" w:hAnsi="Simplified Arabic" w:cs="Simplified Arabic"/>
          <w:b/>
          <w:bCs/>
          <w:sz w:val="24"/>
          <w:szCs w:val="24"/>
          <w:u w:val="single"/>
          <w:rtl/>
        </w:rPr>
        <w:lastRenderedPageBreak/>
        <w:t>السؤال الأول</w:t>
      </w:r>
      <w:r w:rsidR="007629A5">
        <w:rPr>
          <w:rFonts w:ascii="Simplified Arabic" w:hAnsi="Simplified Arabic" w:cs="Simplified Arabic" w:hint="cs"/>
          <w:b/>
          <w:bCs/>
          <w:sz w:val="24"/>
          <w:szCs w:val="24"/>
          <w:u w:val="single"/>
          <w:rtl/>
        </w:rPr>
        <w:t xml:space="preserve"> </w:t>
      </w:r>
      <w:r w:rsidRPr="00586BEE">
        <w:rPr>
          <w:rFonts w:ascii="Simplified Arabic" w:hAnsi="Simplified Arabic" w:cs="Simplified Arabic"/>
          <w:b/>
          <w:bCs/>
          <w:sz w:val="24"/>
          <w:szCs w:val="24"/>
          <w:u w:val="single"/>
          <w:rtl/>
        </w:rPr>
        <w:t>:</w:t>
      </w:r>
    </w:p>
    <w:p w14:paraId="320BF047" w14:textId="02E95E3E" w:rsidR="00586BEE" w:rsidRPr="00586BEE" w:rsidRDefault="00E6386B" w:rsidP="00AC33C8">
      <w:pPr>
        <w:bidi/>
        <w:spacing w:line="360" w:lineRule="auto"/>
        <w:rPr>
          <w:rFonts w:ascii="Simplified Arabic" w:hAnsi="Simplified Arabic" w:cs="Simplified Arabic"/>
          <w:color w:val="000000" w:themeColor="text1"/>
          <w:sz w:val="24"/>
          <w:szCs w:val="24"/>
          <w:rtl/>
        </w:rPr>
      </w:pPr>
      <w:r>
        <w:rPr>
          <w:rFonts w:ascii="Simplified Arabic" w:hAnsi="Simplified Arabic" w:cs="Simplified Arabic" w:hint="cs"/>
          <w:sz w:val="24"/>
          <w:szCs w:val="24"/>
          <w:rtl/>
        </w:rPr>
        <w:t xml:space="preserve">     </w:t>
      </w:r>
      <w:r w:rsidR="00586BEE" w:rsidRPr="00586BEE">
        <w:rPr>
          <w:rFonts w:ascii="Simplified Arabic" w:hAnsi="Simplified Arabic" w:cs="Simplified Arabic"/>
          <w:sz w:val="24"/>
          <w:szCs w:val="24"/>
          <w:rtl/>
        </w:rPr>
        <w:t>كان للسيد قطب فكر خاص نحو مفهوم الحاكمية في الإسلام</w:t>
      </w:r>
      <w:r>
        <w:rPr>
          <w:rFonts w:ascii="Simplified Arabic" w:hAnsi="Simplified Arabic" w:cs="Simplified Arabic" w:hint="cs"/>
          <w:sz w:val="24"/>
          <w:szCs w:val="24"/>
          <w:rtl/>
        </w:rPr>
        <w:t>،</w:t>
      </w:r>
      <w:r w:rsidR="00586BEE" w:rsidRPr="00586BEE">
        <w:rPr>
          <w:rFonts w:ascii="Simplified Arabic" w:hAnsi="Simplified Arabic" w:cs="Simplified Arabic"/>
          <w:sz w:val="24"/>
          <w:szCs w:val="24"/>
          <w:rtl/>
        </w:rPr>
        <w:t xml:space="preserve"> ودعا الى تطبيق الحاكمية الربانية وتطبيق شرع الله فقط والابتعاد عن القونين والأحكام الوضعية البشرية </w:t>
      </w:r>
      <w:r w:rsidR="00586BEE" w:rsidRPr="00586BEE">
        <w:rPr>
          <w:rFonts w:ascii="Simplified Arabic" w:hAnsi="Simplified Arabic" w:cs="Simplified Arabic"/>
          <w:color w:val="000000" w:themeColor="text1"/>
          <w:sz w:val="24"/>
          <w:szCs w:val="24"/>
          <w:rtl/>
        </w:rPr>
        <w:t>و قد كان شعاره " الإسلام دين ودولة " أي أن الدين ليس فقط علاقة الإنسان بربه</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بل علاقته بالمجتمع الإسلامي</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 قد قسم قطب المجتمع إلى أنواع</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المجتمع الجاهلي والمجتمع الإسلامي و وضح كل منهما .</w:t>
      </w:r>
    </w:p>
    <w:p w14:paraId="0F0DAB63" w14:textId="04EE0C5D" w:rsidR="00586BEE" w:rsidRPr="00586BEE" w:rsidRDefault="00E6386B" w:rsidP="00AC33C8">
      <w:pPr>
        <w:bidi/>
        <w:spacing w:line="360" w:lineRule="auto"/>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w:t>
      </w:r>
      <w:r w:rsidR="00586BEE" w:rsidRPr="00586BEE">
        <w:rPr>
          <w:rFonts w:ascii="Simplified Arabic" w:hAnsi="Simplified Arabic" w:cs="Simplified Arabic"/>
          <w:color w:val="000000" w:themeColor="text1"/>
          <w:sz w:val="24"/>
          <w:szCs w:val="24"/>
          <w:rtl/>
        </w:rPr>
        <w:t>فعبر قطب عن المجتمع الذي لا يتبع شرع الأسلام من حيث العقيدة أو الأخلاق أو الموازين أو التصورات</w:t>
      </w:r>
      <w:r>
        <w:rPr>
          <w:rFonts w:ascii="Simplified Arabic" w:hAnsi="Simplified Arabic" w:cs="Simplified Arabic" w:hint="cs"/>
          <w:color w:val="000000" w:themeColor="text1"/>
          <w:sz w:val="24"/>
          <w:szCs w:val="24"/>
          <w:rtl/>
        </w:rPr>
        <w:t xml:space="preserve">، </w:t>
      </w:r>
      <w:r w:rsidR="00586BEE" w:rsidRPr="00586BEE">
        <w:rPr>
          <w:rFonts w:ascii="Simplified Arabic" w:hAnsi="Simplified Arabic" w:cs="Simplified Arabic"/>
          <w:color w:val="000000" w:themeColor="text1"/>
          <w:sz w:val="24"/>
          <w:szCs w:val="24"/>
          <w:rtl/>
        </w:rPr>
        <w:t>بالمجتمع الجاهلي (تعيش كما لو كانت في فترة الجاهلية)</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وأطلق عليها قطب مجتمعات جاهلة لأنها تتبع القوانين الموضوعة (أي وضعها البشر) مثل قوانين السلاطنة و الحكام و الرؤساء</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 تركت قوانين الله المذكورة في القران</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فيعتبرهم أنهم قد اتبعوا التشريعات الإنسانية و تركوا شرع الله</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 كأنهم يعبدون الإنسان بدلاً من الله</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فالحاكم هو الله</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 قد كان قطب يرفض التبعية للقوانين التي وضعها البشر</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فالشرع هو الشرع القراني فقط</w:t>
      </w:r>
      <w:r>
        <w:rPr>
          <w:rFonts w:ascii="Simplified Arabic" w:hAnsi="Simplified Arabic" w:cs="Simplified Arabic" w:hint="cs"/>
          <w:color w:val="000000" w:themeColor="text1"/>
          <w:sz w:val="24"/>
          <w:szCs w:val="24"/>
          <w:rtl/>
        </w:rPr>
        <w:t xml:space="preserve"> </w:t>
      </w:r>
      <w:r w:rsidR="00586BEE" w:rsidRPr="00586BEE">
        <w:rPr>
          <w:rFonts w:ascii="Simplified Arabic" w:hAnsi="Simplified Arabic" w:cs="Simplified Arabic"/>
          <w:color w:val="000000" w:themeColor="text1"/>
          <w:sz w:val="24"/>
          <w:szCs w:val="24"/>
          <w:rtl/>
        </w:rPr>
        <w:t xml:space="preserve">. </w:t>
      </w:r>
    </w:p>
    <w:p w14:paraId="3935D3C9" w14:textId="77777777" w:rsidR="00E6386B" w:rsidRDefault="00E6386B" w:rsidP="00AC33C8">
      <w:pPr>
        <w:bidi/>
        <w:spacing w:line="360" w:lineRule="auto"/>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w:t>
      </w:r>
      <w:r w:rsidR="00586BEE" w:rsidRPr="00586BEE">
        <w:rPr>
          <w:rFonts w:ascii="Simplified Arabic" w:hAnsi="Simplified Arabic" w:cs="Simplified Arabic"/>
          <w:color w:val="000000" w:themeColor="text1"/>
          <w:sz w:val="24"/>
          <w:szCs w:val="24"/>
          <w:rtl/>
        </w:rPr>
        <w:t>بينما النوع الاخر من المجتمعات ألا وهو المجتمع الإسلامي</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فعبر عنه قطب بأنه الجتمع الذي يطبق الإسلام وشرائعه وعباداته ومعتقداته بحيث تكون فيه الحاكمية لله تعالى وحده ولا وجود لأي قوانين وضعية من صنع البشر</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وذلك لأنه إذا اتبعنا قوانين البشر نخرج من عبادة الله لعبادة العباد</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ودعا الناس الى أخذ الأحكام في العبادات والأحكام و القوانين المتعلقة في الحياة الأقتصادية والإجتماعية من الله</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ويجب أخذ القوانين والأحكام فقط عن الله  أو عن السلف الصالح الذي نثق بإيمانه فلا داعي لفتح باب الاجتهاد في أمور أتى بها الشرع  أو أتى بها السلف الصالح</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فهي كافية لتسيير المجتمع</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ما عدا العلوم البحتة يمكن أخذها من غير المسلم</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ولكنه دعا الى وجود مسلمين يعلموا هذه العلوم البحتة كفرض كفاية لأن السلف الصالح مهما بلغوا من العلم و الدين أنهم في النهاية بشر و اجتهاداتهم قد تصيب أو تخيب لذلك فمن الضروري إعادة الاجتهاد في أمورهم</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فإن كانت صحيحة نطمئن أننا في الطريق الصحيح</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وإن وجدت فيها أخطاء فعلى أهل الخبرة أن يصححوها. </w:t>
      </w:r>
    </w:p>
    <w:p w14:paraId="1A74B568" w14:textId="6F7F4694" w:rsidR="00586BEE" w:rsidRPr="00586BEE" w:rsidRDefault="00E6386B" w:rsidP="00AC33C8">
      <w:pPr>
        <w:bidi/>
        <w:spacing w:line="360" w:lineRule="auto"/>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w:t>
      </w:r>
      <w:r w:rsidR="00586BEE" w:rsidRPr="00586BEE">
        <w:rPr>
          <w:rFonts w:ascii="Simplified Arabic" w:hAnsi="Simplified Arabic" w:cs="Simplified Arabic"/>
          <w:color w:val="000000" w:themeColor="text1"/>
          <w:sz w:val="24"/>
          <w:szCs w:val="24"/>
          <w:rtl/>
        </w:rPr>
        <w:t>أما عن المجتمع المثالي في نظر قطب فهو المجتمع الإسلامي الذي يطبق شرع الله فقط</w:t>
      </w:r>
      <w:r>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دون فتح باب الاجتهاد</w:t>
      </w:r>
      <w:r w:rsidR="00FB430D">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 الاهتمام بالسلف الصالح .</w:t>
      </w:r>
    </w:p>
    <w:p w14:paraId="0A60125A" w14:textId="256B1129" w:rsidR="00586BEE" w:rsidRPr="00586BEE" w:rsidRDefault="00586BEE" w:rsidP="00AC33C8">
      <w:pPr>
        <w:bidi/>
        <w:spacing w:line="360" w:lineRule="auto"/>
        <w:rPr>
          <w:rFonts w:ascii="Simplified Arabic" w:hAnsi="Simplified Arabic" w:cs="Simplified Arabic"/>
          <w:color w:val="000000" w:themeColor="text1"/>
          <w:sz w:val="24"/>
          <w:szCs w:val="24"/>
          <w:rtl/>
        </w:rPr>
      </w:pPr>
      <w:r w:rsidRPr="00586BEE">
        <w:rPr>
          <w:rFonts w:ascii="Simplified Arabic" w:hAnsi="Simplified Arabic" w:cs="Simplified Arabic"/>
          <w:color w:val="000000" w:themeColor="text1"/>
          <w:sz w:val="24"/>
          <w:szCs w:val="24"/>
          <w:rtl/>
        </w:rPr>
        <w:lastRenderedPageBreak/>
        <w:t xml:space="preserve"> و من الجدير بالذكر</w:t>
      </w:r>
      <w:r w:rsidRPr="00586BEE">
        <w:rPr>
          <w:rFonts w:ascii="Simplified Arabic" w:hAnsi="Simplified Arabic" w:cs="Simplified Arabic"/>
          <w:color w:val="000000" w:themeColor="text1"/>
          <w:sz w:val="24"/>
          <w:szCs w:val="24"/>
        </w:rPr>
        <w:t xml:space="preserve"> </w:t>
      </w:r>
      <w:r w:rsidRPr="00586BEE">
        <w:rPr>
          <w:rFonts w:ascii="Simplified Arabic" w:hAnsi="Simplified Arabic" w:cs="Simplified Arabic"/>
          <w:color w:val="000000" w:themeColor="text1"/>
          <w:sz w:val="24"/>
          <w:szCs w:val="24"/>
          <w:rtl/>
        </w:rPr>
        <w:t>أن العرب في حالة انحدار مستمر في التطور و الحضارة ومن هنا يلقي السيد قطب اللوم في تراجع الأمة الى قوانين الأمة غير الصالحة ولا يمكن تقدم الأمه إلا عن طريق التغير والأصلاح</w:t>
      </w:r>
      <w:r w:rsidR="00FB430D">
        <w:rPr>
          <w:rFonts w:ascii="Simplified Arabic" w:hAnsi="Simplified Arabic" w:cs="Simplified Arabic" w:hint="cs"/>
          <w:color w:val="000000" w:themeColor="text1"/>
          <w:sz w:val="24"/>
          <w:szCs w:val="24"/>
          <w:rtl/>
        </w:rPr>
        <w:t>،</w:t>
      </w:r>
      <w:r w:rsidRPr="00586BEE">
        <w:rPr>
          <w:rFonts w:ascii="Simplified Arabic" w:hAnsi="Simplified Arabic" w:cs="Simplified Arabic"/>
          <w:color w:val="000000" w:themeColor="text1"/>
          <w:sz w:val="24"/>
          <w:szCs w:val="24"/>
          <w:rtl/>
        </w:rPr>
        <w:t xml:space="preserve"> والسبب الرئيسي لإنهيار الأمة أن من قاد </w:t>
      </w:r>
      <w:r w:rsidR="00FB430D">
        <w:rPr>
          <w:rFonts w:ascii="Simplified Arabic" w:hAnsi="Simplified Arabic" w:cs="Simplified Arabic" w:hint="cs"/>
          <w:color w:val="000000" w:themeColor="text1"/>
          <w:sz w:val="24"/>
          <w:szCs w:val="24"/>
          <w:rtl/>
        </w:rPr>
        <w:t xml:space="preserve">هذه </w:t>
      </w:r>
      <w:r w:rsidRPr="00586BEE">
        <w:rPr>
          <w:rFonts w:ascii="Simplified Arabic" w:hAnsi="Simplified Arabic" w:cs="Simplified Arabic"/>
          <w:color w:val="000000" w:themeColor="text1"/>
          <w:sz w:val="24"/>
          <w:szCs w:val="24"/>
          <w:rtl/>
        </w:rPr>
        <w:t>الأمه سياسيا فشل في تحقيق الهدف الأساسي</w:t>
      </w:r>
      <w:r w:rsidR="00FB430D">
        <w:rPr>
          <w:rFonts w:ascii="Simplified Arabic" w:hAnsi="Simplified Arabic" w:cs="Simplified Arabic" w:hint="cs"/>
          <w:color w:val="000000" w:themeColor="text1"/>
          <w:sz w:val="24"/>
          <w:szCs w:val="24"/>
          <w:rtl/>
        </w:rPr>
        <w:t>،</w:t>
      </w:r>
      <w:r w:rsidRPr="00586BEE">
        <w:rPr>
          <w:rFonts w:ascii="Simplified Arabic" w:hAnsi="Simplified Arabic" w:cs="Simplified Arabic"/>
          <w:color w:val="000000" w:themeColor="text1"/>
          <w:sz w:val="24"/>
          <w:szCs w:val="24"/>
          <w:rtl/>
        </w:rPr>
        <w:t xml:space="preserve"> ومن أجل قيام أمه بالشكل الصحيح يجب تطبيق شرع الله وأحكامه في كل الأمور التي تتعلق بالحكم</w:t>
      </w:r>
      <w:r w:rsidR="00FB430D">
        <w:rPr>
          <w:rFonts w:ascii="Simplified Arabic" w:hAnsi="Simplified Arabic" w:cs="Simplified Arabic" w:hint="cs"/>
          <w:color w:val="000000" w:themeColor="text1"/>
          <w:sz w:val="24"/>
          <w:szCs w:val="24"/>
          <w:rtl/>
        </w:rPr>
        <w:t>،</w:t>
      </w:r>
      <w:r w:rsidRPr="00586BEE">
        <w:rPr>
          <w:rFonts w:ascii="Simplified Arabic" w:hAnsi="Simplified Arabic" w:cs="Simplified Arabic"/>
          <w:color w:val="000000" w:themeColor="text1"/>
          <w:sz w:val="24"/>
          <w:szCs w:val="24"/>
          <w:rtl/>
        </w:rPr>
        <w:t xml:space="preserve"> بالإضافة الى تطبيق مفهوم الدولة الأسلامية التي تكون فيها الحاكمية لله وحده</w:t>
      </w:r>
      <w:r w:rsidR="00FB430D">
        <w:rPr>
          <w:rFonts w:ascii="Simplified Arabic" w:hAnsi="Simplified Arabic" w:cs="Simplified Arabic" w:hint="cs"/>
          <w:color w:val="000000" w:themeColor="text1"/>
          <w:sz w:val="24"/>
          <w:szCs w:val="24"/>
          <w:rtl/>
        </w:rPr>
        <w:t>،</w:t>
      </w:r>
      <w:r w:rsidRPr="00586BEE">
        <w:rPr>
          <w:rFonts w:ascii="Simplified Arabic" w:hAnsi="Simplified Arabic" w:cs="Simplified Arabic"/>
          <w:color w:val="000000" w:themeColor="text1"/>
          <w:sz w:val="24"/>
          <w:szCs w:val="24"/>
          <w:rtl/>
        </w:rPr>
        <w:t xml:space="preserve"> واستخدام السلطة لخدمة الأمة وتطبيق شرع الله .</w:t>
      </w:r>
    </w:p>
    <w:p w14:paraId="59C200E2" w14:textId="77777777" w:rsidR="00586BEE" w:rsidRPr="00586BEE" w:rsidRDefault="00586BEE" w:rsidP="00AC33C8">
      <w:pPr>
        <w:bidi/>
        <w:spacing w:line="360" w:lineRule="auto"/>
        <w:rPr>
          <w:rFonts w:ascii="Simplified Arabic" w:hAnsi="Simplified Arabic" w:cs="Simplified Arabic"/>
          <w:b/>
          <w:bCs/>
          <w:color w:val="000000" w:themeColor="text1"/>
          <w:sz w:val="24"/>
          <w:szCs w:val="24"/>
          <w:u w:val="single"/>
          <w:rtl/>
        </w:rPr>
      </w:pPr>
    </w:p>
    <w:p w14:paraId="21F8186F" w14:textId="77777777" w:rsidR="00586BEE" w:rsidRPr="00586BEE" w:rsidRDefault="00586BEE" w:rsidP="00AC33C8">
      <w:pPr>
        <w:bidi/>
        <w:spacing w:line="360" w:lineRule="auto"/>
        <w:rPr>
          <w:rFonts w:ascii="Simplified Arabic" w:hAnsi="Simplified Arabic" w:cs="Simplified Arabic"/>
          <w:b/>
          <w:bCs/>
          <w:color w:val="000000" w:themeColor="text1"/>
          <w:sz w:val="24"/>
          <w:szCs w:val="24"/>
          <w:u w:val="single"/>
          <w:rtl/>
        </w:rPr>
      </w:pPr>
    </w:p>
    <w:p w14:paraId="1094D061" w14:textId="77777777" w:rsidR="00586BEE" w:rsidRPr="00586BEE" w:rsidRDefault="00586BEE" w:rsidP="00AC33C8">
      <w:pPr>
        <w:bidi/>
        <w:spacing w:line="360" w:lineRule="auto"/>
        <w:rPr>
          <w:rFonts w:ascii="Simplified Arabic" w:hAnsi="Simplified Arabic" w:cs="Simplified Arabic"/>
          <w:b/>
          <w:bCs/>
          <w:color w:val="000000" w:themeColor="text1"/>
          <w:sz w:val="24"/>
          <w:szCs w:val="24"/>
          <w:u w:val="single"/>
          <w:rtl/>
        </w:rPr>
      </w:pPr>
    </w:p>
    <w:p w14:paraId="11ACD689" w14:textId="77777777" w:rsidR="00586BEE" w:rsidRPr="00586BEE" w:rsidRDefault="00586BEE" w:rsidP="00AC33C8">
      <w:pPr>
        <w:bidi/>
        <w:spacing w:line="360" w:lineRule="auto"/>
        <w:rPr>
          <w:rFonts w:ascii="Simplified Arabic" w:hAnsi="Simplified Arabic" w:cs="Simplified Arabic"/>
          <w:b/>
          <w:bCs/>
          <w:color w:val="000000" w:themeColor="text1"/>
          <w:sz w:val="24"/>
          <w:szCs w:val="24"/>
          <w:u w:val="single"/>
          <w:rtl/>
        </w:rPr>
      </w:pPr>
    </w:p>
    <w:p w14:paraId="097FF8DB" w14:textId="77777777" w:rsidR="00586BEE" w:rsidRPr="00586BEE" w:rsidRDefault="00586BEE" w:rsidP="00AC33C8">
      <w:pPr>
        <w:bidi/>
        <w:spacing w:line="360" w:lineRule="auto"/>
        <w:rPr>
          <w:rFonts w:ascii="Simplified Arabic" w:hAnsi="Simplified Arabic" w:cs="Simplified Arabic"/>
          <w:b/>
          <w:bCs/>
          <w:color w:val="000000" w:themeColor="text1"/>
          <w:sz w:val="24"/>
          <w:szCs w:val="24"/>
          <w:u w:val="single"/>
          <w:rtl/>
        </w:rPr>
      </w:pPr>
    </w:p>
    <w:p w14:paraId="34432FCE" w14:textId="77777777" w:rsidR="00586BEE" w:rsidRPr="00586BEE" w:rsidRDefault="00586BEE" w:rsidP="00AC33C8">
      <w:pPr>
        <w:bidi/>
        <w:spacing w:line="360" w:lineRule="auto"/>
        <w:rPr>
          <w:rFonts w:ascii="Simplified Arabic" w:hAnsi="Simplified Arabic" w:cs="Simplified Arabic"/>
          <w:b/>
          <w:bCs/>
          <w:color w:val="000000" w:themeColor="text1"/>
          <w:sz w:val="24"/>
          <w:szCs w:val="24"/>
          <w:u w:val="single"/>
          <w:rtl/>
        </w:rPr>
      </w:pPr>
    </w:p>
    <w:p w14:paraId="28365B44" w14:textId="77777777" w:rsidR="00586BEE" w:rsidRPr="00586BEE" w:rsidRDefault="00586BEE" w:rsidP="00AC33C8">
      <w:pPr>
        <w:bidi/>
        <w:spacing w:line="360" w:lineRule="auto"/>
        <w:rPr>
          <w:rFonts w:ascii="Simplified Arabic" w:hAnsi="Simplified Arabic" w:cs="Simplified Arabic"/>
          <w:b/>
          <w:bCs/>
          <w:color w:val="000000" w:themeColor="text1"/>
          <w:sz w:val="24"/>
          <w:szCs w:val="24"/>
          <w:u w:val="single"/>
          <w:rtl/>
        </w:rPr>
      </w:pPr>
    </w:p>
    <w:p w14:paraId="75184F57" w14:textId="77777777" w:rsidR="00586BEE" w:rsidRPr="00586BEE" w:rsidRDefault="00586BEE" w:rsidP="00AC33C8">
      <w:pPr>
        <w:bidi/>
        <w:spacing w:line="360" w:lineRule="auto"/>
        <w:rPr>
          <w:rFonts w:ascii="Simplified Arabic" w:hAnsi="Simplified Arabic" w:cs="Simplified Arabic"/>
          <w:b/>
          <w:bCs/>
          <w:color w:val="000000" w:themeColor="text1"/>
          <w:sz w:val="24"/>
          <w:szCs w:val="24"/>
          <w:u w:val="single"/>
          <w:rtl/>
        </w:rPr>
      </w:pPr>
    </w:p>
    <w:p w14:paraId="57D0231A" w14:textId="1E80FEDB" w:rsidR="00586BEE" w:rsidRDefault="00586BEE" w:rsidP="00AC33C8">
      <w:pPr>
        <w:bidi/>
        <w:spacing w:line="360" w:lineRule="auto"/>
        <w:rPr>
          <w:rFonts w:ascii="Simplified Arabic" w:hAnsi="Simplified Arabic" w:cs="Simplified Arabic"/>
          <w:b/>
          <w:bCs/>
          <w:color w:val="000000" w:themeColor="text1"/>
          <w:sz w:val="24"/>
          <w:szCs w:val="24"/>
          <w:u w:val="single"/>
        </w:rPr>
      </w:pPr>
    </w:p>
    <w:p w14:paraId="55BDE69B" w14:textId="7144BA59" w:rsidR="00DC26B4" w:rsidRDefault="00DC26B4" w:rsidP="00DC26B4">
      <w:pPr>
        <w:bidi/>
        <w:spacing w:line="360" w:lineRule="auto"/>
        <w:rPr>
          <w:rFonts w:ascii="Simplified Arabic" w:hAnsi="Simplified Arabic" w:cs="Simplified Arabic"/>
          <w:b/>
          <w:bCs/>
          <w:color w:val="000000" w:themeColor="text1"/>
          <w:sz w:val="24"/>
          <w:szCs w:val="24"/>
          <w:u w:val="single"/>
        </w:rPr>
      </w:pPr>
    </w:p>
    <w:p w14:paraId="74ADD3B4" w14:textId="4B9F8578" w:rsidR="00DC26B4" w:rsidRDefault="00DC26B4" w:rsidP="00DC26B4">
      <w:pPr>
        <w:bidi/>
        <w:spacing w:line="360" w:lineRule="auto"/>
        <w:rPr>
          <w:rFonts w:ascii="Simplified Arabic" w:hAnsi="Simplified Arabic" w:cs="Simplified Arabic"/>
          <w:b/>
          <w:bCs/>
          <w:color w:val="000000" w:themeColor="text1"/>
          <w:sz w:val="24"/>
          <w:szCs w:val="24"/>
          <w:u w:val="single"/>
        </w:rPr>
      </w:pPr>
    </w:p>
    <w:p w14:paraId="41D027C8" w14:textId="77777777" w:rsidR="00DC26B4" w:rsidRPr="00DC26B4" w:rsidRDefault="00DC26B4" w:rsidP="00DC26B4">
      <w:pPr>
        <w:bidi/>
        <w:spacing w:line="360" w:lineRule="auto"/>
        <w:rPr>
          <w:rFonts w:ascii="Simplified Arabic" w:hAnsi="Simplified Arabic" w:cs="Simplified Arabic"/>
          <w:b/>
          <w:bCs/>
          <w:color w:val="000000" w:themeColor="text1"/>
          <w:sz w:val="24"/>
          <w:szCs w:val="24"/>
          <w:u w:val="single"/>
          <w:rtl/>
        </w:rPr>
      </w:pPr>
    </w:p>
    <w:p w14:paraId="296BBAE5" w14:textId="0DDD7050" w:rsidR="00AD74FB" w:rsidRPr="00586BEE" w:rsidRDefault="00AD74FB" w:rsidP="00AC33C8">
      <w:pPr>
        <w:bidi/>
        <w:spacing w:line="360" w:lineRule="auto"/>
        <w:rPr>
          <w:rFonts w:ascii="Simplified Arabic" w:hAnsi="Simplified Arabic" w:cs="Simplified Arabic"/>
          <w:b/>
          <w:bCs/>
          <w:color w:val="000000" w:themeColor="text1"/>
          <w:sz w:val="24"/>
          <w:szCs w:val="24"/>
          <w:u w:val="single"/>
          <w:rtl/>
        </w:rPr>
      </w:pPr>
      <w:r w:rsidRPr="00586BEE">
        <w:rPr>
          <w:rFonts w:ascii="Simplified Arabic" w:hAnsi="Simplified Arabic" w:cs="Simplified Arabic"/>
          <w:b/>
          <w:bCs/>
          <w:color w:val="000000" w:themeColor="text1"/>
          <w:sz w:val="24"/>
          <w:szCs w:val="24"/>
          <w:u w:val="single"/>
          <w:rtl/>
        </w:rPr>
        <w:lastRenderedPageBreak/>
        <w:t>السؤال الثا</w:t>
      </w:r>
      <w:r w:rsidR="007629A5">
        <w:rPr>
          <w:rFonts w:ascii="Simplified Arabic" w:hAnsi="Simplified Arabic" w:cs="Simplified Arabic" w:hint="cs"/>
          <w:b/>
          <w:bCs/>
          <w:color w:val="000000" w:themeColor="text1"/>
          <w:sz w:val="24"/>
          <w:szCs w:val="24"/>
          <w:u w:val="single"/>
          <w:rtl/>
        </w:rPr>
        <w:t xml:space="preserve">لث </w:t>
      </w:r>
      <w:r w:rsidRPr="00586BEE">
        <w:rPr>
          <w:rFonts w:ascii="Simplified Arabic" w:hAnsi="Simplified Arabic" w:cs="Simplified Arabic"/>
          <w:b/>
          <w:bCs/>
          <w:color w:val="000000" w:themeColor="text1"/>
          <w:sz w:val="24"/>
          <w:szCs w:val="24"/>
          <w:u w:val="single"/>
          <w:rtl/>
        </w:rPr>
        <w:t>:</w:t>
      </w:r>
    </w:p>
    <w:p w14:paraId="06A12932" w14:textId="325B9964" w:rsidR="00032AFB" w:rsidRPr="00586BEE" w:rsidRDefault="008248C8" w:rsidP="00AC33C8">
      <w:pPr>
        <w:bidi/>
        <w:spacing w:line="360" w:lineRule="auto"/>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w:t>
      </w:r>
      <w:r w:rsidR="00586BEE" w:rsidRPr="00586BEE">
        <w:rPr>
          <w:rFonts w:ascii="Simplified Arabic" w:hAnsi="Simplified Arabic" w:cs="Simplified Arabic"/>
          <w:color w:val="000000" w:themeColor="text1"/>
          <w:sz w:val="24"/>
          <w:szCs w:val="24"/>
          <w:rtl/>
        </w:rPr>
        <w:t>للحرية الحمراء باب</w:t>
      </w:r>
      <w:r w:rsidR="00883DA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بكل يد مدرجة ي</w:t>
      </w:r>
      <w:r w:rsidR="002B25D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د</w:t>
      </w:r>
      <w:r w:rsidR="002B25D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ق</w:t>
      </w:r>
      <w:r w:rsidR="002B25D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 ف</w:t>
      </w:r>
      <w:r w:rsidR="00301F7A" w:rsidRPr="00586BEE">
        <w:rPr>
          <w:rFonts w:ascii="Simplified Arabic" w:hAnsi="Simplified Arabic" w:cs="Simplified Arabic"/>
          <w:color w:val="000000" w:themeColor="text1"/>
          <w:sz w:val="24"/>
          <w:szCs w:val="24"/>
          <w:rtl/>
        </w:rPr>
        <w:t>الحرية هي كلمة قليلة الأحرف ولكنها كبيرة المعنى</w:t>
      </w:r>
      <w:r w:rsidR="00883DAA">
        <w:rPr>
          <w:rFonts w:ascii="Simplified Arabic" w:hAnsi="Simplified Arabic" w:cs="Simplified Arabic" w:hint="cs"/>
          <w:color w:val="000000" w:themeColor="text1"/>
          <w:sz w:val="24"/>
          <w:szCs w:val="24"/>
          <w:rtl/>
        </w:rPr>
        <w:t>،</w:t>
      </w:r>
      <w:r w:rsidR="00301F7A" w:rsidRPr="00586BEE">
        <w:rPr>
          <w:rFonts w:ascii="Simplified Arabic" w:hAnsi="Simplified Arabic" w:cs="Simplified Arabic"/>
          <w:color w:val="000000" w:themeColor="text1"/>
          <w:sz w:val="24"/>
          <w:szCs w:val="24"/>
          <w:rtl/>
        </w:rPr>
        <w:t xml:space="preserve"> فهي تعبر عن إمكانية الفرد بالتعبير عن رأيه واتخاذ قراره بشكل فردي دون وجود أي ضغوط خارجية سواءاً أكانت ضغوطاً اجتماعية أو سياسة أو غيرها من الضغوط التي يتعرض لها الشعب الفلسطيني بشكل عام</w:t>
      </w:r>
      <w:r w:rsidR="00883DAA">
        <w:rPr>
          <w:rFonts w:ascii="Simplified Arabic" w:hAnsi="Simplified Arabic" w:cs="Simplified Arabic" w:hint="cs"/>
          <w:color w:val="000000" w:themeColor="text1"/>
          <w:sz w:val="24"/>
          <w:szCs w:val="24"/>
          <w:rtl/>
        </w:rPr>
        <w:t>،</w:t>
      </w:r>
      <w:r w:rsidR="00301F7A" w:rsidRPr="00586BEE">
        <w:rPr>
          <w:rFonts w:ascii="Simplified Arabic" w:hAnsi="Simplified Arabic" w:cs="Simplified Arabic"/>
          <w:color w:val="000000" w:themeColor="text1"/>
          <w:sz w:val="24"/>
          <w:szCs w:val="24"/>
          <w:rtl/>
        </w:rPr>
        <w:t xml:space="preserve"> فكما ورد في السؤال (بصفتي مواطن فلسطيني ) هناك الكثير من المعاناة التي يعاني منها الشعب الفلسطيني من رصاص الاحتلال من جهة</w:t>
      </w:r>
      <w:r w:rsidR="00883DAA">
        <w:rPr>
          <w:rFonts w:ascii="Simplified Arabic" w:hAnsi="Simplified Arabic" w:cs="Simplified Arabic" w:hint="cs"/>
          <w:color w:val="000000" w:themeColor="text1"/>
          <w:sz w:val="24"/>
          <w:szCs w:val="24"/>
          <w:rtl/>
        </w:rPr>
        <w:t>،</w:t>
      </w:r>
      <w:r w:rsidR="00301F7A" w:rsidRPr="00586BEE">
        <w:rPr>
          <w:rFonts w:ascii="Simplified Arabic" w:hAnsi="Simplified Arabic" w:cs="Simplified Arabic"/>
          <w:color w:val="000000" w:themeColor="text1"/>
          <w:sz w:val="24"/>
          <w:szCs w:val="24"/>
          <w:rtl/>
        </w:rPr>
        <w:t xml:space="preserve"> ومن الحواجز و ال</w:t>
      </w:r>
      <w:r w:rsidR="00586BEE" w:rsidRPr="00586BEE">
        <w:rPr>
          <w:rFonts w:ascii="Simplified Arabic" w:hAnsi="Simplified Arabic" w:cs="Simplified Arabic"/>
          <w:color w:val="000000" w:themeColor="text1"/>
          <w:sz w:val="24"/>
          <w:szCs w:val="24"/>
          <w:rtl/>
        </w:rPr>
        <w:t>مضايقات</w:t>
      </w:r>
      <w:r w:rsidR="00301F7A" w:rsidRPr="00586BEE">
        <w:rPr>
          <w:rFonts w:ascii="Simplified Arabic" w:hAnsi="Simplified Arabic" w:cs="Simplified Arabic"/>
          <w:color w:val="000000" w:themeColor="text1"/>
          <w:sz w:val="24"/>
          <w:szCs w:val="24"/>
          <w:rtl/>
        </w:rPr>
        <w:t xml:space="preserve"> التي يمارسها الاحتلال علينا من جهة اخرى </w:t>
      </w:r>
      <w:r w:rsidR="00032AFB" w:rsidRPr="00586BEE">
        <w:rPr>
          <w:rFonts w:ascii="Simplified Arabic" w:hAnsi="Simplified Arabic" w:cs="Simplified Arabic"/>
          <w:color w:val="000000" w:themeColor="text1"/>
          <w:sz w:val="24"/>
          <w:szCs w:val="24"/>
          <w:rtl/>
        </w:rPr>
        <w:t>فمن من</w:t>
      </w:r>
      <w:r w:rsidR="00586BEE" w:rsidRPr="00586BEE">
        <w:rPr>
          <w:rFonts w:ascii="Simplified Arabic" w:hAnsi="Simplified Arabic" w:cs="Simplified Arabic"/>
          <w:color w:val="000000" w:themeColor="text1"/>
          <w:sz w:val="24"/>
          <w:szCs w:val="24"/>
          <w:rtl/>
        </w:rPr>
        <w:t>ا</w:t>
      </w:r>
      <w:r w:rsidR="00032AFB" w:rsidRPr="00586BEE">
        <w:rPr>
          <w:rFonts w:ascii="Simplified Arabic" w:hAnsi="Simplified Arabic" w:cs="Simplified Arabic"/>
          <w:color w:val="000000" w:themeColor="text1"/>
          <w:sz w:val="24"/>
          <w:szCs w:val="24"/>
          <w:rtl/>
        </w:rPr>
        <w:t xml:space="preserve"> لا يملك أسيراً أو جريحاً في اسرته كان يسعى من أجل تحرير بلاده والعيش بسلام</w:t>
      </w:r>
      <w:r w:rsidR="00883DAA">
        <w:rPr>
          <w:rFonts w:ascii="Simplified Arabic" w:hAnsi="Simplified Arabic" w:cs="Simplified Arabic" w:hint="cs"/>
          <w:color w:val="000000" w:themeColor="text1"/>
          <w:sz w:val="24"/>
          <w:szCs w:val="24"/>
          <w:rtl/>
        </w:rPr>
        <w:t>،</w:t>
      </w:r>
      <w:r w:rsidR="00032AFB" w:rsidRPr="00586BEE">
        <w:rPr>
          <w:rFonts w:ascii="Simplified Arabic" w:hAnsi="Simplified Arabic" w:cs="Simplified Arabic"/>
          <w:color w:val="000000" w:themeColor="text1"/>
          <w:sz w:val="24"/>
          <w:szCs w:val="24"/>
          <w:rtl/>
        </w:rPr>
        <w:t xml:space="preserve"> ومن منا لا يريد العيش في بيئة مستقله متحرره</w:t>
      </w:r>
      <w:r w:rsidR="00883DAA">
        <w:rPr>
          <w:rFonts w:ascii="Simplified Arabic" w:hAnsi="Simplified Arabic" w:cs="Simplified Arabic" w:hint="cs"/>
          <w:color w:val="000000" w:themeColor="text1"/>
          <w:sz w:val="24"/>
          <w:szCs w:val="24"/>
          <w:rtl/>
        </w:rPr>
        <w:t>.</w:t>
      </w:r>
      <w:r w:rsidR="00032AFB" w:rsidRPr="00586BEE">
        <w:rPr>
          <w:rFonts w:ascii="Simplified Arabic" w:hAnsi="Simplified Arabic" w:cs="Simplified Arabic"/>
          <w:color w:val="000000" w:themeColor="text1"/>
          <w:sz w:val="24"/>
          <w:szCs w:val="24"/>
          <w:rtl/>
        </w:rPr>
        <w:t xml:space="preserve"> فالحرية تلعب دوراً كبيرة في حياة الشخص وفي نفسيته فالإنسان الذي يتمتع بالحرية يكون أكثر سعادة واستقرار</w:t>
      </w:r>
      <w:r>
        <w:rPr>
          <w:rFonts w:ascii="Simplified Arabic" w:hAnsi="Simplified Arabic" w:cs="Simplified Arabic" w:hint="cs"/>
          <w:color w:val="000000" w:themeColor="text1"/>
          <w:sz w:val="24"/>
          <w:szCs w:val="24"/>
          <w:rtl/>
        </w:rPr>
        <w:t>اً</w:t>
      </w:r>
      <w:r w:rsidR="00032AFB" w:rsidRPr="00586BEE">
        <w:rPr>
          <w:rFonts w:ascii="Simplified Arabic" w:hAnsi="Simplified Arabic" w:cs="Simplified Arabic"/>
          <w:color w:val="000000" w:themeColor="text1"/>
          <w:sz w:val="24"/>
          <w:szCs w:val="24"/>
          <w:rtl/>
        </w:rPr>
        <w:t xml:space="preserve"> من الشخص الذي يعاني من سلب حريته</w:t>
      </w:r>
      <w:r>
        <w:rPr>
          <w:rFonts w:ascii="Simplified Arabic" w:hAnsi="Simplified Arabic" w:cs="Simplified Arabic" w:hint="cs"/>
          <w:color w:val="000000" w:themeColor="text1"/>
          <w:sz w:val="24"/>
          <w:szCs w:val="24"/>
          <w:rtl/>
        </w:rPr>
        <w:t>،</w:t>
      </w:r>
      <w:r w:rsidR="00032AFB" w:rsidRPr="00586BEE">
        <w:rPr>
          <w:rFonts w:ascii="Simplified Arabic" w:hAnsi="Simplified Arabic" w:cs="Simplified Arabic"/>
          <w:color w:val="000000" w:themeColor="text1"/>
          <w:sz w:val="24"/>
          <w:szCs w:val="24"/>
          <w:rtl/>
        </w:rPr>
        <w:t xml:space="preserve"> فالحرية هي حق من حقوق الأنسان ولا يجوز لأي شخص أن يسلبها منه</w:t>
      </w:r>
      <w:r w:rsidR="004F2780" w:rsidRPr="00586BEE">
        <w:rPr>
          <w:rFonts w:ascii="Simplified Arabic" w:hAnsi="Simplified Arabic" w:cs="Simplified Arabic"/>
          <w:color w:val="000000" w:themeColor="text1"/>
          <w:sz w:val="24"/>
          <w:szCs w:val="24"/>
          <w:rtl/>
        </w:rPr>
        <w:t xml:space="preserve"> ولكن هذا الحرية تكون ضمن حدود معينة فحرية الشخص تقف عندما تبدأ حرية الاخرين فكما لا يجوز لأي شخص سلب حرية غيره</w:t>
      </w:r>
      <w:r w:rsidR="00E6386B">
        <w:rPr>
          <w:rFonts w:ascii="Simplified Arabic" w:hAnsi="Simplified Arabic" w:cs="Simplified Arabic" w:hint="cs"/>
          <w:color w:val="000000" w:themeColor="text1"/>
          <w:sz w:val="24"/>
          <w:szCs w:val="24"/>
          <w:rtl/>
        </w:rPr>
        <w:t>، فبالتالي</w:t>
      </w:r>
      <w:r w:rsidR="004F2780" w:rsidRPr="00586BEE">
        <w:rPr>
          <w:rFonts w:ascii="Simplified Arabic" w:hAnsi="Simplified Arabic" w:cs="Simplified Arabic"/>
          <w:color w:val="000000" w:themeColor="text1"/>
          <w:sz w:val="24"/>
          <w:szCs w:val="24"/>
          <w:rtl/>
        </w:rPr>
        <w:t xml:space="preserve"> يجب على كل فرد الالتزام بحريته وعدم الاعتداء على حرية </w:t>
      </w:r>
      <w:r w:rsidR="00E6386B">
        <w:rPr>
          <w:rFonts w:ascii="Simplified Arabic" w:hAnsi="Simplified Arabic" w:cs="Simplified Arabic" w:hint="cs"/>
          <w:color w:val="000000" w:themeColor="text1"/>
          <w:sz w:val="24"/>
          <w:szCs w:val="24"/>
          <w:rtl/>
        </w:rPr>
        <w:t>الاخرين</w:t>
      </w:r>
      <w:r w:rsidR="004F2780" w:rsidRPr="00586BEE">
        <w:rPr>
          <w:rFonts w:ascii="Simplified Arabic" w:hAnsi="Simplified Arabic" w:cs="Simplified Arabic"/>
          <w:color w:val="000000" w:themeColor="text1"/>
          <w:sz w:val="24"/>
          <w:szCs w:val="24"/>
          <w:rtl/>
        </w:rPr>
        <w:t xml:space="preserve"> </w:t>
      </w:r>
      <w:r w:rsidR="00032AFB" w:rsidRPr="00586BEE">
        <w:rPr>
          <w:rFonts w:ascii="Simplified Arabic" w:hAnsi="Simplified Arabic" w:cs="Simplified Arabic"/>
          <w:color w:val="000000" w:themeColor="text1"/>
          <w:sz w:val="24"/>
          <w:szCs w:val="24"/>
          <w:rtl/>
        </w:rPr>
        <w:t>.</w:t>
      </w:r>
    </w:p>
    <w:p w14:paraId="1978C073" w14:textId="1E95E6B5" w:rsidR="00586BEE" w:rsidRDefault="008248C8" w:rsidP="00F73828">
      <w:pPr>
        <w:bidi/>
        <w:spacing w:line="360" w:lineRule="auto"/>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w:t>
      </w:r>
      <w:r w:rsidR="00032AFB" w:rsidRPr="00586BEE">
        <w:rPr>
          <w:rFonts w:ascii="Simplified Arabic" w:hAnsi="Simplified Arabic" w:cs="Simplified Arabic"/>
          <w:color w:val="000000" w:themeColor="text1"/>
          <w:sz w:val="24"/>
          <w:szCs w:val="24"/>
          <w:rtl/>
        </w:rPr>
        <w:t>تتمتاز جامعة بيرزيت بتنوعها السياسي والثقافي والاجتماعي الكبير</w:t>
      </w:r>
      <w:r w:rsidR="00E6386B">
        <w:rPr>
          <w:rFonts w:ascii="Simplified Arabic" w:hAnsi="Simplified Arabic" w:cs="Simplified Arabic" w:hint="cs"/>
          <w:color w:val="000000" w:themeColor="text1"/>
          <w:sz w:val="24"/>
          <w:szCs w:val="24"/>
          <w:rtl/>
        </w:rPr>
        <w:t>،</w:t>
      </w:r>
      <w:r w:rsidR="00032AFB" w:rsidRPr="00586BEE">
        <w:rPr>
          <w:rFonts w:ascii="Simplified Arabic" w:hAnsi="Simplified Arabic" w:cs="Simplified Arabic"/>
          <w:color w:val="000000" w:themeColor="text1"/>
          <w:sz w:val="24"/>
          <w:szCs w:val="24"/>
          <w:rtl/>
        </w:rPr>
        <w:t xml:space="preserve"> بالأضافة الى انها تتيح المجال لجميع أفرادها لتعبر عن حقوقهم و ارائهم دون وجود أي سياسة قمعية أو تأثيرات خارجية</w:t>
      </w:r>
      <w:r w:rsidR="00E6386B">
        <w:rPr>
          <w:rFonts w:ascii="Simplified Arabic" w:hAnsi="Simplified Arabic" w:cs="Simplified Arabic" w:hint="cs"/>
          <w:color w:val="000000" w:themeColor="text1"/>
          <w:sz w:val="24"/>
          <w:szCs w:val="24"/>
          <w:rtl/>
        </w:rPr>
        <w:t>،</w:t>
      </w:r>
      <w:r w:rsidR="00032AFB" w:rsidRPr="00586BEE">
        <w:rPr>
          <w:rFonts w:ascii="Simplified Arabic" w:hAnsi="Simplified Arabic" w:cs="Simplified Arabic"/>
          <w:color w:val="000000" w:themeColor="text1"/>
          <w:sz w:val="24"/>
          <w:szCs w:val="24"/>
          <w:rtl/>
        </w:rPr>
        <w:t xml:space="preserve"> كما انها تهتم بشكل كبير في هذا الحق الإنساني و ذلك من خلال  المنشورات التوعوية و الندواة الاجتماعية وبعض المساقات الريادية التي تحفر لدى الفرد هذا ا</w:t>
      </w:r>
      <w:r w:rsidR="004F2780" w:rsidRPr="00586BEE">
        <w:rPr>
          <w:rFonts w:ascii="Simplified Arabic" w:hAnsi="Simplified Arabic" w:cs="Simplified Arabic"/>
          <w:color w:val="000000" w:themeColor="text1"/>
          <w:sz w:val="24"/>
          <w:szCs w:val="24"/>
          <w:rtl/>
        </w:rPr>
        <w:t>لحق</w:t>
      </w:r>
      <w:r w:rsidR="00E6386B">
        <w:rPr>
          <w:rFonts w:ascii="Simplified Arabic" w:hAnsi="Simplified Arabic" w:cs="Simplified Arabic" w:hint="cs"/>
          <w:color w:val="000000" w:themeColor="text1"/>
          <w:sz w:val="24"/>
          <w:szCs w:val="24"/>
          <w:rtl/>
        </w:rPr>
        <w:t>،</w:t>
      </w:r>
      <w:r w:rsidR="004F2780" w:rsidRPr="00586BEE">
        <w:rPr>
          <w:rFonts w:ascii="Simplified Arabic" w:hAnsi="Simplified Arabic" w:cs="Simplified Arabic"/>
          <w:color w:val="000000" w:themeColor="text1"/>
          <w:sz w:val="24"/>
          <w:szCs w:val="24"/>
          <w:rtl/>
        </w:rPr>
        <w:t xml:space="preserve"> (فبصفتي طالباً من طلاب جامعة بيرزيت)  نعم هذه الحرية التي نسعى من أجل الوصول اليها والتي تتمثل بثقة الفرد بنفسه  وقدرته على إظهار أفكاره الإبداعية دون أي خوف أو تردد</w:t>
      </w:r>
      <w:r w:rsidR="00883DAA">
        <w:rPr>
          <w:rFonts w:ascii="Simplified Arabic" w:hAnsi="Simplified Arabic" w:cs="Simplified Arabic" w:hint="cs"/>
          <w:color w:val="000000" w:themeColor="text1"/>
          <w:sz w:val="24"/>
          <w:szCs w:val="24"/>
          <w:rtl/>
        </w:rPr>
        <w:t>،</w:t>
      </w:r>
      <w:r w:rsidR="004F2780" w:rsidRPr="00586BEE">
        <w:rPr>
          <w:rFonts w:ascii="Simplified Arabic" w:hAnsi="Simplified Arabic" w:cs="Simplified Arabic"/>
          <w:color w:val="000000" w:themeColor="text1"/>
          <w:sz w:val="24"/>
          <w:szCs w:val="24"/>
          <w:rtl/>
        </w:rPr>
        <w:t xml:space="preserve"> فالحرية هي رمزي فمن كان يؤمن بحريته لا يقف في وجهه أي شيء ولا تعجزه أي ظروف أو متاعب.</w:t>
      </w:r>
      <w:r w:rsidR="00032AFB" w:rsidRPr="00586BEE">
        <w:rPr>
          <w:rFonts w:ascii="Simplified Arabic" w:hAnsi="Simplified Arabic" w:cs="Simplified Arabic"/>
          <w:color w:val="000000" w:themeColor="text1"/>
          <w:sz w:val="24"/>
          <w:szCs w:val="24"/>
          <w:rtl/>
        </w:rPr>
        <w:t xml:space="preserve">  </w:t>
      </w:r>
    </w:p>
    <w:p w14:paraId="77C079CE" w14:textId="6D019359" w:rsidR="00F73828" w:rsidRDefault="00F73828" w:rsidP="00F73828">
      <w:pPr>
        <w:bidi/>
        <w:spacing w:line="360" w:lineRule="auto"/>
        <w:rPr>
          <w:rFonts w:ascii="Simplified Arabic" w:hAnsi="Simplified Arabic" w:cs="Simplified Arabic"/>
          <w:color w:val="000000" w:themeColor="text1"/>
          <w:sz w:val="24"/>
          <w:szCs w:val="24"/>
        </w:rPr>
      </w:pPr>
    </w:p>
    <w:p w14:paraId="707EB849" w14:textId="4870CB92" w:rsidR="005D0C02" w:rsidRDefault="005D0C02" w:rsidP="005D0C02">
      <w:pPr>
        <w:bidi/>
        <w:spacing w:line="360" w:lineRule="auto"/>
        <w:rPr>
          <w:rFonts w:ascii="Simplified Arabic" w:hAnsi="Simplified Arabic" w:cs="Simplified Arabic"/>
          <w:color w:val="000000" w:themeColor="text1"/>
          <w:sz w:val="24"/>
          <w:szCs w:val="24"/>
        </w:rPr>
      </w:pPr>
    </w:p>
    <w:p w14:paraId="2A3E6E0B" w14:textId="381052D8" w:rsidR="005D0C02" w:rsidRDefault="005D0C02" w:rsidP="005D0C02">
      <w:pPr>
        <w:bidi/>
        <w:spacing w:line="360" w:lineRule="auto"/>
        <w:rPr>
          <w:rFonts w:ascii="Simplified Arabic" w:hAnsi="Simplified Arabic" w:cs="Simplified Arabic"/>
          <w:color w:val="000000" w:themeColor="text1"/>
          <w:sz w:val="24"/>
          <w:szCs w:val="24"/>
        </w:rPr>
      </w:pPr>
    </w:p>
    <w:p w14:paraId="654700CF" w14:textId="77777777" w:rsidR="005D0C02" w:rsidRPr="00586BEE" w:rsidRDefault="005D0C02" w:rsidP="005D0C02">
      <w:pPr>
        <w:bidi/>
        <w:spacing w:line="360" w:lineRule="auto"/>
        <w:rPr>
          <w:rFonts w:ascii="Simplified Arabic" w:hAnsi="Simplified Arabic" w:cs="Simplified Arabic"/>
          <w:color w:val="000000" w:themeColor="text1"/>
          <w:sz w:val="24"/>
          <w:szCs w:val="24"/>
          <w:rtl/>
        </w:rPr>
      </w:pPr>
    </w:p>
    <w:p w14:paraId="42C58BD5" w14:textId="66840D57" w:rsidR="00586BEE" w:rsidRPr="00586BEE" w:rsidRDefault="00586BEE" w:rsidP="00AC33C8">
      <w:pPr>
        <w:bidi/>
        <w:spacing w:line="360" w:lineRule="auto"/>
        <w:rPr>
          <w:rFonts w:ascii="Simplified Arabic" w:hAnsi="Simplified Arabic" w:cs="Simplified Arabic"/>
          <w:b/>
          <w:bCs/>
          <w:color w:val="000000" w:themeColor="text1"/>
          <w:sz w:val="24"/>
          <w:szCs w:val="24"/>
          <w:u w:val="single"/>
          <w:rtl/>
        </w:rPr>
      </w:pPr>
      <w:r w:rsidRPr="00586BEE">
        <w:rPr>
          <w:rFonts w:ascii="Simplified Arabic" w:hAnsi="Simplified Arabic" w:cs="Simplified Arabic"/>
          <w:b/>
          <w:bCs/>
          <w:color w:val="000000" w:themeColor="text1"/>
          <w:sz w:val="24"/>
          <w:szCs w:val="24"/>
          <w:u w:val="single"/>
          <w:rtl/>
        </w:rPr>
        <w:lastRenderedPageBreak/>
        <w:t>المساهمة الكتابية :</w:t>
      </w:r>
    </w:p>
    <w:p w14:paraId="18FCE678" w14:textId="77777777" w:rsidR="008248C8" w:rsidRDefault="008248C8" w:rsidP="00AC33C8">
      <w:pPr>
        <w:bidi/>
        <w:spacing w:line="360" w:lineRule="auto"/>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w:t>
      </w:r>
      <w:r w:rsidR="00586BEE" w:rsidRPr="00586BEE">
        <w:rPr>
          <w:rFonts w:ascii="Simplified Arabic" w:hAnsi="Simplified Arabic" w:cs="Simplified Arabic"/>
          <w:color w:val="000000" w:themeColor="text1"/>
          <w:sz w:val="24"/>
          <w:szCs w:val="24"/>
          <w:rtl/>
        </w:rPr>
        <w:t>اولاً هنا نرى عربة وعليها الحاكم ورجال الدين والشعب المؤمن. (فالحاكم) : هو من يسير امور الدولة وتكون سلطته مركزية</w:t>
      </w:r>
      <w:r w:rsidR="00883DA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وهو من يرسم سياسة الدولة والسلوك السياسي لأفرادها</w:t>
      </w:r>
      <w:r w:rsidR="00883DA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ويصدر جميع الأوامر والتشريعات وهو صاحب العربة</w:t>
      </w:r>
      <w:r w:rsidR="00883DA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الذي يوجه رجال الدين. بينما (رجال الدين) : هم الذين يوجهون الشعب من منظور ديني حسب أوامر الحاكم</w:t>
      </w:r>
      <w:r w:rsidR="00883DA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وهم المسؤول</w:t>
      </w:r>
      <w:r w:rsidR="00883DAA">
        <w:rPr>
          <w:rFonts w:ascii="Simplified Arabic" w:hAnsi="Simplified Arabic" w:cs="Simplified Arabic" w:hint="cs"/>
          <w:color w:val="000000" w:themeColor="text1"/>
          <w:sz w:val="24"/>
          <w:szCs w:val="24"/>
          <w:rtl/>
        </w:rPr>
        <w:t>و</w:t>
      </w:r>
      <w:r w:rsidR="00586BEE" w:rsidRPr="00586BEE">
        <w:rPr>
          <w:rFonts w:ascii="Simplified Arabic" w:hAnsi="Simplified Arabic" w:cs="Simplified Arabic"/>
          <w:color w:val="000000" w:themeColor="text1"/>
          <w:sz w:val="24"/>
          <w:szCs w:val="24"/>
          <w:rtl/>
        </w:rPr>
        <w:t xml:space="preserve">ن عن توجيه العربة في الصورة. ولكن (الشعب المؤمن) : فوظيفته </w:t>
      </w:r>
      <w:r w:rsidR="00883DAA" w:rsidRPr="00586BEE">
        <w:rPr>
          <w:rFonts w:ascii="Simplified Arabic" w:hAnsi="Simplified Arabic" w:cs="Simplified Arabic"/>
          <w:color w:val="000000" w:themeColor="text1"/>
          <w:sz w:val="24"/>
          <w:szCs w:val="24"/>
          <w:rtl/>
        </w:rPr>
        <w:t xml:space="preserve">في الصورة </w:t>
      </w:r>
      <w:r w:rsidR="00586BEE" w:rsidRPr="00586BEE">
        <w:rPr>
          <w:rFonts w:ascii="Simplified Arabic" w:hAnsi="Simplified Arabic" w:cs="Simplified Arabic"/>
          <w:color w:val="000000" w:themeColor="text1"/>
          <w:sz w:val="24"/>
          <w:szCs w:val="24"/>
          <w:rtl/>
        </w:rPr>
        <w:t>جر العربة</w:t>
      </w:r>
      <w:r w:rsidR="00883DA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والتوجه حيثما يوجهه رجال الدين.</w:t>
      </w:r>
      <w:r w:rsidR="00301F7A" w:rsidRPr="00586BEE">
        <w:rPr>
          <w:rFonts w:ascii="Simplified Arabic" w:hAnsi="Simplified Arabic" w:cs="Simplified Arabic"/>
          <w:color w:val="000000" w:themeColor="text1"/>
          <w:sz w:val="24"/>
          <w:szCs w:val="24"/>
          <w:rtl/>
        </w:rPr>
        <w:t xml:space="preserve"> </w:t>
      </w:r>
    </w:p>
    <w:p w14:paraId="1F5C24B1" w14:textId="022D66DD" w:rsidR="00973368" w:rsidRPr="00586BEE" w:rsidRDefault="008248C8" w:rsidP="00AC33C8">
      <w:pPr>
        <w:bidi/>
        <w:spacing w:line="360" w:lineRule="auto"/>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w:t>
      </w:r>
      <w:r w:rsidR="00586BEE" w:rsidRPr="00586BEE">
        <w:rPr>
          <w:rFonts w:ascii="Simplified Arabic" w:hAnsi="Simplified Arabic" w:cs="Simplified Arabic"/>
          <w:color w:val="000000" w:themeColor="text1"/>
          <w:sz w:val="24"/>
          <w:szCs w:val="24"/>
          <w:rtl/>
        </w:rPr>
        <w:t>ولا يمكن للعربة ان تواصل طريقها باستثناء أحد العناصر في الصورة</w:t>
      </w:r>
      <w:r w:rsidR="00883DA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لانه لولا وجود الحاكم لما استطاع رجال الدين توجيه الشعب, لأن اوامر توجيه الشعب تأتي من الحاكم وحسب سياسته</w:t>
      </w:r>
      <w:r w:rsidR="00883DAA">
        <w:rPr>
          <w:rFonts w:ascii="Simplified Arabic" w:hAnsi="Simplified Arabic" w:cs="Simplified Arabic" w:hint="cs"/>
          <w:color w:val="000000" w:themeColor="text1"/>
          <w:sz w:val="24"/>
          <w:szCs w:val="24"/>
          <w:rtl/>
        </w:rPr>
        <w:t>،</w:t>
      </w:r>
      <w:r w:rsidR="00586BEE" w:rsidRPr="00586BEE">
        <w:rPr>
          <w:rFonts w:ascii="Simplified Arabic" w:hAnsi="Simplified Arabic" w:cs="Simplified Arabic"/>
          <w:color w:val="000000" w:themeColor="text1"/>
          <w:sz w:val="24"/>
          <w:szCs w:val="24"/>
          <w:rtl/>
        </w:rPr>
        <w:t xml:space="preserve"> ولولا رجال الدين ما أكملت العربة طريقها لأن رجال الدين هم الوسيط الأقوى والوحيد لتوجيه الشعب</w:t>
      </w:r>
      <w:r w:rsidR="00883DAA">
        <w:rPr>
          <w:rFonts w:ascii="Simplified Arabic" w:hAnsi="Simplified Arabic" w:cs="Simplified Arabic" w:hint="cs"/>
          <w:color w:val="000000" w:themeColor="text1"/>
          <w:sz w:val="24"/>
          <w:szCs w:val="24"/>
          <w:rtl/>
        </w:rPr>
        <w:t xml:space="preserve">، </w:t>
      </w:r>
      <w:r w:rsidR="00586BEE" w:rsidRPr="00586BEE">
        <w:rPr>
          <w:rFonts w:ascii="Simplified Arabic" w:hAnsi="Simplified Arabic" w:cs="Simplified Arabic"/>
          <w:color w:val="000000" w:themeColor="text1"/>
          <w:sz w:val="24"/>
          <w:szCs w:val="24"/>
          <w:rtl/>
        </w:rPr>
        <w:t>ولولا الشعب المؤمن لما اكملت  العربة طريقها لان الشعب هو الركن الاساسي من أركان الدولة ولولا وجوده لما كان هناك دولة ولا حاكم ولا رجال دين .</w:t>
      </w:r>
    </w:p>
    <w:p w14:paraId="199786BC" w14:textId="6992FFAA" w:rsidR="00AC33C8" w:rsidRPr="005A497E" w:rsidRDefault="00AC33C8" w:rsidP="00AC33C8">
      <w:pPr>
        <w:spacing w:line="360" w:lineRule="auto"/>
        <w:jc w:val="center"/>
        <w:rPr>
          <w:rFonts w:asciiTheme="majorHAnsi" w:hAnsiTheme="majorHAnsi" w:cs="Simplified Arabic"/>
          <w:b/>
          <w:bCs/>
          <w:color w:val="7030A0"/>
          <w:sz w:val="24"/>
          <w:szCs w:val="24"/>
          <w:rtl/>
        </w:rPr>
      </w:pPr>
    </w:p>
    <w:sectPr w:rsidR="00AC33C8" w:rsidRPr="005A497E" w:rsidSect="007629A5">
      <w:footerReference w:type="default" r:id="rId7"/>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4E25" w14:textId="77777777" w:rsidR="00C83CA0" w:rsidRDefault="00C83CA0" w:rsidP="007629A5">
      <w:pPr>
        <w:spacing w:after="0" w:line="240" w:lineRule="auto"/>
      </w:pPr>
      <w:r>
        <w:separator/>
      </w:r>
    </w:p>
  </w:endnote>
  <w:endnote w:type="continuationSeparator" w:id="0">
    <w:p w14:paraId="686ED042" w14:textId="77777777" w:rsidR="00C83CA0" w:rsidRDefault="00C83CA0" w:rsidP="0076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05518"/>
      <w:docPartObj>
        <w:docPartGallery w:val="Page Numbers (Bottom of Page)"/>
        <w:docPartUnique/>
      </w:docPartObj>
    </w:sdtPr>
    <w:sdtEndPr>
      <w:rPr>
        <w:noProof/>
      </w:rPr>
    </w:sdtEndPr>
    <w:sdtContent>
      <w:p w14:paraId="608FBACA" w14:textId="1880EFF6" w:rsidR="007629A5" w:rsidRDefault="007629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30869" w14:textId="77777777" w:rsidR="007629A5" w:rsidRDefault="00762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6400" w14:textId="77777777" w:rsidR="00C83CA0" w:rsidRDefault="00C83CA0" w:rsidP="007629A5">
      <w:pPr>
        <w:spacing w:after="0" w:line="240" w:lineRule="auto"/>
      </w:pPr>
      <w:r>
        <w:separator/>
      </w:r>
    </w:p>
  </w:footnote>
  <w:footnote w:type="continuationSeparator" w:id="0">
    <w:p w14:paraId="2D1D66CE" w14:textId="77777777" w:rsidR="00C83CA0" w:rsidRDefault="00C83CA0" w:rsidP="00762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33588"/>
    <w:rsid w:val="00032AFB"/>
    <w:rsid w:val="000F178A"/>
    <w:rsid w:val="00174FBE"/>
    <w:rsid w:val="00195161"/>
    <w:rsid w:val="001A2F25"/>
    <w:rsid w:val="001C6617"/>
    <w:rsid w:val="0023183A"/>
    <w:rsid w:val="002B25DA"/>
    <w:rsid w:val="00301F7A"/>
    <w:rsid w:val="003C0A18"/>
    <w:rsid w:val="00486AD8"/>
    <w:rsid w:val="004F2780"/>
    <w:rsid w:val="00586BEE"/>
    <w:rsid w:val="00597179"/>
    <w:rsid w:val="005A497E"/>
    <w:rsid w:val="005D0C02"/>
    <w:rsid w:val="005D7703"/>
    <w:rsid w:val="007629A5"/>
    <w:rsid w:val="007B4D65"/>
    <w:rsid w:val="008248C8"/>
    <w:rsid w:val="00883DAA"/>
    <w:rsid w:val="009024DC"/>
    <w:rsid w:val="00973368"/>
    <w:rsid w:val="00991D30"/>
    <w:rsid w:val="00AA755F"/>
    <w:rsid w:val="00AC33C8"/>
    <w:rsid w:val="00AD74FB"/>
    <w:rsid w:val="00C83CA0"/>
    <w:rsid w:val="00D06D6A"/>
    <w:rsid w:val="00DC26B4"/>
    <w:rsid w:val="00E33588"/>
    <w:rsid w:val="00E6386B"/>
    <w:rsid w:val="00F2493E"/>
    <w:rsid w:val="00F73828"/>
    <w:rsid w:val="00FB4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5C85"/>
  <w15:chartTrackingRefBased/>
  <w15:docId w15:val="{602131B4-DD82-44AB-80D4-DC516E9E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9A5"/>
    <w:pPr>
      <w:keepNext/>
      <w:keepLines/>
      <w:spacing w:before="360" w:after="120" w:line="259" w:lineRule="auto"/>
      <w:outlineLvl w:val="0"/>
    </w:pPr>
    <w:rPr>
      <w:rFonts w:asciiTheme="majorBidi" w:eastAsiaTheme="majorEastAsia" w:hAnsiTheme="majorBidi" w:cstheme="majorBidi"/>
      <w:color w:val="000000" w:themeColor="text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9A5"/>
    <w:rPr>
      <w:rFonts w:asciiTheme="majorBidi" w:eastAsiaTheme="majorEastAsia" w:hAnsiTheme="majorBidi" w:cstheme="majorBidi"/>
      <w:color w:val="000000" w:themeColor="text1"/>
      <w:sz w:val="32"/>
      <w:szCs w:val="32"/>
      <w:lang w:val="en-GB"/>
    </w:rPr>
  </w:style>
  <w:style w:type="paragraph" w:styleId="NormalWeb">
    <w:name w:val="Normal (Web)"/>
    <w:basedOn w:val="Normal"/>
    <w:uiPriority w:val="99"/>
    <w:unhideWhenUsed/>
    <w:rsid w:val="007629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2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A5"/>
  </w:style>
  <w:style w:type="paragraph" w:styleId="Footer">
    <w:name w:val="footer"/>
    <w:basedOn w:val="Normal"/>
    <w:link w:val="FooterChar"/>
    <w:uiPriority w:val="99"/>
    <w:unhideWhenUsed/>
    <w:rsid w:val="00762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A5"/>
  </w:style>
  <w:style w:type="character" w:styleId="Hyperlink">
    <w:name w:val="Hyperlink"/>
    <w:basedOn w:val="DefaultParagraphFont"/>
    <w:uiPriority w:val="99"/>
    <w:semiHidden/>
    <w:unhideWhenUsed/>
    <w:rsid w:val="00AC3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5</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dc:creator>
  <cp:keywords/>
  <dc:description/>
  <cp:lastModifiedBy>anas nimer</cp:lastModifiedBy>
  <cp:revision>14</cp:revision>
  <dcterms:created xsi:type="dcterms:W3CDTF">2020-08-28T16:19:00Z</dcterms:created>
  <dcterms:modified xsi:type="dcterms:W3CDTF">2021-10-07T23:24:00Z</dcterms:modified>
</cp:coreProperties>
</file>