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8E7CC" w14:textId="0952508D" w:rsidR="00A71A8D" w:rsidRDefault="00A71A8D">
      <w:pPr>
        <w:rPr>
          <w:rFonts w:hint="cs"/>
          <w:rtl/>
        </w:rPr>
      </w:pPr>
    </w:p>
    <w:p w14:paraId="5D1D4B85" w14:textId="272B3BAC" w:rsidR="007977C7" w:rsidRPr="00586580" w:rsidRDefault="007977C7" w:rsidP="007977C7">
      <w:pPr>
        <w:jc w:val="center"/>
        <w:rPr>
          <w:b/>
          <w:bCs/>
          <w:sz w:val="32"/>
          <w:szCs w:val="32"/>
        </w:rPr>
      </w:pPr>
      <w:r w:rsidRPr="00586580">
        <w:rPr>
          <w:b/>
          <w:bCs/>
          <w:sz w:val="32"/>
          <w:szCs w:val="32"/>
        </w:rPr>
        <w:t>CH7</w:t>
      </w:r>
      <w:r w:rsidRPr="00586580">
        <w:rPr>
          <w:rFonts w:eastAsiaTheme="minorEastAsia" w:hAnsi="Times New Roman"/>
          <w:b/>
          <w:bCs/>
          <w:color w:val="FFFFFF"/>
          <w:sz w:val="32"/>
          <w:szCs w:val="32"/>
        </w:rPr>
        <w:t xml:space="preserve"> </w:t>
      </w:r>
      <w:r w:rsidRPr="00586580">
        <w:rPr>
          <w:b/>
          <w:bCs/>
          <w:sz w:val="32"/>
          <w:szCs w:val="32"/>
        </w:rPr>
        <w:t xml:space="preserve">International Arbitrage </w:t>
      </w:r>
      <w:proofErr w:type="gramStart"/>
      <w:r w:rsidRPr="00586580">
        <w:rPr>
          <w:b/>
          <w:bCs/>
          <w:sz w:val="32"/>
          <w:szCs w:val="32"/>
        </w:rPr>
        <w:t>And</w:t>
      </w:r>
      <w:proofErr w:type="gramEnd"/>
      <w:r w:rsidRPr="00586580">
        <w:rPr>
          <w:b/>
          <w:bCs/>
          <w:sz w:val="32"/>
          <w:szCs w:val="32"/>
        </w:rPr>
        <w:t xml:space="preserve"> Interest Rate Parity</w:t>
      </w:r>
    </w:p>
    <w:p w14:paraId="62BBF13F" w14:textId="3163BB34" w:rsidR="00586580" w:rsidRDefault="00586580" w:rsidP="00586580">
      <w:pPr>
        <w:kinsoku w:val="0"/>
        <w:overflowPunct w:val="0"/>
        <w:bidi w:val="0"/>
        <w:spacing w:after="0" w:line="240" w:lineRule="auto"/>
        <w:ind w:left="360"/>
        <w:contextualSpacing/>
        <w:textAlignment w:val="baseline"/>
        <w:rPr>
          <w:rFonts w:ascii="Times New Roman" w:eastAsia="+mn-ea" w:hAnsi="Times New Roman" w:cs="Times New Roman"/>
          <w:color w:val="000000" w:themeColor="text1"/>
          <w:sz w:val="36"/>
          <w:szCs w:val="36"/>
        </w:rPr>
      </w:pPr>
      <w:r w:rsidRPr="00586580">
        <w:rPr>
          <w:b/>
          <w:bCs/>
          <w:sz w:val="32"/>
          <w:szCs w:val="32"/>
        </w:rPr>
        <w:t>Arbitrage</w:t>
      </w:r>
    </w:p>
    <w:p w14:paraId="070B5AA6" w14:textId="5A11900F" w:rsidR="00586580" w:rsidRDefault="00586580" w:rsidP="00586580">
      <w:pPr>
        <w:kinsoku w:val="0"/>
        <w:overflowPunct w:val="0"/>
        <w:bidi w:val="0"/>
        <w:spacing w:after="0" w:line="240" w:lineRule="auto"/>
        <w:ind w:left="360"/>
        <w:contextualSpacing/>
        <w:textAlignment w:val="baseline"/>
        <w:rPr>
          <w:rFonts w:ascii="Times New Roman" w:eastAsia="+mn-ea" w:hAnsi="Times New Roman" w:cs="Times New Roman"/>
          <w:color w:val="000000" w:themeColor="text1"/>
          <w:sz w:val="36"/>
          <w:szCs w:val="36"/>
        </w:rPr>
      </w:pPr>
      <w:r w:rsidRPr="00586580">
        <w:rPr>
          <w:rFonts w:ascii="Times New Roman" w:eastAsia="+mn-ea" w:hAnsi="Times New Roman" w:cs="Times New Roman"/>
          <w:color w:val="000000" w:themeColor="text1"/>
          <w:sz w:val="36"/>
          <w:szCs w:val="36"/>
        </w:rPr>
        <w:t>Defined as capitalizing on a discrepancy in quoted prices by making a riskless profit.</w:t>
      </w:r>
    </w:p>
    <w:p w14:paraId="1D37DEC4" w14:textId="77777777" w:rsidR="008354C5" w:rsidRDefault="00586580" w:rsidP="00586580">
      <w:pPr>
        <w:kinsoku w:val="0"/>
        <w:overflowPunct w:val="0"/>
        <w:bidi w:val="0"/>
        <w:spacing w:after="0" w:line="240" w:lineRule="auto"/>
        <w:ind w:left="360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  <w:r w:rsidRPr="00586580"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  <w:t>يتم تعريفها على أنها الاستفادة من التناقض في الأسعار المدرجة من خلال تحقيق ربح بدون مخاطر</w:t>
      </w:r>
      <w:r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 xml:space="preserve"> كمان</w:t>
      </w:r>
      <w:r w:rsidR="008354C5"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>تساهم في انها ترجع الأسعار الى وض</w:t>
      </w:r>
      <w:r w:rsidR="008354C5"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 xml:space="preserve">عها </w:t>
      </w:r>
      <w:proofErr w:type="gramStart"/>
      <w:r w:rsidR="008354C5"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>الطبيعي .</w:t>
      </w:r>
      <w:proofErr w:type="gramEnd"/>
    </w:p>
    <w:p w14:paraId="4FC66F62" w14:textId="3B9B43FF" w:rsidR="00586580" w:rsidRDefault="008354C5" w:rsidP="008354C5">
      <w:pPr>
        <w:jc w:val="right"/>
        <w:rPr>
          <w:b/>
          <w:bCs/>
          <w:sz w:val="32"/>
          <w:szCs w:val="32"/>
        </w:rPr>
      </w:pPr>
      <w:r w:rsidRPr="008354C5">
        <w:rPr>
          <w:b/>
          <w:bCs/>
          <w:sz w:val="32"/>
          <w:szCs w:val="32"/>
        </w:rPr>
        <w:t xml:space="preserve">Three forms of </w:t>
      </w:r>
      <w:proofErr w:type="gramStart"/>
      <w:r w:rsidRPr="008354C5">
        <w:rPr>
          <w:b/>
          <w:bCs/>
          <w:sz w:val="32"/>
          <w:szCs w:val="32"/>
        </w:rPr>
        <w:t>arbitrage</w:t>
      </w:r>
      <w:r>
        <w:rPr>
          <w:b/>
          <w:bCs/>
          <w:sz w:val="32"/>
          <w:szCs w:val="32"/>
        </w:rPr>
        <w:t xml:space="preserve"> :</w:t>
      </w:r>
      <w:proofErr w:type="gramEnd"/>
    </w:p>
    <w:p w14:paraId="4E8C7257" w14:textId="78A75D94" w:rsidR="008354C5" w:rsidRDefault="008354C5" w:rsidP="008354C5">
      <w:pPr>
        <w:jc w:val="right"/>
        <w:rPr>
          <w:sz w:val="32"/>
          <w:szCs w:val="32"/>
          <w:rtl/>
        </w:rPr>
      </w:pPr>
      <w:r>
        <w:rPr>
          <w:sz w:val="32"/>
          <w:szCs w:val="32"/>
        </w:rPr>
        <w:t xml:space="preserve">  </w:t>
      </w:r>
      <w:r w:rsidRPr="008354C5">
        <w:rPr>
          <w:sz w:val="32"/>
          <w:szCs w:val="32"/>
        </w:rPr>
        <w:t>Locational arbitrage</w:t>
      </w:r>
      <w:r w:rsidR="00CC77A7">
        <w:rPr>
          <w:sz w:val="32"/>
          <w:szCs w:val="32"/>
        </w:rPr>
        <w:t xml:space="preserve"> (spot </w:t>
      </w:r>
      <w:proofErr w:type="gramStart"/>
      <w:r w:rsidR="00CC77A7">
        <w:rPr>
          <w:sz w:val="32"/>
          <w:szCs w:val="32"/>
        </w:rPr>
        <w:t>rate )</w:t>
      </w:r>
      <w:proofErr w:type="gramEnd"/>
      <w:r w:rsidR="00CC77A7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rtl/>
        </w:rPr>
        <w:t>1)</w:t>
      </w:r>
    </w:p>
    <w:p w14:paraId="67B6E469" w14:textId="042468B9" w:rsidR="008354C5" w:rsidRDefault="008354C5" w:rsidP="008354C5">
      <w:pPr>
        <w:jc w:val="right"/>
        <w:rPr>
          <w:sz w:val="32"/>
          <w:szCs w:val="32"/>
          <w:rtl/>
        </w:rPr>
      </w:pPr>
      <w:r w:rsidRPr="008354C5">
        <w:rPr>
          <w:sz w:val="32"/>
          <w:szCs w:val="32"/>
        </w:rPr>
        <w:t>as the process of buying a currency at the location where it is priced cheap and immediately selling it at another location where it is priced higher</w:t>
      </w:r>
      <w:r w:rsidRPr="008354C5">
        <w:rPr>
          <w:sz w:val="32"/>
          <w:szCs w:val="32"/>
          <w:rtl/>
        </w:rPr>
        <w:t>.</w:t>
      </w:r>
    </w:p>
    <w:p w14:paraId="03D22FE4" w14:textId="47BDDCAB" w:rsidR="008354C5" w:rsidRDefault="008354C5" w:rsidP="008354C5">
      <w:pPr>
        <w:rPr>
          <w:rFonts w:cs="Arial"/>
          <w:sz w:val="32"/>
          <w:szCs w:val="32"/>
          <w:rtl/>
        </w:rPr>
      </w:pPr>
      <w:r w:rsidRPr="008354C5">
        <w:rPr>
          <w:rFonts w:cs="Arial"/>
          <w:sz w:val="32"/>
          <w:szCs w:val="32"/>
          <w:rtl/>
        </w:rPr>
        <w:t>كعملية شراء عملة في الموقع حيث يتم تسعيرها بسعر رخيص وبيعها على الفور في مكان آخر حيث يكون سعرها أعلى.</w:t>
      </w:r>
    </w:p>
    <w:p w14:paraId="59C76728" w14:textId="3355AA37" w:rsidR="00CB23A7" w:rsidRPr="00CB23A7" w:rsidRDefault="00CB23A7" w:rsidP="008354C5">
      <w:pPr>
        <w:rPr>
          <w:rFonts w:cs="Arial" w:hint="cs"/>
          <w:color w:val="FF0000"/>
          <w:sz w:val="24"/>
          <w:szCs w:val="24"/>
          <w:rtl/>
        </w:rPr>
      </w:pPr>
      <w:r w:rsidRPr="00CB23A7">
        <w:rPr>
          <w:rFonts w:cs="Arial" w:hint="cs"/>
          <w:color w:val="FF0000"/>
          <w:sz w:val="24"/>
          <w:szCs w:val="24"/>
          <w:rtl/>
        </w:rPr>
        <w:t xml:space="preserve">الأموال غير محددة بفترة زمنية </w:t>
      </w:r>
    </w:p>
    <w:p w14:paraId="202858D7" w14:textId="77777777" w:rsidR="008354C5" w:rsidRDefault="008354C5" w:rsidP="008354C5">
      <w:pPr>
        <w:jc w:val="right"/>
        <w:rPr>
          <w:sz w:val="32"/>
          <w:szCs w:val="32"/>
        </w:rPr>
      </w:pPr>
      <w:r w:rsidRPr="008354C5">
        <w:rPr>
          <w:sz w:val="32"/>
          <w:szCs w:val="32"/>
        </w:rPr>
        <w:t>Gains from locational arbitrage are based on the amount of money used and the size of the discrepancy</w:t>
      </w:r>
    </w:p>
    <w:p w14:paraId="35E8F2F0" w14:textId="3A9F7BA3" w:rsidR="00C330F1" w:rsidRDefault="007567C3" w:rsidP="007567C3">
      <w:pPr>
        <w:rPr>
          <w:sz w:val="28"/>
          <w:szCs w:val="28"/>
          <w:rtl/>
        </w:rPr>
      </w:pPr>
      <w:r w:rsidRPr="007567C3">
        <w:rPr>
          <w:rFonts w:cs="Arial"/>
          <w:sz w:val="28"/>
          <w:szCs w:val="28"/>
          <w:rtl/>
        </w:rPr>
        <w:t>تستند المكاسب على مقدار الأموال المستخدمة وحجم التناقض.</w:t>
      </w:r>
    </w:p>
    <w:p w14:paraId="1C32019A" w14:textId="77777777" w:rsidR="007567C3" w:rsidRDefault="007567C3" w:rsidP="007567C3">
      <w:pPr>
        <w:jc w:val="right"/>
        <w:rPr>
          <w:sz w:val="28"/>
          <w:szCs w:val="28"/>
        </w:rPr>
      </w:pPr>
      <w:r w:rsidRPr="007567C3">
        <w:rPr>
          <w:sz w:val="28"/>
          <w:szCs w:val="28"/>
        </w:rPr>
        <w:t>Realignment due to locational arbitrage drives prices to adjust in different locations so as to eliminate discrepancies</w:t>
      </w:r>
    </w:p>
    <w:p w14:paraId="148CE5DA" w14:textId="582AA323" w:rsidR="007567C3" w:rsidRDefault="007567C3" w:rsidP="007567C3">
      <w:pPr>
        <w:rPr>
          <w:sz w:val="28"/>
          <w:szCs w:val="28"/>
          <w:rtl/>
        </w:rPr>
      </w:pPr>
      <w:r w:rsidRPr="007567C3">
        <w:rPr>
          <w:rFonts w:cs="Arial"/>
          <w:sz w:val="28"/>
          <w:szCs w:val="28"/>
          <w:rtl/>
        </w:rPr>
        <w:t>تعديل الأسعار في مواقع مختلفة لإزالة التناقضات.</w:t>
      </w:r>
    </w:p>
    <w:p w14:paraId="607EB499" w14:textId="77777777" w:rsidR="000B4A56" w:rsidRPr="000B4A56" w:rsidRDefault="000B4A56" w:rsidP="000B4A56">
      <w:pPr>
        <w:jc w:val="right"/>
        <w:rPr>
          <w:b/>
          <w:bCs/>
          <w:sz w:val="28"/>
          <w:szCs w:val="28"/>
        </w:rPr>
      </w:pPr>
      <w:r w:rsidRPr="000B4A56">
        <w:rPr>
          <w:b/>
          <w:bCs/>
          <w:sz w:val="28"/>
          <w:szCs w:val="28"/>
        </w:rPr>
        <w:t>the bid price of one bank must be higher</w:t>
      </w:r>
    </w:p>
    <w:p w14:paraId="76C1589E" w14:textId="77E32E0A" w:rsidR="000B4A56" w:rsidRPr="000B4A56" w:rsidRDefault="000B4A56" w:rsidP="000B4A56">
      <w:pPr>
        <w:jc w:val="right"/>
        <w:rPr>
          <w:b/>
          <w:bCs/>
          <w:sz w:val="28"/>
          <w:szCs w:val="28"/>
          <w:rtl/>
        </w:rPr>
      </w:pPr>
      <w:r w:rsidRPr="000B4A56">
        <w:rPr>
          <w:b/>
          <w:bCs/>
          <w:sz w:val="28"/>
          <w:szCs w:val="28"/>
        </w:rPr>
        <w:t>than the ask price of another bank</w:t>
      </w:r>
    </w:p>
    <w:p w14:paraId="2919024A" w14:textId="77777777" w:rsidR="000B4A56" w:rsidRDefault="007C308B" w:rsidP="000B4A56">
      <w:pPr>
        <w:rPr>
          <w:rFonts w:cs="Arial"/>
          <w:sz w:val="28"/>
          <w:szCs w:val="28"/>
          <w:rtl/>
        </w:rPr>
      </w:pPr>
      <w:r w:rsidRPr="007C308B">
        <w:rPr>
          <w:rFonts w:cs="Arial"/>
          <w:sz w:val="28"/>
          <w:szCs w:val="28"/>
          <w:rtl/>
        </w:rPr>
        <w:lastRenderedPageBreak/>
        <w:t xml:space="preserve">تختلف أسعار العرض أو الطلب في </w:t>
      </w:r>
      <w:proofErr w:type="gramStart"/>
      <w:r w:rsidRPr="007C308B">
        <w:rPr>
          <w:rFonts w:cs="Arial"/>
          <w:sz w:val="28"/>
          <w:szCs w:val="28"/>
          <w:rtl/>
        </w:rPr>
        <w:t xml:space="preserve">بنكين </w:t>
      </w:r>
      <w:r>
        <w:rPr>
          <w:rFonts w:cs="Arial" w:hint="cs"/>
          <w:sz w:val="28"/>
          <w:szCs w:val="28"/>
          <w:rtl/>
        </w:rPr>
        <w:t xml:space="preserve"> و</w:t>
      </w:r>
      <w:proofErr w:type="gramEnd"/>
      <w:r>
        <w:rPr>
          <w:rFonts w:cs="Arial" w:hint="cs"/>
          <w:sz w:val="28"/>
          <w:szCs w:val="28"/>
          <w:rtl/>
        </w:rPr>
        <w:t xml:space="preserve"> </w:t>
      </w:r>
      <w:r w:rsidRPr="007C308B">
        <w:rPr>
          <w:rFonts w:cs="Arial"/>
          <w:sz w:val="28"/>
          <w:szCs w:val="28"/>
          <w:rtl/>
        </w:rPr>
        <w:t xml:space="preserve">لتحقيق أرباح من </w:t>
      </w:r>
      <w:r w:rsidR="000B4A56">
        <w:rPr>
          <w:rFonts w:cs="Arial"/>
          <w:sz w:val="28"/>
          <w:szCs w:val="28"/>
        </w:rPr>
        <w:t>LOCATIONAL ARBITRAGE</w:t>
      </w:r>
      <w:r w:rsidRPr="007C308B">
        <w:rPr>
          <w:rFonts w:cs="Arial"/>
          <w:sz w:val="28"/>
          <w:szCs w:val="28"/>
          <w:rtl/>
        </w:rPr>
        <w:t xml:space="preserve">، يجب أن يكون </w:t>
      </w:r>
      <w:r w:rsidR="000B4A56">
        <w:rPr>
          <w:rFonts w:cs="Arial"/>
          <w:sz w:val="28"/>
          <w:szCs w:val="28"/>
        </w:rPr>
        <w:t xml:space="preserve">BID PRICE </w:t>
      </w:r>
      <w:r w:rsidRPr="007C308B">
        <w:rPr>
          <w:rFonts w:cs="Arial"/>
          <w:sz w:val="28"/>
          <w:szCs w:val="28"/>
          <w:rtl/>
        </w:rPr>
        <w:t>لبنك واحد أعلى</w:t>
      </w:r>
      <w:r w:rsidR="000B4A56">
        <w:rPr>
          <w:rFonts w:hint="cs"/>
          <w:sz w:val="28"/>
          <w:szCs w:val="28"/>
          <w:rtl/>
        </w:rPr>
        <w:t xml:space="preserve"> </w:t>
      </w:r>
      <w:r w:rsidRPr="007C308B">
        <w:rPr>
          <w:rFonts w:cs="Arial"/>
          <w:sz w:val="28"/>
          <w:szCs w:val="28"/>
          <w:rtl/>
        </w:rPr>
        <w:t xml:space="preserve">من </w:t>
      </w:r>
      <w:r w:rsidR="000B4A56">
        <w:rPr>
          <w:rFonts w:cs="Arial" w:hint="cs"/>
          <w:sz w:val="28"/>
          <w:szCs w:val="28"/>
          <w:rtl/>
        </w:rPr>
        <w:t xml:space="preserve"> </w:t>
      </w:r>
      <w:r w:rsidR="000B4A56">
        <w:rPr>
          <w:rFonts w:cs="Arial"/>
          <w:sz w:val="28"/>
          <w:szCs w:val="28"/>
        </w:rPr>
        <w:t xml:space="preserve"> ASK PRICE </w:t>
      </w:r>
      <w:r w:rsidRPr="007C308B">
        <w:rPr>
          <w:rFonts w:cs="Arial"/>
          <w:sz w:val="28"/>
          <w:szCs w:val="28"/>
          <w:rtl/>
        </w:rPr>
        <w:t>لبنك آخر</w:t>
      </w:r>
    </w:p>
    <w:p w14:paraId="7DAEE285" w14:textId="77777777" w:rsidR="00072E76" w:rsidRDefault="000B4A56" w:rsidP="000B4A5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مثلا</w:t>
      </w:r>
    </w:p>
    <w:p w14:paraId="470DA1AD" w14:textId="49ED2512" w:rsidR="007567C3" w:rsidRDefault="00072E76" w:rsidP="00072E76">
      <w:pPr>
        <w:tabs>
          <w:tab w:val="left" w:pos="6214"/>
        </w:tabs>
        <w:rPr>
          <w:sz w:val="28"/>
          <w:szCs w:val="28"/>
        </w:rPr>
      </w:pPr>
      <w:proofErr w:type="gramStart"/>
      <w:r>
        <w:rPr>
          <w:rFonts w:hint="cs"/>
          <w:sz w:val="28"/>
          <w:szCs w:val="28"/>
          <w:rtl/>
        </w:rPr>
        <w:t xml:space="preserve">بنك </w:t>
      </w:r>
      <w:r w:rsidR="000B4A56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 </w:t>
      </w: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بنك </w:t>
      </w:r>
      <w:r>
        <w:rPr>
          <w:sz w:val="28"/>
          <w:szCs w:val="28"/>
        </w:rPr>
        <w:t>B</w:t>
      </w:r>
    </w:p>
    <w:p w14:paraId="52A1608F" w14:textId="02FF1EBC" w:rsidR="00072E76" w:rsidRDefault="00072E76" w:rsidP="00072E76">
      <w:pPr>
        <w:tabs>
          <w:tab w:val="left" w:pos="6214"/>
        </w:tabs>
        <w:rPr>
          <w:rFonts w:hint="cs"/>
          <w:sz w:val="28"/>
          <w:szCs w:val="28"/>
        </w:rPr>
      </w:pP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كان ال </w:t>
      </w:r>
      <w:r>
        <w:rPr>
          <w:sz w:val="28"/>
          <w:szCs w:val="28"/>
        </w:rPr>
        <w:t>bid = 0</w:t>
      </w:r>
      <w:r w:rsidR="008A19BE">
        <w:rPr>
          <w:sz w:val="28"/>
          <w:szCs w:val="28"/>
        </w:rPr>
        <w:t>.640</w:t>
      </w:r>
    </w:p>
    <w:p w14:paraId="1F903F5A" w14:textId="4A540FE1" w:rsidR="00072E76" w:rsidRDefault="008A19BE" w:rsidP="008A19BE">
      <w:pPr>
        <w:tabs>
          <w:tab w:val="left" w:pos="6214"/>
        </w:tabs>
        <w:rPr>
          <w:sz w:val="28"/>
          <w:szCs w:val="28"/>
        </w:rPr>
      </w:pP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كان </w:t>
      </w:r>
      <w:r w:rsidRPr="008A19BE">
        <w:rPr>
          <w:sz w:val="28"/>
          <w:szCs w:val="28"/>
          <w:highlight w:val="yellow"/>
        </w:rPr>
        <w:t>ask = 0.640</w:t>
      </w:r>
    </w:p>
    <w:p w14:paraId="20E834B9" w14:textId="073B6EF5" w:rsidR="00072E76" w:rsidRDefault="000B4A56" w:rsidP="00072E76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كان ال </w:t>
      </w:r>
      <w:r w:rsidRPr="008A19BE">
        <w:rPr>
          <w:color w:val="FF0000"/>
          <w:sz w:val="28"/>
          <w:szCs w:val="28"/>
        </w:rPr>
        <w:t xml:space="preserve">BID PRICE = </w:t>
      </w:r>
      <w:r w:rsidR="00C178D8" w:rsidRPr="008A19BE">
        <w:rPr>
          <w:color w:val="FF0000"/>
          <w:sz w:val="28"/>
          <w:szCs w:val="28"/>
        </w:rPr>
        <w:t>0.645</w:t>
      </w:r>
    </w:p>
    <w:p w14:paraId="32B4DE91" w14:textId="37E784CE" w:rsidR="00C178D8" w:rsidRDefault="00C178D8" w:rsidP="000B4A56">
      <w:pPr>
        <w:rPr>
          <w:sz w:val="28"/>
          <w:szCs w:val="28"/>
          <w:rtl/>
        </w:rPr>
      </w:pPr>
      <w:r>
        <w:rPr>
          <w:sz w:val="28"/>
          <w:szCs w:val="28"/>
        </w:rPr>
        <w:t xml:space="preserve">ASK PRICE = 0.650         </w:t>
      </w:r>
    </w:p>
    <w:p w14:paraId="47DEB01F" w14:textId="1B3A890E" w:rsidR="008A19BE" w:rsidRDefault="008A19BE" w:rsidP="000B4A56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يعني شريته بسعر</w:t>
      </w:r>
      <w:r w:rsidR="00CC77A7">
        <w:rPr>
          <w:rFonts w:hint="cs"/>
          <w:sz w:val="28"/>
          <w:szCs w:val="28"/>
          <w:rtl/>
        </w:rPr>
        <w:t xml:space="preserve"> </w:t>
      </w:r>
      <w:proofErr w:type="gramStart"/>
      <w:r>
        <w:rPr>
          <w:rFonts w:hint="cs"/>
          <w:sz w:val="28"/>
          <w:szCs w:val="28"/>
          <w:rtl/>
        </w:rPr>
        <w:t>( 0.645</w:t>
      </w:r>
      <w:proofErr w:type="gramEnd"/>
      <w:r>
        <w:rPr>
          <w:rFonts w:hint="cs"/>
          <w:sz w:val="28"/>
          <w:szCs w:val="28"/>
          <w:rtl/>
        </w:rPr>
        <w:t>)من السعر الي رح ابيعه(0.640 )</w:t>
      </w:r>
    </w:p>
    <w:p w14:paraId="73473578" w14:textId="3F3309DC" w:rsidR="00C178D8" w:rsidRDefault="00C178D8" w:rsidP="000B4A5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هون منسميه </w:t>
      </w:r>
      <w:r>
        <w:rPr>
          <w:sz w:val="28"/>
          <w:szCs w:val="28"/>
        </w:rPr>
        <w:t xml:space="preserve">LOCATIONAL ARBITRAGE </w:t>
      </w:r>
    </w:p>
    <w:p w14:paraId="240E1112" w14:textId="0D45DE0B" w:rsidR="008A19BE" w:rsidRDefault="004C451C" w:rsidP="000B4A5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في حال بدي احسب الربحية الي بدها تيجيني من هيك نوع </w:t>
      </w:r>
    </w:p>
    <w:p w14:paraId="4C640730" w14:textId="68183690" w:rsidR="004C451C" w:rsidRDefault="004C451C" w:rsidP="000B4A5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مثال</w:t>
      </w:r>
    </w:p>
    <w:p w14:paraId="2F9C554F" w14:textId="03F21F43" w:rsidR="004C451C" w:rsidRDefault="004C451C" w:rsidP="004C451C">
      <w:pPr>
        <w:jc w:val="right"/>
        <w:rPr>
          <w:sz w:val="28"/>
          <w:szCs w:val="28"/>
        </w:rPr>
      </w:pPr>
      <w:r w:rsidRPr="004C451C">
        <w:rPr>
          <w:sz w:val="28"/>
          <w:szCs w:val="28"/>
        </w:rPr>
        <w:t>Assume the bid rate of a Singapore dollar is $.40 while the ask rate is $.41 at Bank X. Assume the bid rate of a Singapore dollar is $.42 while the ask rate is $.425 at Bank Z. Given this information, what would be your gain if you use $1,000,000 and execute locational arbitrage? That is, how much will you end up with over and above the $1,000,000 you started with?</w:t>
      </w:r>
    </w:p>
    <w:p w14:paraId="1AD2E814" w14:textId="5DBE72E4" w:rsidR="004C451C" w:rsidRDefault="004960EB" w:rsidP="004960EB">
      <w:pPr>
        <w:jc w:val="center"/>
        <w:rPr>
          <w:sz w:val="28"/>
          <w:szCs w:val="28"/>
        </w:rPr>
      </w:pPr>
      <w:r>
        <w:rPr>
          <w:sz w:val="28"/>
          <w:szCs w:val="28"/>
        </w:rPr>
        <w:t>Bank x                                bank z</w:t>
      </w:r>
    </w:p>
    <w:p w14:paraId="3D229196" w14:textId="4C2FD24D" w:rsidR="004960EB" w:rsidRDefault="004960EB" w:rsidP="004960E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Bid                                         0.40                                    </w:t>
      </w:r>
      <w:r w:rsidRPr="004960EB">
        <w:rPr>
          <w:color w:val="FF0000"/>
          <w:sz w:val="28"/>
          <w:szCs w:val="28"/>
        </w:rPr>
        <w:t xml:space="preserve">0.42 </w:t>
      </w:r>
    </w:p>
    <w:p w14:paraId="04A0E307" w14:textId="2328240F" w:rsidR="004960EB" w:rsidRDefault="004960EB" w:rsidP="004C451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Ask                                          </w:t>
      </w:r>
      <w:r w:rsidRPr="004960EB">
        <w:rPr>
          <w:color w:val="FF0000"/>
          <w:sz w:val="28"/>
          <w:szCs w:val="28"/>
        </w:rPr>
        <w:t>0.41</w:t>
      </w:r>
      <w:r w:rsidRPr="004960EB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0.425</w:t>
      </w:r>
    </w:p>
    <w:p w14:paraId="55FC16F5" w14:textId="4BFA84C2" w:rsidR="004960EB" w:rsidRPr="003033EB" w:rsidRDefault="004960EB" w:rsidP="004C451C">
      <w:pPr>
        <w:jc w:val="right"/>
        <w:rPr>
          <w:color w:val="FF0000"/>
          <w:sz w:val="28"/>
          <w:szCs w:val="28"/>
          <w:rtl/>
        </w:rPr>
      </w:pPr>
      <w:r w:rsidRPr="003033EB">
        <w:rPr>
          <w:rFonts w:hint="cs"/>
          <w:color w:val="FF0000"/>
          <w:sz w:val="28"/>
          <w:szCs w:val="28"/>
          <w:rtl/>
        </w:rPr>
        <w:t>لازم اخذ البنك الي بكون فيه سعر الشراء اعلى (</w:t>
      </w:r>
      <w:r w:rsidRPr="003033EB">
        <w:rPr>
          <w:color w:val="FF0000"/>
          <w:sz w:val="28"/>
          <w:szCs w:val="28"/>
        </w:rPr>
        <w:t>(bid</w:t>
      </w:r>
    </w:p>
    <w:p w14:paraId="4C01C996" w14:textId="2D2D4FEE" w:rsidR="007254C7" w:rsidRDefault="004960EB" w:rsidP="004C451C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فمشان احول (ابيع </w:t>
      </w:r>
      <w:proofErr w:type="gramStart"/>
      <w:r>
        <w:rPr>
          <w:rFonts w:hint="cs"/>
          <w:sz w:val="28"/>
          <w:szCs w:val="28"/>
          <w:rtl/>
        </w:rPr>
        <w:t>دولار )</w:t>
      </w:r>
      <w:proofErr w:type="gramEnd"/>
      <w:r>
        <w:rPr>
          <w:rFonts w:hint="cs"/>
          <w:sz w:val="28"/>
          <w:szCs w:val="28"/>
          <w:rtl/>
        </w:rPr>
        <w:t xml:space="preserve"> بقسم عل</w:t>
      </w:r>
      <w:r>
        <w:rPr>
          <w:sz w:val="28"/>
          <w:szCs w:val="28"/>
        </w:rPr>
        <w:t xml:space="preserve"> ask </w:t>
      </w:r>
      <w:r w:rsidR="007254C7">
        <w:rPr>
          <w:rFonts w:hint="cs"/>
          <w:sz w:val="28"/>
          <w:szCs w:val="28"/>
          <w:rtl/>
        </w:rPr>
        <w:t>وطبعا بكون للبنك الثاني ْ</w:t>
      </w:r>
      <w:r w:rsidR="007254C7">
        <w:rPr>
          <w:sz w:val="28"/>
          <w:szCs w:val="28"/>
        </w:rPr>
        <w:t>x</w:t>
      </w:r>
      <w:r w:rsidR="007254C7">
        <w:rPr>
          <w:rFonts w:hint="cs"/>
          <w:sz w:val="28"/>
          <w:szCs w:val="28"/>
          <w:rtl/>
        </w:rPr>
        <w:t xml:space="preserve">الي بكون فيه سعر الشراء اقل </w:t>
      </w:r>
    </w:p>
    <w:p w14:paraId="5D684448" w14:textId="77777777" w:rsidR="007254C7" w:rsidRDefault="007254C7" w:rsidP="004C451C">
      <w:pPr>
        <w:jc w:val="right"/>
        <w:rPr>
          <w:sz w:val="28"/>
          <w:szCs w:val="28"/>
        </w:rPr>
      </w:pPr>
      <w:r>
        <w:rPr>
          <w:sz w:val="28"/>
          <w:szCs w:val="28"/>
        </w:rPr>
        <w:t>1000000/0.41=2439024</w:t>
      </w:r>
    </w:p>
    <w:p w14:paraId="23B4C90D" w14:textId="1409633C" w:rsidR="007254C7" w:rsidRDefault="007254C7" w:rsidP="004C451C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وبرجع بضرب الرقم الي طلع معي فسعر الشراء للبنك الي بكون فيه </w:t>
      </w:r>
      <w:r w:rsidR="00CC77A7">
        <w:rPr>
          <w:rFonts w:hint="cs"/>
          <w:sz w:val="28"/>
          <w:szCs w:val="28"/>
          <w:rtl/>
        </w:rPr>
        <w:t xml:space="preserve">اعلى </w:t>
      </w:r>
      <w:r w:rsidR="00CC77A7">
        <w:rPr>
          <w:sz w:val="28"/>
          <w:szCs w:val="28"/>
        </w:rPr>
        <w:t>z</w:t>
      </w:r>
      <w:r>
        <w:rPr>
          <w:rFonts w:hint="cs"/>
          <w:sz w:val="28"/>
          <w:szCs w:val="28"/>
          <w:rtl/>
        </w:rPr>
        <w:t xml:space="preserve">من الثاني </w:t>
      </w:r>
      <w:r>
        <w:rPr>
          <w:sz w:val="28"/>
          <w:szCs w:val="28"/>
        </w:rPr>
        <w:t>x</w:t>
      </w:r>
      <w:r w:rsidR="004960EB">
        <w:rPr>
          <w:rFonts w:hint="cs"/>
          <w:sz w:val="28"/>
          <w:szCs w:val="28"/>
          <w:rtl/>
        </w:rPr>
        <w:t xml:space="preserve"> </w:t>
      </w:r>
    </w:p>
    <w:p w14:paraId="7C3974BE" w14:textId="77777777" w:rsidR="00CC77A7" w:rsidRDefault="00CC77A7" w:rsidP="004C451C">
      <w:pPr>
        <w:jc w:val="right"/>
        <w:rPr>
          <w:sz w:val="28"/>
          <w:szCs w:val="28"/>
        </w:rPr>
      </w:pPr>
      <w:r>
        <w:rPr>
          <w:sz w:val="28"/>
          <w:szCs w:val="28"/>
        </w:rPr>
        <w:t>2439024*0.42=</w:t>
      </w:r>
      <w:r w:rsidRPr="00CC77A7">
        <w:rPr>
          <w:color w:val="FF0000"/>
          <w:sz w:val="28"/>
          <w:szCs w:val="28"/>
        </w:rPr>
        <w:t>1024390</w:t>
      </w:r>
    </w:p>
    <w:p w14:paraId="64C3F5D1" w14:textId="403995ED" w:rsidR="004960EB" w:rsidRPr="004C451C" w:rsidRDefault="00CC77A7" w:rsidP="004C451C">
      <w:pPr>
        <w:jc w:val="right"/>
        <w:rPr>
          <w:rFonts w:hint="cs"/>
          <w:sz w:val="28"/>
          <w:szCs w:val="28"/>
          <w:rtl/>
        </w:rPr>
      </w:pPr>
      <w:r>
        <w:rPr>
          <w:sz w:val="28"/>
          <w:szCs w:val="28"/>
        </w:rPr>
        <w:t xml:space="preserve"> </w:t>
      </w:r>
      <w:r w:rsidR="004960EB">
        <w:rPr>
          <w:rFonts w:hint="cs"/>
          <w:sz w:val="28"/>
          <w:szCs w:val="28"/>
          <w:rtl/>
        </w:rPr>
        <w:t xml:space="preserve"> </w:t>
      </w:r>
    </w:p>
    <w:p w14:paraId="21FB269C" w14:textId="77777777" w:rsidR="004C451C" w:rsidRPr="004C451C" w:rsidRDefault="004C451C" w:rsidP="000B4A56">
      <w:pPr>
        <w:rPr>
          <w:sz w:val="28"/>
          <w:szCs w:val="28"/>
        </w:rPr>
      </w:pPr>
    </w:p>
    <w:p w14:paraId="57880476" w14:textId="0AD39AF0" w:rsidR="000B4A56" w:rsidRDefault="000B4A56" w:rsidP="00EC59B2">
      <w:pPr>
        <w:jc w:val="right"/>
        <w:rPr>
          <w:sz w:val="28"/>
          <w:szCs w:val="28"/>
          <w:rtl/>
        </w:rPr>
      </w:pPr>
      <w:r w:rsidRPr="00EC59B2">
        <w:rPr>
          <w:sz w:val="28"/>
          <w:szCs w:val="28"/>
        </w:rPr>
        <w:t xml:space="preserve"> </w:t>
      </w:r>
      <w:r w:rsidR="00EC59B2" w:rsidRPr="00EC59B2">
        <w:rPr>
          <w:sz w:val="28"/>
          <w:szCs w:val="28"/>
        </w:rPr>
        <w:t>Triangular Arbitrage</w:t>
      </w:r>
      <w:r w:rsidR="00EC59B2">
        <w:rPr>
          <w:rFonts w:hint="cs"/>
          <w:sz w:val="28"/>
          <w:szCs w:val="28"/>
          <w:rtl/>
        </w:rPr>
        <w:t>2)</w:t>
      </w:r>
    </w:p>
    <w:p w14:paraId="72EB905F" w14:textId="6BA150A6" w:rsidR="00EC59B2" w:rsidRDefault="00EC59B2" w:rsidP="00EC59B2">
      <w:pPr>
        <w:jc w:val="right"/>
        <w:rPr>
          <w:sz w:val="28"/>
          <w:szCs w:val="28"/>
        </w:rPr>
      </w:pPr>
      <w:r w:rsidRPr="00EC59B2">
        <w:rPr>
          <w:sz w:val="28"/>
          <w:szCs w:val="28"/>
        </w:rPr>
        <w:t xml:space="preserve">as currency transactions in the </w:t>
      </w:r>
      <w:r w:rsidRPr="00DA0257">
        <w:rPr>
          <w:color w:val="FF0000"/>
          <w:sz w:val="28"/>
          <w:szCs w:val="28"/>
        </w:rPr>
        <w:t>spot market</w:t>
      </w:r>
      <w:r w:rsidRPr="00EC59B2">
        <w:rPr>
          <w:sz w:val="28"/>
          <w:szCs w:val="28"/>
        </w:rPr>
        <w:t xml:space="preserve"> to capitalize on discrepancies in the </w:t>
      </w:r>
      <w:proofErr w:type="gramStart"/>
      <w:r w:rsidRPr="00EC59B2">
        <w:rPr>
          <w:sz w:val="28"/>
          <w:szCs w:val="28"/>
        </w:rPr>
        <w:t>cross exchange</w:t>
      </w:r>
      <w:proofErr w:type="gramEnd"/>
      <w:r w:rsidRPr="00EC59B2">
        <w:rPr>
          <w:sz w:val="28"/>
          <w:szCs w:val="28"/>
        </w:rPr>
        <w:t xml:space="preserve"> rates between two currencies</w:t>
      </w:r>
    </w:p>
    <w:p w14:paraId="269FE6C5" w14:textId="03F69F20" w:rsidR="00CB23A7" w:rsidRDefault="00CB23A7" w:rsidP="00EC59B2">
      <w:pPr>
        <w:jc w:val="righ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بكون </w:t>
      </w:r>
      <w:r w:rsidR="00DA0257">
        <w:rPr>
          <w:rFonts w:hint="cs"/>
          <w:sz w:val="28"/>
          <w:szCs w:val="28"/>
          <w:rtl/>
        </w:rPr>
        <w:t xml:space="preserve">زي هرم </w:t>
      </w:r>
      <w:proofErr w:type="gramStart"/>
      <w:r w:rsidR="00DA0257">
        <w:rPr>
          <w:rFonts w:hint="cs"/>
          <w:sz w:val="28"/>
          <w:szCs w:val="28"/>
          <w:rtl/>
        </w:rPr>
        <w:t>ثلاثي  ترتيب</w:t>
      </w:r>
      <w:proofErr w:type="gramEnd"/>
      <w:r w:rsidR="00DA0257">
        <w:rPr>
          <w:rFonts w:hint="cs"/>
          <w:sz w:val="28"/>
          <w:szCs w:val="28"/>
          <w:rtl/>
        </w:rPr>
        <w:t xml:space="preserve"> العملات </w:t>
      </w:r>
      <w:r>
        <w:rPr>
          <w:rFonts w:hint="cs"/>
          <w:sz w:val="28"/>
          <w:szCs w:val="28"/>
          <w:rtl/>
        </w:rPr>
        <w:t xml:space="preserve">وانا </w:t>
      </w:r>
      <w:proofErr w:type="spellStart"/>
      <w:r>
        <w:rPr>
          <w:rFonts w:hint="cs"/>
          <w:sz w:val="28"/>
          <w:szCs w:val="28"/>
          <w:rtl/>
        </w:rPr>
        <w:t>بستقيد</w:t>
      </w:r>
      <w:proofErr w:type="spellEnd"/>
      <w:r>
        <w:rPr>
          <w:rFonts w:hint="cs"/>
          <w:sz w:val="28"/>
          <w:szCs w:val="28"/>
          <w:rtl/>
        </w:rPr>
        <w:t xml:space="preserve"> من أسعار الصرف المختلفة بينهم طبعا مش مربوطة بفترة زمنية </w:t>
      </w:r>
    </w:p>
    <w:p w14:paraId="2429C38F" w14:textId="3564F516" w:rsidR="00861E3B" w:rsidRDefault="00861E3B" w:rsidP="00EC59B2">
      <w:pPr>
        <w:jc w:val="right"/>
        <w:rPr>
          <w:sz w:val="28"/>
          <w:szCs w:val="28"/>
        </w:rPr>
      </w:pPr>
      <w:r w:rsidRPr="00CB23A7">
        <w:rPr>
          <w:color w:val="FF0000"/>
          <w:sz w:val="28"/>
          <w:szCs w:val="28"/>
        </w:rPr>
        <w:t>CROSS EXCHANGE</w:t>
      </w:r>
      <w:r>
        <w:rPr>
          <w:sz w:val="28"/>
          <w:szCs w:val="28"/>
        </w:rPr>
        <w:t xml:space="preserve"> = </w:t>
      </w:r>
      <w:r w:rsidR="00242B34">
        <w:rPr>
          <w:sz w:val="28"/>
          <w:szCs w:val="28"/>
        </w:rPr>
        <w:t>CURRENCY</w:t>
      </w:r>
      <w:r>
        <w:rPr>
          <w:sz w:val="28"/>
          <w:szCs w:val="28"/>
        </w:rPr>
        <w:t xml:space="preserve"> A IN $ / </w:t>
      </w:r>
      <w:r w:rsidR="00242B34">
        <w:rPr>
          <w:sz w:val="28"/>
          <w:szCs w:val="28"/>
        </w:rPr>
        <w:t>CURRENCY</w:t>
      </w:r>
      <w:r>
        <w:rPr>
          <w:sz w:val="28"/>
          <w:szCs w:val="28"/>
        </w:rPr>
        <w:t xml:space="preserve"> B IN $ </w:t>
      </w:r>
    </w:p>
    <w:p w14:paraId="7D1B2A33" w14:textId="0A982E29" w:rsidR="00242B34" w:rsidRDefault="00242B34" w:rsidP="00242B34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بيبين </w:t>
      </w:r>
      <w:r w:rsidRPr="00242B34">
        <w:rPr>
          <w:rFonts w:cs="Arial"/>
          <w:sz w:val="28"/>
          <w:szCs w:val="28"/>
          <w:rtl/>
        </w:rPr>
        <w:t xml:space="preserve">العلاقة بين عملتين </w:t>
      </w:r>
      <w:r>
        <w:rPr>
          <w:rFonts w:cs="Arial" w:hint="cs"/>
          <w:sz w:val="28"/>
          <w:szCs w:val="28"/>
          <w:rtl/>
        </w:rPr>
        <w:t xml:space="preserve">مختلفتين </w:t>
      </w:r>
    </w:p>
    <w:p w14:paraId="0CE1C41F" w14:textId="0B2F817C" w:rsidR="00242B34" w:rsidRDefault="00242B34" w:rsidP="00242B34">
      <w:pPr>
        <w:jc w:val="right"/>
        <w:rPr>
          <w:sz w:val="24"/>
          <w:szCs w:val="24"/>
        </w:rPr>
      </w:pPr>
      <w:r w:rsidRPr="003C3EAE">
        <w:rPr>
          <w:b/>
          <w:bCs/>
          <w:sz w:val="24"/>
          <w:szCs w:val="24"/>
        </w:rPr>
        <w:t>EXAMPLE:</w:t>
      </w:r>
      <w:r>
        <w:rPr>
          <w:sz w:val="24"/>
          <w:szCs w:val="24"/>
        </w:rPr>
        <w:t xml:space="preserve"> </w:t>
      </w:r>
      <w:r w:rsidRPr="00242B34">
        <w:rPr>
          <w:sz w:val="24"/>
          <w:szCs w:val="24"/>
        </w:rPr>
        <w:t xml:space="preserve">If the British pound (£) is worth $1.60, while the Canadian dollar (C$) is worth $.80, the value of the British pound with respect to the Canadian dollar </w:t>
      </w:r>
      <w:r>
        <w:rPr>
          <w:sz w:val="24"/>
          <w:szCs w:val="24"/>
        </w:rPr>
        <w:t xml:space="preserve">calculate cross exchange rate </w:t>
      </w:r>
    </w:p>
    <w:p w14:paraId="38873A6E" w14:textId="46F20D03" w:rsidR="00242B34" w:rsidRDefault="00242B34" w:rsidP="00242B34">
      <w:pPr>
        <w:jc w:val="right"/>
        <w:rPr>
          <w:sz w:val="24"/>
          <w:szCs w:val="24"/>
        </w:rPr>
      </w:pPr>
      <w:r w:rsidRPr="00242B34">
        <w:rPr>
          <w:sz w:val="24"/>
          <w:szCs w:val="24"/>
        </w:rPr>
        <w:t>Value of C$ in units </w:t>
      </w:r>
      <w:r>
        <w:rPr>
          <w:sz w:val="24"/>
          <w:szCs w:val="24"/>
        </w:rPr>
        <w:t xml:space="preserve">= </w:t>
      </w:r>
      <w:r w:rsidR="003C3EAE">
        <w:rPr>
          <w:sz w:val="24"/>
          <w:szCs w:val="24"/>
        </w:rPr>
        <w:t>1.60/0.80= 2</w:t>
      </w:r>
    </w:p>
    <w:p w14:paraId="10975273" w14:textId="5FBC7218" w:rsidR="003C3EAE" w:rsidRPr="003C3EAE" w:rsidRDefault="003C3EAE" w:rsidP="003C3EAE">
      <w:pPr>
        <w:rPr>
          <w:sz w:val="28"/>
          <w:szCs w:val="28"/>
        </w:rPr>
      </w:pPr>
      <w:r>
        <w:rPr>
          <w:rFonts w:hint="cs"/>
          <w:sz w:val="28"/>
          <w:szCs w:val="28"/>
          <w:rtl/>
          <w:lang w:bidi="ar"/>
        </w:rPr>
        <w:t xml:space="preserve">تستخدم </w:t>
      </w:r>
      <w:r w:rsidRPr="003C3EAE">
        <w:rPr>
          <w:rFonts w:hint="cs"/>
          <w:sz w:val="28"/>
          <w:szCs w:val="28"/>
          <w:rtl/>
          <w:lang w:bidi="ar"/>
        </w:rPr>
        <w:t>للاستفادة من التناقضات في أسعار الصرف بين عملتين.</w:t>
      </w:r>
    </w:p>
    <w:p w14:paraId="4EEA19A2" w14:textId="77777777" w:rsidR="003C3EAE" w:rsidRPr="00242B34" w:rsidRDefault="003C3EAE" w:rsidP="00242B34">
      <w:pPr>
        <w:jc w:val="right"/>
        <w:rPr>
          <w:sz w:val="24"/>
          <w:szCs w:val="24"/>
          <w:rtl/>
        </w:rPr>
      </w:pPr>
    </w:p>
    <w:p w14:paraId="59BD9CB2" w14:textId="6B53E76A" w:rsidR="00242B34" w:rsidRPr="00242B34" w:rsidRDefault="00242B34" w:rsidP="00242B34">
      <w:pPr>
        <w:jc w:val="right"/>
        <w:rPr>
          <w:sz w:val="24"/>
          <w:szCs w:val="24"/>
          <w:rtl/>
        </w:rPr>
      </w:pPr>
      <w:r>
        <w:rPr>
          <w:sz w:val="24"/>
          <w:szCs w:val="24"/>
        </w:rPr>
        <w:t xml:space="preserve">  </w:t>
      </w:r>
    </w:p>
    <w:p w14:paraId="3B7CEB84" w14:textId="77777777" w:rsidR="00242B34" w:rsidRDefault="00242B34" w:rsidP="00EC59B2">
      <w:pPr>
        <w:jc w:val="right"/>
        <w:rPr>
          <w:sz w:val="28"/>
          <w:szCs w:val="28"/>
          <w:rtl/>
        </w:rPr>
      </w:pPr>
    </w:p>
    <w:p w14:paraId="04D00FD5" w14:textId="2A436314" w:rsidR="00EC59B2" w:rsidRDefault="00EC59B2" w:rsidP="00EC59B2">
      <w:pPr>
        <w:jc w:val="right"/>
        <w:rPr>
          <w:sz w:val="28"/>
          <w:szCs w:val="28"/>
        </w:rPr>
      </w:pPr>
      <w:r w:rsidRPr="00EC59B2">
        <w:rPr>
          <w:sz w:val="28"/>
          <w:szCs w:val="28"/>
        </w:rPr>
        <w:t>Bid/Ask Spread</w:t>
      </w:r>
      <w:r w:rsidR="00861E3B">
        <w:rPr>
          <w:sz w:val="28"/>
          <w:szCs w:val="28"/>
        </w:rPr>
        <w:t xml:space="preserve">= ASK-BID/BID </w:t>
      </w:r>
    </w:p>
    <w:p w14:paraId="763CC610" w14:textId="6F5517F2" w:rsidR="00E97704" w:rsidRDefault="00E97704" w:rsidP="00EC59B2">
      <w:pPr>
        <w:jc w:val="right"/>
        <w:rPr>
          <w:sz w:val="28"/>
          <w:szCs w:val="28"/>
          <w:rtl/>
        </w:rPr>
      </w:pPr>
      <w:r w:rsidRPr="00E97704">
        <w:rPr>
          <w:rFonts w:cs="Arial"/>
          <w:sz w:val="28"/>
          <w:szCs w:val="28"/>
          <w:rtl/>
        </w:rPr>
        <w:t xml:space="preserve">تقلل تكاليف المعاملة (انتشار العرض / الطلب) أو حتى تلغي المكاسب من </w:t>
      </w:r>
      <w:proofErr w:type="spellStart"/>
      <w:r w:rsidRPr="00E97704">
        <w:rPr>
          <w:rFonts w:cs="Arial"/>
          <w:sz w:val="28"/>
          <w:szCs w:val="28"/>
          <w:rtl/>
        </w:rPr>
        <w:t>المراجحة</w:t>
      </w:r>
      <w:proofErr w:type="spellEnd"/>
      <w:r w:rsidRPr="00E97704">
        <w:rPr>
          <w:rFonts w:cs="Arial"/>
          <w:sz w:val="28"/>
          <w:szCs w:val="28"/>
          <w:rtl/>
        </w:rPr>
        <w:t xml:space="preserve"> </w:t>
      </w:r>
      <w:proofErr w:type="gramStart"/>
      <w:r w:rsidRPr="00E97704">
        <w:rPr>
          <w:rFonts w:cs="Arial"/>
          <w:sz w:val="28"/>
          <w:szCs w:val="28"/>
          <w:rtl/>
        </w:rPr>
        <w:t>المثلثية</w:t>
      </w:r>
      <w:r>
        <w:rPr>
          <w:rFonts w:cs="Arial" w:hint="cs"/>
          <w:sz w:val="28"/>
          <w:szCs w:val="28"/>
          <w:rtl/>
        </w:rPr>
        <w:t>(</w:t>
      </w:r>
      <w:proofErr w:type="gramEnd"/>
      <w:r>
        <w:rPr>
          <w:rFonts w:cs="Arial"/>
          <w:sz w:val="28"/>
          <w:szCs w:val="28"/>
        </w:rPr>
        <w:t>(</w:t>
      </w:r>
      <w:r w:rsidRPr="00E97704">
        <w:rPr>
          <w:rFonts w:cs="Arial"/>
          <w:sz w:val="28"/>
          <w:szCs w:val="28"/>
        </w:rPr>
        <w:t>triangular arbitrage</w:t>
      </w:r>
      <w:r w:rsidRPr="00E97704">
        <w:rPr>
          <w:rFonts w:cs="Arial"/>
          <w:sz w:val="28"/>
          <w:szCs w:val="28"/>
          <w:rtl/>
        </w:rPr>
        <w:t>.</w:t>
      </w:r>
    </w:p>
    <w:p w14:paraId="11B29C52" w14:textId="2E84851E" w:rsidR="00EC59B2" w:rsidRDefault="00861E3B" w:rsidP="00861E3B">
      <w:pPr>
        <w:jc w:val="right"/>
        <w:rPr>
          <w:sz w:val="28"/>
          <w:szCs w:val="28"/>
        </w:rPr>
      </w:pPr>
      <w:r w:rsidRPr="00861E3B">
        <w:rPr>
          <w:sz w:val="28"/>
          <w:szCs w:val="28"/>
        </w:rPr>
        <w:t>Realignment due to triangular arbitrage forces exchange rates back into equilibrium</w:t>
      </w:r>
    </w:p>
    <w:p w14:paraId="2CF3AED6" w14:textId="48496D13" w:rsidR="00E97704" w:rsidRDefault="00E97704" w:rsidP="00861E3B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هذا النوع بساعد على التوازن في أسعار </w:t>
      </w:r>
      <w:proofErr w:type="gramStart"/>
      <w:r>
        <w:rPr>
          <w:rFonts w:hint="cs"/>
          <w:sz w:val="28"/>
          <w:szCs w:val="28"/>
          <w:rtl/>
        </w:rPr>
        <w:t>الصرف .</w:t>
      </w:r>
      <w:proofErr w:type="gramEnd"/>
    </w:p>
    <w:p w14:paraId="43EA4346" w14:textId="10E4137A" w:rsidR="00E97704" w:rsidRDefault="00E97704" w:rsidP="00861E3B">
      <w:pPr>
        <w:jc w:val="right"/>
        <w:rPr>
          <w:sz w:val="28"/>
          <w:szCs w:val="28"/>
          <w:rtl/>
        </w:rPr>
      </w:pPr>
    </w:p>
    <w:p w14:paraId="18CBFC59" w14:textId="4C55EDA3" w:rsidR="00D710D6" w:rsidRDefault="00D710D6" w:rsidP="00861E3B">
      <w:pPr>
        <w:jc w:val="right"/>
        <w:rPr>
          <w:sz w:val="24"/>
          <w:szCs w:val="24"/>
        </w:rPr>
      </w:pPr>
      <w:r w:rsidRPr="00D710D6">
        <w:rPr>
          <w:b/>
          <w:bCs/>
          <w:sz w:val="24"/>
          <w:szCs w:val="24"/>
        </w:rPr>
        <w:t>EXAMPLE</w:t>
      </w:r>
      <w:r w:rsidRPr="00D710D6">
        <w:rPr>
          <w:sz w:val="24"/>
          <w:szCs w:val="24"/>
        </w:rPr>
        <w:t xml:space="preserve"> </w:t>
      </w:r>
    </w:p>
    <w:p w14:paraId="31409A05" w14:textId="77777777" w:rsidR="00047AC5" w:rsidRPr="00047AC5" w:rsidRDefault="00047AC5" w:rsidP="00047AC5">
      <w:pPr>
        <w:jc w:val="right"/>
        <w:rPr>
          <w:b/>
          <w:bCs/>
          <w:sz w:val="24"/>
          <w:szCs w:val="24"/>
        </w:rPr>
      </w:pPr>
      <w:r w:rsidRPr="00047AC5">
        <w:rPr>
          <w:b/>
          <w:bCs/>
          <w:sz w:val="24"/>
          <w:szCs w:val="24"/>
        </w:rPr>
        <w:t>determine whether triangular arbitrage</w:t>
      </w:r>
    </w:p>
    <w:p w14:paraId="178A5737" w14:textId="77777777" w:rsidR="00047AC5" w:rsidRDefault="00047AC5" w:rsidP="00861E3B">
      <w:pPr>
        <w:jc w:val="right"/>
        <w:rPr>
          <w:sz w:val="24"/>
          <w:szCs w:val="24"/>
          <w:rtl/>
        </w:rPr>
      </w:pPr>
    </w:p>
    <w:p w14:paraId="6E317DBF" w14:textId="1045C42D" w:rsidR="007A51FF" w:rsidRDefault="007A51FF" w:rsidP="00861E3B">
      <w:pPr>
        <w:jc w:val="right"/>
        <w:rPr>
          <w:sz w:val="24"/>
          <w:szCs w:val="24"/>
        </w:rPr>
      </w:pPr>
      <w:r>
        <w:rPr>
          <w:sz w:val="24"/>
          <w:szCs w:val="24"/>
        </w:rPr>
        <w:t>BID                ASK</w:t>
      </w:r>
    </w:p>
    <w:p w14:paraId="2AED8880" w14:textId="76186ADF" w:rsidR="007A51FF" w:rsidRDefault="007A51FF" w:rsidP="00861E3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1.60                1.61 </w:t>
      </w:r>
      <w:r w:rsidR="006A724F">
        <w:rPr>
          <w:sz w:val="24"/>
          <w:szCs w:val="24"/>
        </w:rPr>
        <w:t>$</w:t>
      </w:r>
      <w:r>
        <w:rPr>
          <w:sz w:val="24"/>
          <w:szCs w:val="24"/>
        </w:rPr>
        <w:t>=</w:t>
      </w:r>
      <w:r w:rsidR="006A724F">
        <w:rPr>
          <w:sz w:val="24"/>
          <w:szCs w:val="24"/>
        </w:rPr>
        <w:t>F</w:t>
      </w:r>
    </w:p>
    <w:p w14:paraId="2983D29A" w14:textId="77777777" w:rsidR="007A51FF" w:rsidRDefault="007A51FF" w:rsidP="00861E3B">
      <w:pPr>
        <w:jc w:val="right"/>
        <w:rPr>
          <w:sz w:val="24"/>
          <w:szCs w:val="24"/>
        </w:rPr>
      </w:pPr>
      <w:r>
        <w:rPr>
          <w:sz w:val="24"/>
          <w:szCs w:val="24"/>
        </w:rPr>
        <w:t>0.20                 0.201 RIGGIT =$</w:t>
      </w:r>
    </w:p>
    <w:p w14:paraId="329BFD20" w14:textId="2AC11443" w:rsidR="007A51FF" w:rsidRDefault="007A51FF" w:rsidP="00861E3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8.10                  </w:t>
      </w:r>
      <w:proofErr w:type="gramStart"/>
      <w:r>
        <w:rPr>
          <w:sz w:val="24"/>
          <w:szCs w:val="24"/>
        </w:rPr>
        <w:t>8.20  F</w:t>
      </w:r>
      <w:proofErr w:type="gramEnd"/>
      <w:r>
        <w:rPr>
          <w:sz w:val="24"/>
          <w:szCs w:val="24"/>
        </w:rPr>
        <w:t xml:space="preserve"> = REGGIT </w:t>
      </w:r>
    </w:p>
    <w:p w14:paraId="036805A6" w14:textId="354913F3" w:rsidR="00047AC5" w:rsidRDefault="00047AC5" w:rsidP="00861E3B">
      <w:pPr>
        <w:jc w:val="right"/>
        <w:rPr>
          <w:b/>
          <w:bCs/>
          <w:sz w:val="24"/>
          <w:szCs w:val="24"/>
        </w:rPr>
      </w:pPr>
      <w:r w:rsidRPr="00047AC5">
        <w:rPr>
          <w:b/>
          <w:bCs/>
          <w:sz w:val="24"/>
          <w:szCs w:val="24"/>
        </w:rPr>
        <w:t>amount $10,000</w:t>
      </w:r>
    </w:p>
    <w:p w14:paraId="4F8F1696" w14:textId="1FAD4D79" w:rsidR="00047AC5" w:rsidRDefault="00047AC5" w:rsidP="00861E3B">
      <w:pPr>
        <w:jc w:val="right"/>
        <w:rPr>
          <w:b/>
          <w:bCs/>
          <w:sz w:val="24"/>
          <w:szCs w:val="24"/>
          <w:rtl/>
        </w:rPr>
      </w:pPr>
      <w:proofErr w:type="spellStart"/>
      <w:r w:rsidRPr="003033EB">
        <w:rPr>
          <w:rFonts w:hint="cs"/>
          <w:b/>
          <w:bCs/>
          <w:color w:val="FF0000"/>
          <w:sz w:val="24"/>
          <w:szCs w:val="24"/>
          <w:rtl/>
        </w:rPr>
        <w:t>الخظوة</w:t>
      </w:r>
      <w:proofErr w:type="spellEnd"/>
      <w:r w:rsidRPr="003033EB">
        <w:rPr>
          <w:rFonts w:hint="cs"/>
          <w:b/>
          <w:bCs/>
          <w:color w:val="FF0000"/>
          <w:sz w:val="24"/>
          <w:szCs w:val="24"/>
          <w:rtl/>
        </w:rPr>
        <w:t xml:space="preserve"> الأولى </w:t>
      </w:r>
      <w:r>
        <w:rPr>
          <w:rFonts w:hint="cs"/>
          <w:b/>
          <w:bCs/>
          <w:sz w:val="24"/>
          <w:szCs w:val="24"/>
          <w:rtl/>
        </w:rPr>
        <w:t xml:space="preserve">تحويل المبلغ من دولار ل جينيه إسترليني وهيك يعني بدي ابيع دولار فرح اقسم على </w:t>
      </w:r>
      <w:r>
        <w:rPr>
          <w:b/>
          <w:bCs/>
          <w:sz w:val="24"/>
          <w:szCs w:val="24"/>
        </w:rPr>
        <w:t xml:space="preserve">ASK </w:t>
      </w:r>
    </w:p>
    <w:p w14:paraId="5681CCEF" w14:textId="356AD6A7" w:rsidR="00047AC5" w:rsidRDefault="00047AC5" w:rsidP="00861E3B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10000/1.61=</w:t>
      </w:r>
      <w:r w:rsidR="00A722AE">
        <w:rPr>
          <w:b/>
          <w:bCs/>
          <w:sz w:val="24"/>
          <w:szCs w:val="24"/>
        </w:rPr>
        <w:t xml:space="preserve">6211 F </w:t>
      </w:r>
    </w:p>
    <w:p w14:paraId="73717294" w14:textId="77777777" w:rsidR="00382258" w:rsidRDefault="00382258" w:rsidP="00382258">
      <w:pPr>
        <w:jc w:val="right"/>
        <w:rPr>
          <w:b/>
          <w:bCs/>
          <w:sz w:val="24"/>
          <w:szCs w:val="24"/>
          <w:rtl/>
        </w:rPr>
      </w:pPr>
    </w:p>
    <w:p w14:paraId="27FB4C99" w14:textId="7526FEF7" w:rsidR="00382258" w:rsidRDefault="00A722AE" w:rsidP="00382258">
      <w:pPr>
        <w:jc w:val="right"/>
        <w:rPr>
          <w:b/>
          <w:bCs/>
          <w:sz w:val="24"/>
          <w:szCs w:val="24"/>
          <w:rtl/>
        </w:rPr>
      </w:pPr>
      <w:r w:rsidRPr="003033EB">
        <w:rPr>
          <w:rFonts w:hint="cs"/>
          <w:b/>
          <w:bCs/>
          <w:color w:val="FF0000"/>
          <w:sz w:val="24"/>
          <w:szCs w:val="24"/>
          <w:rtl/>
        </w:rPr>
        <w:t xml:space="preserve">الخطوة الثانية </w:t>
      </w:r>
      <w:r w:rsidR="003033EB">
        <w:rPr>
          <w:rFonts w:hint="cs"/>
          <w:b/>
          <w:bCs/>
          <w:sz w:val="24"/>
          <w:szCs w:val="24"/>
          <w:rtl/>
        </w:rPr>
        <w:t>تحويل من عملة اجنبية لعملة اجنبية أخرى فبضرب</w:t>
      </w:r>
    </w:p>
    <w:p w14:paraId="0039F309" w14:textId="77777777" w:rsidR="00382258" w:rsidRDefault="00382258" w:rsidP="00382258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8.10*2611 = </w:t>
      </w:r>
      <w:r w:rsidRPr="00382258">
        <w:rPr>
          <w:b/>
          <w:bCs/>
          <w:sz w:val="24"/>
          <w:szCs w:val="24"/>
        </w:rPr>
        <w:t>50310</w:t>
      </w:r>
      <w:r>
        <w:rPr>
          <w:b/>
          <w:bCs/>
          <w:sz w:val="24"/>
          <w:szCs w:val="24"/>
        </w:rPr>
        <w:t xml:space="preserve"> RIGGIT </w:t>
      </w:r>
    </w:p>
    <w:p w14:paraId="7CAF2E78" w14:textId="00903732" w:rsidR="00382258" w:rsidRDefault="00382258" w:rsidP="00382258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الخطوة الثالثة هو انه ارجع اشتري دولار واحول من </w:t>
      </w:r>
      <w:proofErr w:type="spellStart"/>
      <w:r>
        <w:rPr>
          <w:rFonts w:hint="cs"/>
          <w:b/>
          <w:bCs/>
          <w:sz w:val="24"/>
          <w:szCs w:val="24"/>
          <w:rtl/>
        </w:rPr>
        <w:t>رنجت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ل دولار</w:t>
      </w:r>
      <w:r w:rsidR="006A724F">
        <w:rPr>
          <w:rFonts w:hint="cs"/>
          <w:b/>
          <w:bCs/>
          <w:sz w:val="24"/>
          <w:szCs w:val="24"/>
          <w:rtl/>
        </w:rPr>
        <w:t xml:space="preserve"> فيعني بدي </w:t>
      </w:r>
      <w:proofErr w:type="gramStart"/>
      <w:r w:rsidR="006A724F">
        <w:rPr>
          <w:rFonts w:hint="cs"/>
          <w:b/>
          <w:bCs/>
          <w:sz w:val="24"/>
          <w:szCs w:val="24"/>
          <w:rtl/>
        </w:rPr>
        <w:t>اخد</w:t>
      </w:r>
      <w:proofErr w:type="gramEnd"/>
      <w:r w:rsidR="006A724F">
        <w:rPr>
          <w:rFonts w:hint="cs"/>
          <w:b/>
          <w:bCs/>
          <w:sz w:val="24"/>
          <w:szCs w:val="24"/>
          <w:rtl/>
        </w:rPr>
        <w:t xml:space="preserve"> ال </w:t>
      </w:r>
      <w:r w:rsidR="006A724F">
        <w:rPr>
          <w:b/>
          <w:bCs/>
          <w:sz w:val="24"/>
          <w:szCs w:val="24"/>
        </w:rPr>
        <w:t xml:space="preserve">BID </w:t>
      </w:r>
      <w:r>
        <w:rPr>
          <w:rFonts w:hint="cs"/>
          <w:b/>
          <w:bCs/>
          <w:sz w:val="24"/>
          <w:szCs w:val="24"/>
          <w:rtl/>
        </w:rPr>
        <w:t xml:space="preserve"> </w:t>
      </w:r>
    </w:p>
    <w:p w14:paraId="6D824163" w14:textId="77777777" w:rsidR="003033EB" w:rsidRDefault="00382258" w:rsidP="00382258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50</w:t>
      </w:r>
      <w:r w:rsidR="006A724F">
        <w:rPr>
          <w:b/>
          <w:bCs/>
          <w:sz w:val="24"/>
          <w:szCs w:val="24"/>
        </w:rPr>
        <w:t>310*</w:t>
      </w:r>
      <w:r w:rsidR="00DA0257">
        <w:rPr>
          <w:b/>
          <w:bCs/>
          <w:sz w:val="24"/>
          <w:szCs w:val="24"/>
        </w:rPr>
        <w:t>6</w:t>
      </w:r>
      <w:r w:rsidR="006A724F">
        <w:rPr>
          <w:b/>
          <w:bCs/>
          <w:sz w:val="24"/>
          <w:szCs w:val="24"/>
        </w:rPr>
        <w:t>.20= 10062$</w:t>
      </w:r>
    </w:p>
    <w:p w14:paraId="23CF8C3D" w14:textId="55DD7767" w:rsidR="00382258" w:rsidRPr="00047AC5" w:rsidRDefault="003033EB" w:rsidP="00382258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Beginning – ending = profit </w:t>
      </w:r>
      <w:r w:rsidR="00382258" w:rsidRPr="00382258">
        <w:rPr>
          <w:rFonts w:cs="Arial"/>
          <w:b/>
          <w:bCs/>
          <w:sz w:val="24"/>
          <w:szCs w:val="24"/>
          <w:rtl/>
        </w:rPr>
        <w:t xml:space="preserve"> </w:t>
      </w:r>
    </w:p>
    <w:p w14:paraId="74724165" w14:textId="77777777" w:rsidR="006A724F" w:rsidRDefault="006A724F" w:rsidP="006A724F">
      <w:pPr>
        <w:jc w:val="right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ومشان اشوف قديش الربح </w:t>
      </w:r>
      <w:r w:rsidRPr="003033EB">
        <w:rPr>
          <w:rFonts w:cs="Arial"/>
          <w:color w:val="FF0000"/>
          <w:sz w:val="24"/>
          <w:szCs w:val="24"/>
          <w:rtl/>
        </w:rPr>
        <w:t>$10,062 – $10,000 = $62</w:t>
      </w:r>
      <w:r w:rsidRPr="003033EB">
        <w:rPr>
          <w:rFonts w:hint="cs"/>
          <w:color w:val="FF0000"/>
          <w:sz w:val="24"/>
          <w:szCs w:val="24"/>
          <w:rtl/>
        </w:rPr>
        <w:t xml:space="preserve"> </w:t>
      </w:r>
    </w:p>
    <w:p w14:paraId="2C89869C" w14:textId="77777777" w:rsidR="009A0AFB" w:rsidRDefault="00E44977" w:rsidP="00E44977">
      <w:pPr>
        <w:rPr>
          <w:color w:val="FF0000"/>
          <w:sz w:val="24"/>
          <w:szCs w:val="24"/>
          <w:rtl/>
        </w:rPr>
      </w:pPr>
      <w:r>
        <w:rPr>
          <w:sz w:val="24"/>
          <w:szCs w:val="24"/>
        </w:rPr>
        <w:t xml:space="preserve">   </w:t>
      </w:r>
      <w:r w:rsidRPr="00E44977">
        <w:rPr>
          <w:sz w:val="24"/>
          <w:szCs w:val="24"/>
        </w:rPr>
        <w:t xml:space="preserve">Triangular </w:t>
      </w:r>
      <w:proofErr w:type="gramStart"/>
      <w:r w:rsidRPr="00E44977">
        <w:rPr>
          <w:sz w:val="24"/>
          <w:szCs w:val="24"/>
        </w:rPr>
        <w:t>Arbitrage</w:t>
      </w:r>
      <w:r w:rsidR="007A51FF">
        <w:rPr>
          <w:sz w:val="24"/>
          <w:szCs w:val="24"/>
        </w:rPr>
        <w:t xml:space="preserve"> </w:t>
      </w:r>
      <w:r w:rsidR="007A51FF"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فهاي</w:t>
      </w:r>
      <w:proofErr w:type="spellEnd"/>
      <w:proofErr w:type="gramEnd"/>
      <w:r>
        <w:rPr>
          <w:rFonts w:hint="cs"/>
          <w:sz w:val="24"/>
          <w:szCs w:val="24"/>
          <w:rtl/>
        </w:rPr>
        <w:t xml:space="preserve"> الطريقة زي المثلث </w:t>
      </w:r>
      <w:proofErr w:type="spellStart"/>
      <w:r>
        <w:rPr>
          <w:rFonts w:hint="cs"/>
          <w:sz w:val="24"/>
          <w:szCs w:val="24"/>
          <w:rtl/>
        </w:rPr>
        <w:t>لانه</w:t>
      </w:r>
      <w:proofErr w:type="spellEnd"/>
      <w:r>
        <w:rPr>
          <w:rFonts w:hint="cs"/>
          <w:sz w:val="24"/>
          <w:szCs w:val="24"/>
          <w:rtl/>
        </w:rPr>
        <w:t xml:space="preserve"> الها 3 خطوات ومثل ما قلت من قبل </w:t>
      </w:r>
      <w:proofErr w:type="spellStart"/>
      <w:r>
        <w:rPr>
          <w:rFonts w:hint="cs"/>
          <w:sz w:val="24"/>
          <w:szCs w:val="24"/>
          <w:rtl/>
        </w:rPr>
        <w:t>هاي</w:t>
      </w:r>
      <w:proofErr w:type="spellEnd"/>
      <w:r>
        <w:rPr>
          <w:rFonts w:hint="cs"/>
          <w:sz w:val="24"/>
          <w:szCs w:val="24"/>
          <w:rtl/>
        </w:rPr>
        <w:t xml:space="preserve"> الطريقة مهمة </w:t>
      </w:r>
      <w:proofErr w:type="spellStart"/>
      <w:r>
        <w:rPr>
          <w:rFonts w:hint="cs"/>
          <w:sz w:val="24"/>
          <w:szCs w:val="24"/>
          <w:rtl/>
        </w:rPr>
        <w:t>لاعمل</w:t>
      </w:r>
      <w:proofErr w:type="spellEnd"/>
      <w:r>
        <w:rPr>
          <w:rFonts w:hint="cs"/>
          <w:sz w:val="24"/>
          <w:szCs w:val="24"/>
          <w:rtl/>
        </w:rPr>
        <w:t xml:space="preserve"> توازن للأسعار</w:t>
      </w:r>
      <w:r w:rsidR="003033EB">
        <w:rPr>
          <w:rFonts w:hint="cs"/>
          <w:sz w:val="24"/>
          <w:szCs w:val="24"/>
          <w:rtl/>
        </w:rPr>
        <w:t xml:space="preserve"> </w:t>
      </w:r>
      <w:r w:rsidR="003033EB">
        <w:rPr>
          <w:rFonts w:hint="cs"/>
          <w:color w:val="FF0000"/>
          <w:sz w:val="24"/>
          <w:szCs w:val="24"/>
          <w:rtl/>
        </w:rPr>
        <w:t xml:space="preserve">بالنسبة لكيف اعرف انه أي عملة الي </w:t>
      </w:r>
      <w:proofErr w:type="spellStart"/>
      <w:r w:rsidR="003033EB">
        <w:rPr>
          <w:rFonts w:hint="cs"/>
          <w:color w:val="FF0000"/>
          <w:sz w:val="24"/>
          <w:szCs w:val="24"/>
          <w:rtl/>
        </w:rPr>
        <w:t>بالاول</w:t>
      </w:r>
      <w:proofErr w:type="spellEnd"/>
      <w:r w:rsidR="003033EB">
        <w:rPr>
          <w:rFonts w:hint="cs"/>
          <w:color w:val="FF0000"/>
          <w:sz w:val="24"/>
          <w:szCs w:val="24"/>
          <w:rtl/>
        </w:rPr>
        <w:t xml:space="preserve"> ابيعها </w:t>
      </w:r>
      <w:r w:rsidR="009A0AFB">
        <w:rPr>
          <w:rFonts w:hint="cs"/>
          <w:color w:val="FF0000"/>
          <w:sz w:val="24"/>
          <w:szCs w:val="24"/>
          <w:rtl/>
        </w:rPr>
        <w:t xml:space="preserve">يعني من دولار ل عملة اجنبية </w:t>
      </w:r>
    </w:p>
    <w:p w14:paraId="024FD265" w14:textId="69F9E74E" w:rsidR="00E44977" w:rsidRDefault="009A0AFB" w:rsidP="00E44977">
      <w:pPr>
        <w:rPr>
          <w:sz w:val="24"/>
          <w:szCs w:val="24"/>
          <w:rtl/>
        </w:rPr>
      </w:pPr>
      <w:r>
        <w:rPr>
          <w:rFonts w:hint="cs"/>
          <w:color w:val="FF0000"/>
          <w:sz w:val="24"/>
          <w:szCs w:val="24"/>
          <w:rtl/>
        </w:rPr>
        <w:t xml:space="preserve">لازم أتذكر ال </w:t>
      </w:r>
      <w:r>
        <w:rPr>
          <w:color w:val="FF0000"/>
          <w:sz w:val="24"/>
          <w:szCs w:val="24"/>
        </w:rPr>
        <w:t xml:space="preserve">direct or indirect </w:t>
      </w:r>
      <w:proofErr w:type="gramStart"/>
      <w:r>
        <w:rPr>
          <w:color w:val="FF0000"/>
          <w:sz w:val="24"/>
          <w:szCs w:val="24"/>
        </w:rPr>
        <w:t xml:space="preserve">method </w:t>
      </w:r>
      <w:r w:rsidR="00E44977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يعني</w:t>
      </w:r>
      <w:proofErr w:type="gramEnd"/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</w:rPr>
        <w:t>f</w:t>
      </w:r>
      <w:r>
        <w:rPr>
          <w:rFonts w:hint="cs"/>
          <w:sz w:val="24"/>
          <w:szCs w:val="24"/>
          <w:rtl/>
        </w:rPr>
        <w:t xml:space="preserve">/$ </w:t>
      </w:r>
      <w:proofErr w:type="spellStart"/>
      <w:r>
        <w:rPr>
          <w:rFonts w:hint="cs"/>
          <w:sz w:val="24"/>
          <w:szCs w:val="24"/>
          <w:rtl/>
        </w:rPr>
        <w:t>هاي</w:t>
      </w:r>
      <w:proofErr w:type="spellEnd"/>
      <w:r>
        <w:rPr>
          <w:rFonts w:hint="cs"/>
          <w:sz w:val="24"/>
          <w:szCs w:val="24"/>
          <w:rtl/>
        </w:rPr>
        <w:t xml:space="preserve"> مباشرة يعني من دولار ل جنيه إسترليني </w:t>
      </w:r>
      <w:proofErr w:type="spellStart"/>
      <w:r w:rsidRPr="009A0AFB">
        <w:rPr>
          <w:rFonts w:hint="cs"/>
          <w:color w:val="FF0000"/>
          <w:sz w:val="24"/>
          <w:szCs w:val="24"/>
          <w:rtl/>
        </w:rPr>
        <w:t>فبقسمم</w:t>
      </w:r>
      <w:proofErr w:type="spellEnd"/>
      <w:r>
        <w:rPr>
          <w:rFonts w:hint="cs"/>
          <w:sz w:val="24"/>
          <w:szCs w:val="24"/>
          <w:rtl/>
        </w:rPr>
        <w:t xml:space="preserve"> زي ما عملت بالخطوة الأولى .</w:t>
      </w:r>
    </w:p>
    <w:p w14:paraId="332B8786" w14:textId="77777777" w:rsidR="009A0AFB" w:rsidRDefault="009A0AFB" w:rsidP="00E44977">
      <w:pPr>
        <w:rPr>
          <w:sz w:val="24"/>
          <w:szCs w:val="24"/>
          <w:rtl/>
        </w:rPr>
      </w:pPr>
    </w:p>
    <w:p w14:paraId="0CC7D9C4" w14:textId="77777777" w:rsidR="009A0AFB" w:rsidRDefault="009A0AFB" w:rsidP="00E44977">
      <w:pPr>
        <w:rPr>
          <w:rFonts w:hint="cs"/>
          <w:sz w:val="24"/>
          <w:szCs w:val="24"/>
          <w:rtl/>
        </w:rPr>
      </w:pPr>
    </w:p>
    <w:p w14:paraId="2B14CCFB" w14:textId="77777777" w:rsidR="00E44977" w:rsidRDefault="00E44977" w:rsidP="00E44977">
      <w:pPr>
        <w:jc w:val="right"/>
        <w:rPr>
          <w:sz w:val="24"/>
          <w:szCs w:val="24"/>
        </w:rPr>
      </w:pPr>
      <w:r w:rsidRPr="00E44977">
        <w:rPr>
          <w:sz w:val="24"/>
          <w:szCs w:val="24"/>
        </w:rPr>
        <w:lastRenderedPageBreak/>
        <w:t xml:space="preserve">3) Covered </w:t>
      </w:r>
      <w:r w:rsidRPr="00E44977">
        <w:rPr>
          <w:sz w:val="28"/>
          <w:szCs w:val="28"/>
        </w:rPr>
        <w:t>Interest</w:t>
      </w:r>
      <w:r w:rsidRPr="00E44977">
        <w:rPr>
          <w:sz w:val="24"/>
          <w:szCs w:val="24"/>
        </w:rPr>
        <w:t xml:space="preserve"> Arbitrage</w:t>
      </w:r>
    </w:p>
    <w:p w14:paraId="7D44CFB0" w14:textId="53642CFE" w:rsidR="00757ECA" w:rsidRDefault="00757ECA" w:rsidP="00757ECA">
      <w:pPr>
        <w:ind w:left="360"/>
        <w:jc w:val="right"/>
        <w:rPr>
          <w:sz w:val="24"/>
          <w:szCs w:val="24"/>
        </w:rPr>
      </w:pPr>
      <w:r w:rsidRPr="00757ECA">
        <w:rPr>
          <w:sz w:val="24"/>
          <w:szCs w:val="24"/>
        </w:rPr>
        <w:t>as the process of capitalizing on the interest rate differential between two countries while covering your exchange rate risk with a forward contract.</w:t>
      </w:r>
    </w:p>
    <w:p w14:paraId="419CA979" w14:textId="77777777" w:rsidR="00757ECA" w:rsidRPr="00757ECA" w:rsidRDefault="00757ECA" w:rsidP="00757ECA">
      <w:pPr>
        <w:ind w:left="360"/>
        <w:jc w:val="right"/>
        <w:rPr>
          <w:sz w:val="24"/>
          <w:szCs w:val="24"/>
          <w:rtl/>
          <w:lang w:bidi="ar"/>
        </w:rPr>
      </w:pPr>
      <w:r w:rsidRPr="00757ECA">
        <w:rPr>
          <w:rFonts w:hint="cs"/>
          <w:sz w:val="24"/>
          <w:szCs w:val="24"/>
          <w:rtl/>
          <w:lang w:bidi="ar"/>
        </w:rPr>
        <w:t>عملية للاستفادة من فرق سعر الفائدة بين بلدين مع تغطية مخاطر سعر الصرف بعقد آجل.</w:t>
      </w:r>
    </w:p>
    <w:p w14:paraId="1E91D117" w14:textId="77777777" w:rsidR="00757ECA" w:rsidRDefault="00757ECA" w:rsidP="00757ECA">
      <w:pPr>
        <w:jc w:val="right"/>
        <w:rPr>
          <w:sz w:val="24"/>
          <w:szCs w:val="24"/>
        </w:rPr>
      </w:pPr>
      <w:r w:rsidRPr="00757ECA">
        <w:rPr>
          <w:sz w:val="24"/>
          <w:szCs w:val="24"/>
        </w:rPr>
        <w:t xml:space="preserve">Consists of two </w:t>
      </w:r>
      <w:proofErr w:type="gramStart"/>
      <w:r w:rsidRPr="00757ECA">
        <w:rPr>
          <w:sz w:val="24"/>
          <w:szCs w:val="24"/>
        </w:rPr>
        <w:t>parts</w:t>
      </w:r>
      <w:r>
        <w:rPr>
          <w:sz w:val="24"/>
          <w:szCs w:val="24"/>
        </w:rPr>
        <w:t xml:space="preserve"> :</w:t>
      </w:r>
      <w:proofErr w:type="gramEnd"/>
    </w:p>
    <w:p w14:paraId="0FAF0D01" w14:textId="4992892C" w:rsidR="00757ECA" w:rsidRDefault="00757ECA" w:rsidP="00757ECA">
      <w:pPr>
        <w:jc w:val="right"/>
        <w:rPr>
          <w:sz w:val="24"/>
          <w:szCs w:val="24"/>
        </w:rPr>
      </w:pPr>
      <w:r w:rsidRPr="00757ECA">
        <w:rPr>
          <w:b/>
          <w:bCs/>
          <w:sz w:val="24"/>
          <w:szCs w:val="24"/>
        </w:rPr>
        <w:t>Interest arbitrage</w:t>
      </w:r>
      <w:r w:rsidRPr="00757ECA">
        <w:rPr>
          <w:sz w:val="24"/>
          <w:szCs w:val="24"/>
        </w:rPr>
        <w:t>: the process of capitalizing on the difference between interest rates between two countries</w:t>
      </w:r>
    </w:p>
    <w:p w14:paraId="15A54477" w14:textId="7F68F17E" w:rsidR="00757ECA" w:rsidRDefault="00757ECA" w:rsidP="00757ECA">
      <w:pPr>
        <w:jc w:val="right"/>
        <w:rPr>
          <w:sz w:val="24"/>
          <w:szCs w:val="24"/>
          <w:rtl/>
        </w:rPr>
      </w:pPr>
      <w:r w:rsidRPr="00757ECA">
        <w:rPr>
          <w:rFonts w:cs="Arial"/>
          <w:sz w:val="24"/>
          <w:szCs w:val="24"/>
          <w:rtl/>
        </w:rPr>
        <w:t>موازنة الفائدة: عملية الاستفادة من الفرق بين أسعار الفائدة بين البلدين.</w:t>
      </w:r>
    </w:p>
    <w:p w14:paraId="70C3FBDC" w14:textId="77777777" w:rsidR="00757ECA" w:rsidRDefault="00757ECA" w:rsidP="00757ECA">
      <w:pPr>
        <w:jc w:val="right"/>
        <w:rPr>
          <w:sz w:val="24"/>
          <w:szCs w:val="24"/>
        </w:rPr>
      </w:pPr>
      <w:r w:rsidRPr="00757ECA">
        <w:rPr>
          <w:b/>
          <w:bCs/>
          <w:sz w:val="24"/>
          <w:szCs w:val="24"/>
        </w:rPr>
        <w:t>Covered</w:t>
      </w:r>
      <w:r w:rsidRPr="00757ECA">
        <w:rPr>
          <w:sz w:val="24"/>
          <w:szCs w:val="24"/>
        </w:rPr>
        <w:t>: hedging the position against interest rate risk</w:t>
      </w:r>
    </w:p>
    <w:p w14:paraId="5D17249E" w14:textId="77777777" w:rsidR="00757ECA" w:rsidRPr="00757ECA" w:rsidRDefault="00757ECA" w:rsidP="00757ECA">
      <w:pPr>
        <w:jc w:val="right"/>
        <w:rPr>
          <w:sz w:val="24"/>
          <w:szCs w:val="24"/>
        </w:rPr>
      </w:pPr>
      <w:r w:rsidRPr="00757ECA">
        <w:rPr>
          <w:rFonts w:hint="cs"/>
          <w:sz w:val="24"/>
          <w:szCs w:val="24"/>
          <w:rtl/>
          <w:lang w:bidi="ar"/>
        </w:rPr>
        <w:t>مغطى: التحوط ضد مخاطر أسعار الفائدة.</w:t>
      </w:r>
    </w:p>
    <w:p w14:paraId="1F976984" w14:textId="738E1363" w:rsidR="00757ECA" w:rsidRDefault="00757ECA" w:rsidP="00757ECA">
      <w:pPr>
        <w:ind w:left="1350"/>
        <w:jc w:val="right"/>
        <w:rPr>
          <w:sz w:val="24"/>
          <w:szCs w:val="24"/>
        </w:rPr>
      </w:pPr>
      <w:r w:rsidRPr="00757ECA">
        <w:rPr>
          <w:sz w:val="24"/>
          <w:szCs w:val="24"/>
          <w:u w:val="single"/>
        </w:rPr>
        <w:t>Realignment</w:t>
      </w:r>
      <w:r w:rsidRPr="00757ECA">
        <w:rPr>
          <w:sz w:val="24"/>
          <w:szCs w:val="24"/>
        </w:rPr>
        <w:t xml:space="preserve"> due to covered interest arbitrage causes market realignment.</w:t>
      </w:r>
    </w:p>
    <w:p w14:paraId="2C8AB740" w14:textId="568D06BC" w:rsidR="00757ECA" w:rsidRPr="00757ECA" w:rsidRDefault="00757ECA" w:rsidP="00757ECA">
      <w:pPr>
        <w:ind w:left="1350"/>
        <w:jc w:val="right"/>
        <w:rPr>
          <w:sz w:val="24"/>
          <w:szCs w:val="24"/>
          <w:rtl/>
        </w:rPr>
      </w:pPr>
      <w:r w:rsidRPr="00757ECA">
        <w:rPr>
          <w:rFonts w:cs="Arial"/>
          <w:sz w:val="24"/>
          <w:szCs w:val="24"/>
          <w:rtl/>
        </w:rPr>
        <w:t>تؤدي إعادة المحاذاة بسبب تحكيم الفائدة المغطاة إلى إعادة تنظيم السوق.</w:t>
      </w:r>
    </w:p>
    <w:p w14:paraId="619E2296" w14:textId="1C38B210" w:rsidR="007A51FF" w:rsidRDefault="00757ECA" w:rsidP="00757ECA">
      <w:pPr>
        <w:jc w:val="right"/>
        <w:rPr>
          <w:sz w:val="24"/>
          <w:szCs w:val="24"/>
        </w:rPr>
      </w:pPr>
      <w:r w:rsidRPr="00757ECA">
        <w:rPr>
          <w:sz w:val="24"/>
          <w:szCs w:val="24"/>
          <w:u w:val="single"/>
        </w:rPr>
        <w:t>Timing of realignment</w:t>
      </w:r>
      <w:r w:rsidRPr="00757ECA">
        <w:rPr>
          <w:sz w:val="24"/>
          <w:szCs w:val="24"/>
        </w:rPr>
        <w:t xml:space="preserve"> may require several transactions before realignment is completed</w:t>
      </w:r>
    </w:p>
    <w:p w14:paraId="4613C563" w14:textId="0FC80992" w:rsidR="00757ECA" w:rsidRDefault="00757ECA" w:rsidP="00757ECA">
      <w:pPr>
        <w:jc w:val="right"/>
        <w:rPr>
          <w:sz w:val="24"/>
          <w:szCs w:val="24"/>
          <w:rtl/>
        </w:rPr>
      </w:pPr>
      <w:r w:rsidRPr="00757ECA">
        <w:rPr>
          <w:rFonts w:cs="Arial"/>
          <w:sz w:val="24"/>
          <w:szCs w:val="24"/>
          <w:rtl/>
        </w:rPr>
        <w:t>قد يتطلب توقيت إعادة التنظيم عدة معاملات قبل اكتمال إعادة التنظيم</w:t>
      </w:r>
    </w:p>
    <w:p w14:paraId="0823CC8E" w14:textId="24526180" w:rsidR="00757ECA" w:rsidRDefault="000809EB" w:rsidP="000809EB">
      <w:pPr>
        <w:jc w:val="right"/>
        <w:rPr>
          <w:sz w:val="24"/>
          <w:szCs w:val="24"/>
        </w:rPr>
      </w:pPr>
      <w:r w:rsidRPr="000809EB">
        <w:rPr>
          <w:b/>
          <w:bCs/>
          <w:sz w:val="24"/>
          <w:szCs w:val="24"/>
        </w:rPr>
        <w:t>EXAMPLE</w:t>
      </w:r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(</w:t>
      </w:r>
      <w:r w:rsidRPr="000809EB">
        <w:rPr>
          <w:sz w:val="24"/>
          <w:szCs w:val="24"/>
        </w:rPr>
        <w:t xml:space="preserve"> </w:t>
      </w:r>
      <w:r>
        <w:rPr>
          <w:sz w:val="24"/>
          <w:szCs w:val="24"/>
        </w:rPr>
        <w:t>209</w:t>
      </w:r>
      <w:proofErr w:type="gramEnd"/>
      <w:r>
        <w:rPr>
          <w:sz w:val="24"/>
          <w:szCs w:val="24"/>
        </w:rPr>
        <w:t xml:space="preserve"> )</w:t>
      </w:r>
      <w:r w:rsidRPr="000809EB">
        <w:rPr>
          <w:sz w:val="24"/>
          <w:szCs w:val="24"/>
        </w:rPr>
        <w:t>You desire to capitalize on relatively high rates of interest in the United Kingdom and have funds available for 90 days. The interest rate is certain; only the future exchange rate at which you will exchange pounds back to U.S. dollars is uncertain. You can use a forward sale of pounds to guarantee the rate at which you can exchange pounds for dollars at a future point in time.</w:t>
      </w:r>
    </w:p>
    <w:p w14:paraId="3846BAA8" w14:textId="77777777" w:rsidR="000809EB" w:rsidRPr="000809EB" w:rsidRDefault="000809EB" w:rsidP="000809EB">
      <w:pPr>
        <w:jc w:val="right"/>
        <w:rPr>
          <w:sz w:val="24"/>
          <w:szCs w:val="24"/>
        </w:rPr>
      </w:pPr>
      <w:r w:rsidRPr="000809EB">
        <w:rPr>
          <w:sz w:val="24"/>
          <w:szCs w:val="24"/>
        </w:rPr>
        <w:t>Assume the following information</w:t>
      </w:r>
      <w:r w:rsidRPr="000809EB">
        <w:rPr>
          <w:rFonts w:cs="Arial"/>
          <w:sz w:val="24"/>
          <w:szCs w:val="24"/>
          <w:rtl/>
        </w:rPr>
        <w:t>:</w:t>
      </w:r>
    </w:p>
    <w:p w14:paraId="0C73968D" w14:textId="77777777" w:rsidR="000809EB" w:rsidRPr="000809EB" w:rsidRDefault="000809EB" w:rsidP="000809EB">
      <w:pPr>
        <w:jc w:val="right"/>
        <w:rPr>
          <w:sz w:val="24"/>
          <w:szCs w:val="24"/>
        </w:rPr>
      </w:pPr>
      <w:r w:rsidRPr="000809EB">
        <w:rPr>
          <w:rFonts w:cs="Arial"/>
          <w:sz w:val="24"/>
          <w:szCs w:val="24"/>
          <w:rtl/>
        </w:rPr>
        <w:t xml:space="preserve">• </w:t>
      </w:r>
      <w:r w:rsidRPr="000809EB">
        <w:rPr>
          <w:sz w:val="24"/>
          <w:szCs w:val="24"/>
        </w:rPr>
        <w:t>You have $800,000 to invest</w:t>
      </w:r>
      <w:r w:rsidRPr="000809EB">
        <w:rPr>
          <w:rFonts w:cs="Arial"/>
          <w:sz w:val="24"/>
          <w:szCs w:val="24"/>
          <w:rtl/>
        </w:rPr>
        <w:t>.</w:t>
      </w:r>
    </w:p>
    <w:p w14:paraId="49636428" w14:textId="77777777" w:rsidR="000809EB" w:rsidRPr="000809EB" w:rsidRDefault="000809EB" w:rsidP="000809EB">
      <w:pPr>
        <w:jc w:val="right"/>
        <w:rPr>
          <w:sz w:val="24"/>
          <w:szCs w:val="24"/>
        </w:rPr>
      </w:pPr>
      <w:r w:rsidRPr="000809EB">
        <w:rPr>
          <w:rFonts w:cs="Arial"/>
          <w:sz w:val="24"/>
          <w:szCs w:val="24"/>
          <w:rtl/>
        </w:rPr>
        <w:t xml:space="preserve">• </w:t>
      </w:r>
      <w:r w:rsidRPr="000809EB">
        <w:rPr>
          <w:sz w:val="24"/>
          <w:szCs w:val="24"/>
        </w:rPr>
        <w:t>The current spot rate of the pound is $1.60</w:t>
      </w:r>
      <w:r w:rsidRPr="000809EB">
        <w:rPr>
          <w:rFonts w:cs="Arial"/>
          <w:sz w:val="24"/>
          <w:szCs w:val="24"/>
          <w:rtl/>
        </w:rPr>
        <w:t>.</w:t>
      </w:r>
    </w:p>
    <w:p w14:paraId="05063092" w14:textId="77777777" w:rsidR="000809EB" w:rsidRPr="000809EB" w:rsidRDefault="000809EB" w:rsidP="000809EB">
      <w:pPr>
        <w:jc w:val="right"/>
        <w:rPr>
          <w:sz w:val="24"/>
          <w:szCs w:val="24"/>
        </w:rPr>
      </w:pPr>
      <w:r w:rsidRPr="000809EB">
        <w:rPr>
          <w:rFonts w:cs="Arial"/>
          <w:sz w:val="24"/>
          <w:szCs w:val="24"/>
          <w:rtl/>
        </w:rPr>
        <w:t xml:space="preserve">• </w:t>
      </w:r>
      <w:r w:rsidRPr="000809EB">
        <w:rPr>
          <w:sz w:val="24"/>
          <w:szCs w:val="24"/>
        </w:rPr>
        <w:t>The 90-day forward rate of the pound is $1.60</w:t>
      </w:r>
      <w:r w:rsidRPr="000809EB">
        <w:rPr>
          <w:rFonts w:cs="Arial"/>
          <w:sz w:val="24"/>
          <w:szCs w:val="24"/>
          <w:rtl/>
        </w:rPr>
        <w:t>.</w:t>
      </w:r>
    </w:p>
    <w:p w14:paraId="598202F1" w14:textId="77777777" w:rsidR="000809EB" w:rsidRPr="000809EB" w:rsidRDefault="000809EB" w:rsidP="000809EB">
      <w:pPr>
        <w:jc w:val="right"/>
        <w:rPr>
          <w:sz w:val="24"/>
          <w:szCs w:val="24"/>
        </w:rPr>
      </w:pPr>
      <w:r w:rsidRPr="000809EB">
        <w:rPr>
          <w:rFonts w:cs="Arial"/>
          <w:sz w:val="24"/>
          <w:szCs w:val="24"/>
          <w:rtl/>
        </w:rPr>
        <w:t xml:space="preserve">• </w:t>
      </w:r>
      <w:r w:rsidRPr="000809EB">
        <w:rPr>
          <w:sz w:val="24"/>
          <w:szCs w:val="24"/>
        </w:rPr>
        <w:t>The 90-day interest rate in the United States is 2 percent</w:t>
      </w:r>
      <w:r w:rsidRPr="000809EB">
        <w:rPr>
          <w:rFonts w:cs="Arial"/>
          <w:sz w:val="24"/>
          <w:szCs w:val="24"/>
          <w:rtl/>
        </w:rPr>
        <w:t>.</w:t>
      </w:r>
    </w:p>
    <w:p w14:paraId="10EC27D2" w14:textId="5881F9E0" w:rsidR="000809EB" w:rsidRDefault="000809EB" w:rsidP="000809EB">
      <w:pPr>
        <w:jc w:val="right"/>
        <w:rPr>
          <w:rFonts w:cs="Arial"/>
          <w:sz w:val="24"/>
          <w:szCs w:val="24"/>
          <w:rtl/>
        </w:rPr>
      </w:pPr>
      <w:r w:rsidRPr="000809EB">
        <w:rPr>
          <w:rFonts w:cs="Arial"/>
          <w:sz w:val="24"/>
          <w:szCs w:val="24"/>
          <w:rtl/>
        </w:rPr>
        <w:t xml:space="preserve">• </w:t>
      </w:r>
      <w:r w:rsidRPr="000809EB">
        <w:rPr>
          <w:sz w:val="24"/>
          <w:szCs w:val="24"/>
        </w:rPr>
        <w:t>The 90-day interest rate in the United Kingdom is 4 percent</w:t>
      </w:r>
      <w:r w:rsidRPr="000809EB">
        <w:rPr>
          <w:rFonts w:cs="Arial"/>
          <w:sz w:val="24"/>
          <w:szCs w:val="24"/>
          <w:rtl/>
        </w:rPr>
        <w:t>.</w:t>
      </w:r>
    </w:p>
    <w:p w14:paraId="0D5BDA00" w14:textId="6DE04582" w:rsidR="009E2176" w:rsidRDefault="009E2176" w:rsidP="000809EB">
      <w:pPr>
        <w:jc w:val="right"/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</w:rPr>
        <w:t xml:space="preserve">SPOT    </w:t>
      </w:r>
      <w:r>
        <w:rPr>
          <w:rFonts w:cs="Arial" w:hint="cs"/>
          <w:sz w:val="24"/>
          <w:szCs w:val="24"/>
          <w:rtl/>
        </w:rPr>
        <w:t xml:space="preserve"> بقسم و </w:t>
      </w:r>
      <w:r>
        <w:rPr>
          <w:rFonts w:cs="Arial"/>
          <w:sz w:val="24"/>
          <w:szCs w:val="24"/>
        </w:rPr>
        <w:t>FORWORD</w:t>
      </w:r>
      <w:r w:rsidR="003A0F31">
        <w:rPr>
          <w:rFonts w:cs="Arial" w:hint="cs"/>
          <w:sz w:val="24"/>
          <w:szCs w:val="24"/>
          <w:rtl/>
        </w:rPr>
        <w:t xml:space="preserve"> بضرب</w:t>
      </w:r>
    </w:p>
    <w:p w14:paraId="4FD77ABF" w14:textId="0078EF5B" w:rsidR="00077652" w:rsidRDefault="00077652" w:rsidP="000809EB">
      <w:pPr>
        <w:jc w:val="right"/>
        <w:rPr>
          <w:rFonts w:cs="Arial"/>
          <w:sz w:val="24"/>
          <w:szCs w:val="24"/>
          <w:rtl/>
        </w:rPr>
      </w:pPr>
      <w:r>
        <w:lastRenderedPageBreak/>
        <w:t>1. Convert $800,000 to pounds:</w:t>
      </w:r>
    </w:p>
    <w:p w14:paraId="353F6180" w14:textId="231891F8" w:rsidR="00567D8F" w:rsidRDefault="00567D8F" w:rsidP="000809EB">
      <w:pPr>
        <w:jc w:val="right"/>
        <w:rPr>
          <w:rFonts w:cs="Arial"/>
          <w:sz w:val="24"/>
          <w:szCs w:val="24"/>
        </w:rPr>
      </w:pPr>
      <w:r>
        <w:rPr>
          <w:rFonts w:cs="Arial" w:hint="cs"/>
          <w:sz w:val="24"/>
          <w:szCs w:val="24"/>
          <w:rtl/>
        </w:rPr>
        <w:t xml:space="preserve">رح احول من دولار لجنية إسترليني يعني بدي ابيع الدولار يعني بدي اقسم على </w:t>
      </w:r>
      <w:r w:rsidR="00ED5CF0">
        <w:rPr>
          <w:rFonts w:cs="Arial"/>
          <w:sz w:val="24"/>
          <w:szCs w:val="24"/>
        </w:rPr>
        <w:t>spot</w:t>
      </w:r>
    </w:p>
    <w:p w14:paraId="77DE5767" w14:textId="7930ECF0" w:rsidR="003A0F31" w:rsidRDefault="003A0F31" w:rsidP="003A0F31">
      <w:pPr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800000/1.60= 500000</w:t>
      </w:r>
    </w:p>
    <w:p w14:paraId="64FEA47A" w14:textId="50372DA1" w:rsidR="003A0F31" w:rsidRDefault="003A0F31" w:rsidP="00077652">
      <w:pPr>
        <w:jc w:val="right"/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</w:rPr>
        <w:t>2)</w:t>
      </w:r>
      <w:r w:rsidR="00077652" w:rsidRPr="00077652">
        <w:t xml:space="preserve"> </w:t>
      </w:r>
      <w:r w:rsidR="00077652" w:rsidRPr="00077652">
        <w:rPr>
          <w:rFonts w:cs="Arial"/>
          <w:sz w:val="24"/>
          <w:szCs w:val="24"/>
        </w:rPr>
        <w:t>. Calculate accumulated pounds over 90 days at 4 percent:</w:t>
      </w:r>
      <w:r w:rsidR="0007765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</w:p>
    <w:p w14:paraId="3C1A5DDC" w14:textId="39D1D38B" w:rsidR="003A0F31" w:rsidRDefault="000E7553" w:rsidP="000E7553">
      <w:pPr>
        <w:pStyle w:val="ListParagraph"/>
        <w:rPr>
          <w:rFonts w:cs="Arial" w:hint="cs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هسا بدي ابيع مبلغ </w:t>
      </w:r>
      <w:proofErr w:type="spellStart"/>
      <w:r>
        <w:rPr>
          <w:rFonts w:cs="Arial" w:hint="cs"/>
          <w:sz w:val="24"/>
          <w:szCs w:val="24"/>
          <w:rtl/>
        </w:rPr>
        <w:t>الجينيه</w:t>
      </w:r>
      <w:proofErr w:type="spellEnd"/>
      <w:r>
        <w:rPr>
          <w:rFonts w:cs="Arial" w:hint="cs"/>
          <w:sz w:val="24"/>
          <w:szCs w:val="24"/>
          <w:rtl/>
        </w:rPr>
        <w:t xml:space="preserve"> الإسترليني مع الفوائد لمدة 90 يوم </w:t>
      </w:r>
      <w:r w:rsidR="00ED5CF0" w:rsidRPr="00ED5CF0">
        <w:rPr>
          <w:rFonts w:cs="Arial" w:hint="cs"/>
          <w:color w:val="FF0000"/>
          <w:sz w:val="24"/>
          <w:szCs w:val="24"/>
          <w:rtl/>
        </w:rPr>
        <w:t>طبعا بختار الفائدة الأعلى</w:t>
      </w:r>
      <w:r w:rsidR="00ED5CF0">
        <w:rPr>
          <w:rFonts w:cs="Arial" w:hint="cs"/>
          <w:sz w:val="24"/>
          <w:szCs w:val="24"/>
          <w:rtl/>
        </w:rPr>
        <w:t xml:space="preserve"> يعني ال 4% </w:t>
      </w:r>
      <w:r w:rsidR="00ED5CF0" w:rsidRPr="00ED5CF0">
        <w:rPr>
          <w:rFonts w:cs="Arial" w:hint="cs"/>
          <w:sz w:val="24"/>
          <w:szCs w:val="24"/>
          <w:rtl/>
        </w:rPr>
        <w:t xml:space="preserve"> </w:t>
      </w:r>
    </w:p>
    <w:p w14:paraId="26E01858" w14:textId="1927C63D" w:rsidR="000E7553" w:rsidRDefault="000E7553" w:rsidP="000E7553">
      <w:pPr>
        <w:pStyle w:val="ListParagraph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500000*0.04= </w:t>
      </w:r>
      <w:r w:rsidRPr="00ED5CF0">
        <w:rPr>
          <w:rFonts w:cs="Arial"/>
          <w:color w:val="FF0000"/>
          <w:sz w:val="24"/>
          <w:szCs w:val="24"/>
        </w:rPr>
        <w:t>20000</w:t>
      </w:r>
      <w:r w:rsidR="00ED5CF0">
        <w:rPr>
          <w:rFonts w:cs="Arial"/>
          <w:color w:val="FF0000"/>
          <w:sz w:val="24"/>
          <w:szCs w:val="24"/>
        </w:rPr>
        <w:t xml:space="preserve"> interest  </w:t>
      </w:r>
    </w:p>
    <w:p w14:paraId="1EF98A9A" w14:textId="57726813" w:rsidR="00BC4808" w:rsidRDefault="000E7553" w:rsidP="000E7553">
      <w:pPr>
        <w:pStyle w:val="ListParagraph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20000+500000= </w:t>
      </w:r>
      <w:r w:rsidRPr="00BC4808">
        <w:rPr>
          <w:rFonts w:cs="Arial"/>
          <w:sz w:val="24"/>
          <w:szCs w:val="24"/>
          <w:highlight w:val="yellow"/>
        </w:rPr>
        <w:t>520000</w:t>
      </w:r>
      <w:r w:rsidR="00ED5CF0">
        <w:rPr>
          <w:rFonts w:cs="Arial"/>
          <w:sz w:val="24"/>
          <w:szCs w:val="24"/>
        </w:rPr>
        <w:t xml:space="preserve"> (amount + </w:t>
      </w:r>
      <w:proofErr w:type="gramStart"/>
      <w:r w:rsidR="00ED5CF0">
        <w:rPr>
          <w:rFonts w:cs="Arial"/>
          <w:sz w:val="24"/>
          <w:szCs w:val="24"/>
        </w:rPr>
        <w:t>interest )</w:t>
      </w:r>
      <w:proofErr w:type="gramEnd"/>
    </w:p>
    <w:p w14:paraId="5BE4889F" w14:textId="0DC693A2" w:rsidR="00BC4808" w:rsidRDefault="00BC4808" w:rsidP="00077652">
      <w:pPr>
        <w:pStyle w:val="ListParagraph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3)</w:t>
      </w:r>
      <w:r w:rsidR="00077652" w:rsidRPr="00077652">
        <w:t xml:space="preserve"> </w:t>
      </w:r>
      <w:r w:rsidR="00077652" w:rsidRPr="00077652">
        <w:rPr>
          <w:rFonts w:cs="Arial"/>
          <w:sz w:val="24"/>
          <w:szCs w:val="24"/>
        </w:rPr>
        <w:t>. Reconvert pounds to dollars after 90 days:</w:t>
      </w:r>
    </w:p>
    <w:p w14:paraId="6AC8EC78" w14:textId="77777777" w:rsidR="00BC4808" w:rsidRDefault="00BC4808" w:rsidP="00BC4808">
      <w:pPr>
        <w:pStyle w:val="ListParagraph"/>
        <w:jc w:val="right"/>
        <w:rPr>
          <w:rFonts w:cs="Arial"/>
          <w:sz w:val="24"/>
          <w:szCs w:val="24"/>
        </w:rPr>
      </w:pPr>
      <w:r>
        <w:rPr>
          <w:rFonts w:cs="Arial" w:hint="cs"/>
          <w:sz w:val="24"/>
          <w:szCs w:val="24"/>
          <w:rtl/>
        </w:rPr>
        <w:t xml:space="preserve">بدي ارجع احول المبلغ لدولار يعني بدي اشتري دولار فرح اضرب بال </w:t>
      </w:r>
      <w:r>
        <w:rPr>
          <w:rFonts w:cs="Arial"/>
          <w:sz w:val="24"/>
          <w:szCs w:val="24"/>
        </w:rPr>
        <w:t xml:space="preserve">BID </w:t>
      </w:r>
    </w:p>
    <w:p w14:paraId="5873FDF9" w14:textId="77777777" w:rsidR="00BC4808" w:rsidRDefault="00BC4808" w:rsidP="00BC4808">
      <w:pPr>
        <w:pStyle w:val="ListParagraph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520000*1.60=832000</w:t>
      </w:r>
    </w:p>
    <w:p w14:paraId="0464938F" w14:textId="77777777" w:rsidR="00B37C8A" w:rsidRDefault="00B37C8A" w:rsidP="00BC4808">
      <w:pPr>
        <w:pStyle w:val="ListParagraph"/>
        <w:jc w:val="right"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مشان احسب الربح </w:t>
      </w:r>
    </w:p>
    <w:p w14:paraId="55177A3A" w14:textId="1DF5C261" w:rsidR="000E7553" w:rsidRDefault="00BC4808" w:rsidP="00BC4808">
      <w:pPr>
        <w:pStyle w:val="ListParagraph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B37C8A">
        <w:rPr>
          <w:rFonts w:cs="Arial"/>
          <w:sz w:val="24"/>
          <w:szCs w:val="24"/>
        </w:rPr>
        <w:t>832000-800000=32000</w:t>
      </w:r>
    </w:p>
    <w:p w14:paraId="782EC9D1" w14:textId="375475C5" w:rsidR="00B37C8A" w:rsidRDefault="00B37C8A" w:rsidP="00BC4808">
      <w:pPr>
        <w:pStyle w:val="ListParagraph"/>
        <w:jc w:val="right"/>
        <w:rPr>
          <w:rFonts w:cs="Arial"/>
          <w:sz w:val="24"/>
          <w:szCs w:val="24"/>
        </w:rPr>
      </w:pPr>
    </w:p>
    <w:p w14:paraId="3E36CF06" w14:textId="14A1C299" w:rsidR="00B16CD7" w:rsidRDefault="00B16CD7" w:rsidP="00B16CD7">
      <w:pPr>
        <w:pStyle w:val="ListParagraph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4) </w:t>
      </w:r>
      <w:r w:rsidRPr="00B16CD7">
        <w:rPr>
          <w:rFonts w:cs="Arial"/>
          <w:sz w:val="24"/>
          <w:szCs w:val="24"/>
        </w:rPr>
        <w:t>Interest Rate Parity</w:t>
      </w:r>
    </w:p>
    <w:p w14:paraId="28954C92" w14:textId="5B0F7F76" w:rsidR="00926968" w:rsidRDefault="00B16CD7" w:rsidP="00926968">
      <w:pPr>
        <w:pStyle w:val="ListParagraph"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بقل سعر </w:t>
      </w:r>
      <w:proofErr w:type="gramStart"/>
      <w:r>
        <w:rPr>
          <w:rFonts w:cs="Arial" w:hint="cs"/>
          <w:sz w:val="24"/>
          <w:szCs w:val="24"/>
          <w:rtl/>
        </w:rPr>
        <w:t>الفائدة  بترفع</w:t>
      </w:r>
      <w:proofErr w:type="gramEnd"/>
      <w:r>
        <w:rPr>
          <w:rFonts w:cs="Arial" w:hint="cs"/>
          <w:sz w:val="24"/>
          <w:szCs w:val="24"/>
          <w:rtl/>
        </w:rPr>
        <w:t xml:space="preserve"> قيمة العملة</w:t>
      </w:r>
      <w:r w:rsidR="00926968">
        <w:rPr>
          <w:rFonts w:cs="Arial" w:hint="cs"/>
          <w:sz w:val="24"/>
          <w:szCs w:val="24"/>
          <w:rtl/>
        </w:rPr>
        <w:t xml:space="preserve"> </w:t>
      </w:r>
    </w:p>
    <w:p w14:paraId="07CCB952" w14:textId="77777777" w:rsidR="00926968" w:rsidRPr="00926968" w:rsidRDefault="00926968" w:rsidP="00926968">
      <w:pPr>
        <w:pStyle w:val="ListParagraph"/>
        <w:jc w:val="right"/>
        <w:rPr>
          <w:rFonts w:cs="Arial"/>
          <w:sz w:val="24"/>
          <w:szCs w:val="24"/>
        </w:rPr>
      </w:pPr>
      <w:r w:rsidRPr="00926968">
        <w:rPr>
          <w:rFonts w:cs="Arial"/>
          <w:sz w:val="24"/>
          <w:szCs w:val="24"/>
        </w:rPr>
        <w:tab/>
        <w:t>In equilibrium, the forward rate differs from the spot rate by a sufficient amount to offset the interest rate differential between two currencies.</w:t>
      </w:r>
    </w:p>
    <w:p w14:paraId="6BDCF79B" w14:textId="77777777" w:rsidR="00926968" w:rsidRPr="00926968" w:rsidRDefault="00B16CD7" w:rsidP="00926968">
      <w:pPr>
        <w:pStyle w:val="ListParagraph"/>
        <w:jc w:val="right"/>
        <w:rPr>
          <w:rFonts w:cs="Arial"/>
          <w:sz w:val="24"/>
          <w:szCs w:val="24"/>
        </w:rPr>
      </w:pPr>
      <w:r>
        <w:rPr>
          <w:rFonts w:cs="Arial" w:hint="cs"/>
          <w:sz w:val="24"/>
          <w:szCs w:val="24"/>
          <w:rtl/>
        </w:rPr>
        <w:t xml:space="preserve"> </w:t>
      </w:r>
      <w:r w:rsidR="00926968" w:rsidRPr="00926968">
        <w:rPr>
          <w:rFonts w:cs="Arial" w:hint="cs"/>
          <w:sz w:val="24"/>
          <w:szCs w:val="24"/>
          <w:rtl/>
          <w:lang w:bidi="ar"/>
        </w:rPr>
        <w:t xml:space="preserve">في حالة </w:t>
      </w:r>
      <w:proofErr w:type="gramStart"/>
      <w:r w:rsidR="00926968" w:rsidRPr="00926968">
        <w:rPr>
          <w:rFonts w:cs="Arial" w:hint="cs"/>
          <w:sz w:val="24"/>
          <w:szCs w:val="24"/>
          <w:rtl/>
          <w:lang w:bidi="ar"/>
        </w:rPr>
        <w:t>التوازن ،</w:t>
      </w:r>
      <w:proofErr w:type="gramEnd"/>
      <w:r w:rsidR="00926968" w:rsidRPr="00926968">
        <w:rPr>
          <w:rFonts w:cs="Arial" w:hint="cs"/>
          <w:sz w:val="24"/>
          <w:szCs w:val="24"/>
          <w:rtl/>
          <w:lang w:bidi="ar"/>
        </w:rPr>
        <w:t xml:space="preserve"> يختلف السعر الآجل عن السعر الفوري بمقدار كافٍ لتعويض فرق سعر الفائدة بين عملتين.</w:t>
      </w:r>
    </w:p>
    <w:p w14:paraId="1CB31870" w14:textId="651496D0" w:rsidR="00B16CD7" w:rsidRDefault="00B16CD7" w:rsidP="00926968">
      <w:pPr>
        <w:pStyle w:val="ListParagraph"/>
        <w:jc w:val="right"/>
        <w:rPr>
          <w:rFonts w:cs="Arial"/>
          <w:sz w:val="24"/>
          <w:szCs w:val="24"/>
          <w:rtl/>
        </w:rPr>
      </w:pPr>
    </w:p>
    <w:p w14:paraId="61EA9648" w14:textId="3B98049B" w:rsidR="00926968" w:rsidRDefault="00926968" w:rsidP="00926968">
      <w:pPr>
        <w:pStyle w:val="ListParagraph"/>
        <w:jc w:val="right"/>
        <w:rPr>
          <w:rFonts w:cs="Arial"/>
          <w:sz w:val="24"/>
          <w:szCs w:val="24"/>
          <w:rtl/>
        </w:rPr>
      </w:pPr>
      <w:r w:rsidRPr="00926968">
        <w:rPr>
          <w:rFonts w:hint="cs"/>
          <w:noProof/>
          <w:rtl/>
        </w:rPr>
        <w:drawing>
          <wp:inline distT="0" distB="0" distL="0" distR="0" wp14:anchorId="542627EA" wp14:editId="15D7E6C3">
            <wp:extent cx="3126105" cy="2913380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105" cy="291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570C5" w14:textId="67494498" w:rsidR="00926968" w:rsidRDefault="00926968" w:rsidP="00926968">
      <w:pPr>
        <w:pStyle w:val="ListParagraph"/>
        <w:jc w:val="right"/>
        <w:rPr>
          <w:rFonts w:cs="Arial"/>
          <w:sz w:val="24"/>
          <w:szCs w:val="24"/>
        </w:rPr>
      </w:pPr>
    </w:p>
    <w:p w14:paraId="00D95D61" w14:textId="7F3C61AC" w:rsidR="00926968" w:rsidRDefault="00926968" w:rsidP="00926968">
      <w:pPr>
        <w:pStyle w:val="ListParagraph"/>
        <w:jc w:val="right"/>
        <w:rPr>
          <w:rFonts w:cs="Arial"/>
          <w:sz w:val="24"/>
          <w:szCs w:val="24"/>
          <w:rtl/>
        </w:rPr>
      </w:pPr>
      <w:r w:rsidRPr="00926968">
        <w:rPr>
          <w:rFonts w:cs="Arial"/>
          <w:sz w:val="24"/>
          <w:szCs w:val="24"/>
        </w:rPr>
        <w:lastRenderedPageBreak/>
        <w:t>The relationship between the forward premium (or discount) and the interest rate differential according to IRP is simplified in an approximated form</w:t>
      </w:r>
    </w:p>
    <w:p w14:paraId="65D0703F" w14:textId="77777777" w:rsidR="00926968" w:rsidRPr="00926968" w:rsidRDefault="00926968" w:rsidP="00926968">
      <w:pPr>
        <w:pStyle w:val="ListParagraph"/>
        <w:jc w:val="right"/>
        <w:rPr>
          <w:rFonts w:cs="Arial"/>
          <w:sz w:val="24"/>
          <w:szCs w:val="24"/>
        </w:rPr>
      </w:pPr>
      <w:r w:rsidRPr="00926968">
        <w:rPr>
          <w:rFonts w:cs="Arial" w:hint="cs"/>
          <w:sz w:val="24"/>
          <w:szCs w:val="24"/>
          <w:rtl/>
          <w:lang w:bidi="ar"/>
        </w:rPr>
        <w:t xml:space="preserve">يتم تبسيط العلاقة بين القسط الآجل (أو الخصم) وفرق سعر الفائدة وفقًا لـ </w:t>
      </w:r>
      <w:r w:rsidRPr="00926968">
        <w:rPr>
          <w:rFonts w:cs="Arial" w:hint="cs"/>
          <w:sz w:val="24"/>
          <w:szCs w:val="24"/>
        </w:rPr>
        <w:t>IRP</w:t>
      </w:r>
      <w:r w:rsidRPr="00926968">
        <w:rPr>
          <w:rFonts w:cs="Arial" w:hint="cs"/>
          <w:sz w:val="24"/>
          <w:szCs w:val="24"/>
          <w:rtl/>
          <w:lang w:bidi="ar"/>
        </w:rPr>
        <w:t xml:space="preserve"> بشكل تقريبي</w:t>
      </w:r>
    </w:p>
    <w:p w14:paraId="4A7C0F27" w14:textId="462F98AC" w:rsidR="00926968" w:rsidRDefault="00926968" w:rsidP="00926968">
      <w:pPr>
        <w:pStyle w:val="ListParagraph"/>
        <w:jc w:val="right"/>
        <w:rPr>
          <w:rFonts w:cs="Arial"/>
          <w:sz w:val="24"/>
          <w:szCs w:val="24"/>
          <w:rtl/>
        </w:rPr>
      </w:pPr>
      <w:r w:rsidRPr="00926968">
        <w:rPr>
          <w:rFonts w:hint="cs"/>
          <w:noProof/>
          <w:rtl/>
        </w:rPr>
        <w:drawing>
          <wp:inline distT="0" distB="0" distL="0" distR="0" wp14:anchorId="5302D58D" wp14:editId="0F10E3D9">
            <wp:extent cx="3806190" cy="3157855"/>
            <wp:effectExtent l="0" t="0" r="381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15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0C79E" w14:textId="7F9C5B43" w:rsidR="00926968" w:rsidRDefault="00926968" w:rsidP="00926968">
      <w:pPr>
        <w:pStyle w:val="ListParagraph"/>
        <w:jc w:val="right"/>
        <w:rPr>
          <w:rFonts w:cs="Arial"/>
          <w:sz w:val="24"/>
          <w:szCs w:val="24"/>
          <w:rtl/>
        </w:rPr>
      </w:pPr>
    </w:p>
    <w:p w14:paraId="2C662768" w14:textId="73020C8B" w:rsidR="007A4A3D" w:rsidRPr="007A4A3D" w:rsidRDefault="007A4A3D" w:rsidP="00926968">
      <w:pPr>
        <w:pStyle w:val="ListParagraph"/>
        <w:jc w:val="right"/>
        <w:rPr>
          <w:rFonts w:cs="Arial"/>
          <w:color w:val="FF0000"/>
          <w:sz w:val="24"/>
          <w:szCs w:val="24"/>
        </w:rPr>
      </w:pPr>
      <w:r w:rsidRPr="007A4A3D">
        <w:rPr>
          <w:rFonts w:cs="Arial"/>
          <w:color w:val="FF0000"/>
          <w:sz w:val="24"/>
          <w:szCs w:val="24"/>
        </w:rPr>
        <w:t xml:space="preserve">If &gt; </w:t>
      </w:r>
      <w:proofErr w:type="spellStart"/>
      <w:r w:rsidRPr="007A4A3D">
        <w:rPr>
          <w:rFonts w:cs="Arial"/>
          <w:color w:val="FF0000"/>
          <w:sz w:val="24"/>
          <w:szCs w:val="24"/>
        </w:rPr>
        <w:t>Ih</w:t>
      </w:r>
      <w:proofErr w:type="spellEnd"/>
      <w:r w:rsidRPr="007A4A3D">
        <w:rPr>
          <w:rFonts w:cs="Arial"/>
          <w:color w:val="FF0000"/>
          <w:sz w:val="24"/>
          <w:szCs w:val="24"/>
        </w:rPr>
        <w:t xml:space="preserve"> = discount </w:t>
      </w:r>
    </w:p>
    <w:p w14:paraId="30A8266F" w14:textId="42AD0AB8" w:rsidR="007A4A3D" w:rsidRPr="007A4A3D" w:rsidRDefault="007A4A3D" w:rsidP="00926968">
      <w:pPr>
        <w:pStyle w:val="ListParagraph"/>
        <w:jc w:val="right"/>
        <w:rPr>
          <w:rFonts w:cs="Arial"/>
          <w:color w:val="FF0000"/>
          <w:sz w:val="24"/>
          <w:szCs w:val="24"/>
        </w:rPr>
      </w:pPr>
      <w:proofErr w:type="spellStart"/>
      <w:r w:rsidRPr="007A4A3D">
        <w:rPr>
          <w:rFonts w:cs="Arial"/>
          <w:color w:val="FF0000"/>
          <w:sz w:val="24"/>
          <w:szCs w:val="24"/>
        </w:rPr>
        <w:t>Ih</w:t>
      </w:r>
      <w:proofErr w:type="spellEnd"/>
      <w:r w:rsidRPr="007A4A3D">
        <w:rPr>
          <w:rFonts w:cs="Arial"/>
          <w:color w:val="FF0000"/>
          <w:sz w:val="24"/>
          <w:szCs w:val="24"/>
        </w:rPr>
        <w:t xml:space="preserve"> &gt; If = premium </w:t>
      </w:r>
    </w:p>
    <w:p w14:paraId="5656E5B5" w14:textId="77777777" w:rsidR="00926968" w:rsidRPr="00926968" w:rsidRDefault="00926968" w:rsidP="00926968">
      <w:pPr>
        <w:pStyle w:val="ListParagraph"/>
        <w:jc w:val="right"/>
        <w:rPr>
          <w:rFonts w:cs="Arial"/>
          <w:sz w:val="24"/>
          <w:szCs w:val="24"/>
          <w:rtl/>
        </w:rPr>
      </w:pPr>
    </w:p>
    <w:p w14:paraId="6B46416F" w14:textId="37E0AC1F" w:rsidR="003A0F31" w:rsidRDefault="00B82499" w:rsidP="00B82499">
      <w:pPr>
        <w:jc w:val="right"/>
        <w:rPr>
          <w:rFonts w:cs="Arial"/>
          <w:sz w:val="24"/>
          <w:szCs w:val="24"/>
        </w:rPr>
      </w:pPr>
      <w:r w:rsidRPr="00B82499">
        <w:rPr>
          <w:rFonts w:cs="Arial"/>
          <w:b/>
          <w:bCs/>
          <w:sz w:val="24"/>
          <w:szCs w:val="24"/>
        </w:rPr>
        <w:t>EXAMPLE</w:t>
      </w:r>
      <w:r w:rsidRPr="00B82499">
        <w:rPr>
          <w:rFonts w:cs="Arial"/>
          <w:sz w:val="24"/>
          <w:szCs w:val="24"/>
        </w:rPr>
        <w:t xml:space="preserve"> Assume that the Mexican peso exhibits a 6-month interest rate of 6 percent, while the U.S. dollar exhibits a 6-month interest rate of 5 percent. From a U.S. investor’s perspective, the U.S. dollar is the home currency. According to IRP, </w:t>
      </w:r>
      <w:r w:rsidRPr="00951B74">
        <w:rPr>
          <w:rFonts w:cs="Arial"/>
          <w:sz w:val="24"/>
          <w:szCs w:val="24"/>
          <w:highlight w:val="yellow"/>
        </w:rPr>
        <w:t>the forward rate premium</w:t>
      </w:r>
      <w:r w:rsidRPr="00B82499">
        <w:rPr>
          <w:rFonts w:cs="Arial"/>
          <w:sz w:val="24"/>
          <w:szCs w:val="24"/>
        </w:rPr>
        <w:t xml:space="preserve"> of the peso with </w:t>
      </w:r>
      <w:r>
        <w:rPr>
          <w:rFonts w:cs="Arial"/>
          <w:sz w:val="24"/>
          <w:szCs w:val="24"/>
        </w:rPr>
        <w:t>respect</w:t>
      </w:r>
      <w:r w:rsidRPr="00B82499">
        <w:rPr>
          <w:rFonts w:cs="Arial"/>
          <w:sz w:val="24"/>
          <w:szCs w:val="24"/>
        </w:rPr>
        <w:t xml:space="preserve"> to the U.S. dollar should be:</w:t>
      </w:r>
    </w:p>
    <w:p w14:paraId="2EB78E3A" w14:textId="69B26AF1" w:rsidR="00B82499" w:rsidRDefault="00B82499" w:rsidP="00B82499">
      <w:pPr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proofErr w:type="gramStart"/>
      <w:r>
        <w:rPr>
          <w:rFonts w:cs="Arial"/>
          <w:sz w:val="24"/>
          <w:szCs w:val="24"/>
        </w:rPr>
        <w:t>=(</w:t>
      </w:r>
      <w:proofErr w:type="gramEnd"/>
      <w:r>
        <w:rPr>
          <w:rFonts w:cs="Arial"/>
          <w:sz w:val="24"/>
          <w:szCs w:val="24"/>
        </w:rPr>
        <w:t>1+0.05/1+0.06)-1=-0.94%</w:t>
      </w:r>
    </w:p>
    <w:p w14:paraId="019A5EFE" w14:textId="77777777" w:rsidR="00951B74" w:rsidRDefault="00951B74" w:rsidP="00951B74">
      <w:pPr>
        <w:jc w:val="right"/>
        <w:rPr>
          <w:rFonts w:cs="Arial"/>
          <w:sz w:val="24"/>
          <w:szCs w:val="24"/>
        </w:rPr>
      </w:pPr>
      <w:r w:rsidRPr="00951B74">
        <w:rPr>
          <w:rFonts w:cs="Arial"/>
          <w:b/>
          <w:bCs/>
          <w:sz w:val="24"/>
          <w:szCs w:val="24"/>
        </w:rPr>
        <w:t>EXAMPLE</w:t>
      </w:r>
      <w:r w:rsidRPr="00951B74">
        <w:t xml:space="preserve"> </w:t>
      </w:r>
      <w:r>
        <w:rPr>
          <w:rFonts w:cs="Arial"/>
          <w:sz w:val="24"/>
          <w:szCs w:val="24"/>
        </w:rPr>
        <w:t>T</w:t>
      </w:r>
      <w:r w:rsidRPr="00951B74">
        <w:rPr>
          <w:rFonts w:cs="Arial"/>
          <w:sz w:val="24"/>
          <w:szCs w:val="24"/>
        </w:rPr>
        <w:t xml:space="preserve">he peso should exhibit a forward discount of about .94 percent. This implies that U.S. investors would receive .94 percent less when selling pesos 6 months from now (based on a forward sale) than the price they pay for pesos today at the spot rate. Such a discount would offset the interest rate advantage of the peso. If the peso’s spot rate is $.10, a forward discount of .94 percent means that the 6-month </w:t>
      </w:r>
      <w:r w:rsidRPr="00951B74">
        <w:rPr>
          <w:rFonts w:cs="Arial"/>
          <w:sz w:val="24"/>
          <w:szCs w:val="24"/>
          <w:highlight w:val="yellow"/>
        </w:rPr>
        <w:t>forward rate</w:t>
      </w:r>
      <w:r w:rsidRPr="00951B74">
        <w:rPr>
          <w:rFonts w:cs="Arial"/>
          <w:sz w:val="24"/>
          <w:szCs w:val="24"/>
        </w:rPr>
        <w:t xml:space="preserve"> is as follows:</w:t>
      </w:r>
    </w:p>
    <w:p w14:paraId="7CBD9303" w14:textId="653DF3BD" w:rsidR="00951B74" w:rsidRDefault="00951B74" w:rsidP="00951B74">
      <w:pPr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F=S(1+P)</w:t>
      </w:r>
    </w:p>
    <w:p w14:paraId="14BC9346" w14:textId="483F6B48" w:rsidR="00951B74" w:rsidRDefault="00FC0B0B" w:rsidP="00951B74">
      <w:pPr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0.10(1-0.</w:t>
      </w:r>
      <w:proofErr w:type="gramStart"/>
      <w:r>
        <w:rPr>
          <w:rFonts w:cs="Arial"/>
          <w:sz w:val="24"/>
          <w:szCs w:val="24"/>
        </w:rPr>
        <w:t>0094)=</w:t>
      </w:r>
      <w:proofErr w:type="gramEnd"/>
      <w:r>
        <w:rPr>
          <w:rFonts w:cs="Arial"/>
          <w:sz w:val="24"/>
          <w:szCs w:val="24"/>
        </w:rPr>
        <w:t>0.09906</w:t>
      </w:r>
    </w:p>
    <w:p w14:paraId="780C4D05" w14:textId="77777777" w:rsidR="00C05AAE" w:rsidRDefault="00C05AAE" w:rsidP="00951B74">
      <w:pPr>
        <w:jc w:val="right"/>
        <w:rPr>
          <w:rFonts w:cs="Arial" w:hint="cs"/>
          <w:sz w:val="24"/>
          <w:szCs w:val="24"/>
          <w:rtl/>
        </w:rPr>
      </w:pPr>
    </w:p>
    <w:p w14:paraId="692F5C6F" w14:textId="77777777" w:rsidR="00C05AAE" w:rsidRDefault="00C05AAE" w:rsidP="00951B74">
      <w:pPr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Example</w:t>
      </w:r>
    </w:p>
    <w:p w14:paraId="12FAB73B" w14:textId="2FA8D767" w:rsidR="00241EF5" w:rsidRDefault="00241EF5" w:rsidP="00241EF5">
      <w:pPr>
        <w:jc w:val="right"/>
        <w:rPr>
          <w:rFonts w:cs="Arial"/>
          <w:sz w:val="24"/>
          <w:szCs w:val="24"/>
        </w:rPr>
      </w:pPr>
      <w:r w:rsidRPr="00241EF5">
        <w:rPr>
          <w:rFonts w:cs="Arial"/>
          <w:sz w:val="24"/>
          <w:szCs w:val="24"/>
        </w:rPr>
        <w:t xml:space="preserve">Assume that the Mexican peso exhibits a 6month interest Pate of 6 percent, while the U.S. dollar exhibits a 6 - month interest rate of 5 percent. From a U.S. investor's perspective, the U.S. dollar is the home currency. According to </w:t>
      </w:r>
      <w:r w:rsidRPr="00241EF5">
        <w:rPr>
          <w:rFonts w:cs="Arial"/>
          <w:color w:val="FF0000"/>
          <w:sz w:val="24"/>
          <w:szCs w:val="24"/>
        </w:rPr>
        <w:t>IRP</w:t>
      </w:r>
    </w:p>
    <w:p w14:paraId="7B5C600F" w14:textId="320E4704" w:rsidR="00241EF5" w:rsidRDefault="00241EF5" w:rsidP="00241EF5">
      <w:pPr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P=1+0.05/1+0.06-1=-94%</w:t>
      </w:r>
    </w:p>
    <w:p w14:paraId="68C73A78" w14:textId="4F959CD7" w:rsidR="00241EF5" w:rsidRDefault="00241EF5" w:rsidP="00241EF5">
      <w:pPr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F=0.10*(1+-49</w:t>
      </w:r>
      <w:proofErr w:type="gramStart"/>
      <w:r>
        <w:rPr>
          <w:rFonts w:cs="Arial"/>
          <w:sz w:val="24"/>
          <w:szCs w:val="24"/>
        </w:rPr>
        <w:t>%)=</w:t>
      </w:r>
      <w:proofErr w:type="gramEnd"/>
      <w:r>
        <w:rPr>
          <w:rFonts w:cs="Arial"/>
          <w:sz w:val="24"/>
          <w:szCs w:val="24"/>
        </w:rPr>
        <w:t>0.099</w:t>
      </w:r>
    </w:p>
    <w:p w14:paraId="64A67B38" w14:textId="05E6C2CE" w:rsidR="00184911" w:rsidRDefault="00241EF5" w:rsidP="000D05F9">
      <w:pPr>
        <w:jc w:val="right"/>
        <w:rPr>
          <w:rFonts w:cs="Arial"/>
          <w:sz w:val="24"/>
          <w:szCs w:val="24"/>
        </w:rPr>
      </w:pPr>
      <w:r>
        <w:rPr>
          <w:rFonts w:cs="Arial" w:hint="cs"/>
          <w:sz w:val="24"/>
          <w:szCs w:val="24"/>
          <w:rtl/>
        </w:rPr>
        <w:t xml:space="preserve">الدولة الي سعر </w:t>
      </w:r>
      <w:proofErr w:type="gramStart"/>
      <w:r>
        <w:rPr>
          <w:rFonts w:cs="Arial" w:hint="cs"/>
          <w:sz w:val="24"/>
          <w:szCs w:val="24"/>
          <w:rtl/>
        </w:rPr>
        <w:t xml:space="preserve">فائدتها </w:t>
      </w:r>
      <w:r w:rsidR="000D05F9">
        <w:rPr>
          <w:rFonts w:cs="Arial" w:hint="cs"/>
          <w:sz w:val="24"/>
          <w:szCs w:val="24"/>
          <w:rtl/>
        </w:rPr>
        <w:t xml:space="preserve"> اعلى</w:t>
      </w:r>
      <w:proofErr w:type="gramEnd"/>
      <w:r w:rsidR="000D05F9">
        <w:rPr>
          <w:rFonts w:cs="Arial" w:hint="cs"/>
          <w:sz w:val="24"/>
          <w:szCs w:val="24"/>
          <w:rtl/>
        </w:rPr>
        <w:t xml:space="preserve"> عملتها رح تنخفض</w:t>
      </w:r>
    </w:p>
    <w:p w14:paraId="4FEC1A12" w14:textId="77777777" w:rsidR="00184911" w:rsidRDefault="00184911" w:rsidP="00184911">
      <w:pPr>
        <w:jc w:val="right"/>
        <w:rPr>
          <w:rFonts w:cs="Arial"/>
          <w:sz w:val="24"/>
          <w:szCs w:val="24"/>
        </w:rPr>
      </w:pPr>
    </w:p>
    <w:p w14:paraId="6261E1FB" w14:textId="61D1FD37" w:rsidR="00CF3649" w:rsidRDefault="00184911" w:rsidP="00184911">
      <w:pPr>
        <w:jc w:val="right"/>
        <w:rPr>
          <w:rFonts w:cs="Arial"/>
          <w:sz w:val="24"/>
          <w:szCs w:val="24"/>
          <w:rtl/>
        </w:rPr>
      </w:pPr>
      <w:r w:rsidRPr="00184911">
        <w:rPr>
          <w:rFonts w:cs="Arial"/>
          <w:b/>
          <w:bCs/>
          <w:sz w:val="24"/>
          <w:szCs w:val="24"/>
        </w:rPr>
        <w:t>Considerations When Assessing Interest Rate Parity</w:t>
      </w:r>
    </w:p>
    <w:p w14:paraId="31E25369" w14:textId="77777777" w:rsidR="00184911" w:rsidRPr="00184911" w:rsidRDefault="00184911" w:rsidP="00184911">
      <w:pPr>
        <w:ind w:left="360"/>
        <w:jc w:val="right"/>
        <w:rPr>
          <w:rFonts w:cs="Arial"/>
          <w:b/>
          <w:bCs/>
          <w:sz w:val="24"/>
          <w:szCs w:val="24"/>
        </w:rPr>
      </w:pPr>
      <w:r w:rsidRPr="00184911">
        <w:rPr>
          <w:rFonts w:cs="Arial"/>
          <w:b/>
          <w:bCs/>
          <w:sz w:val="24"/>
          <w:szCs w:val="24"/>
        </w:rPr>
        <w:t>Transaction costs</w:t>
      </w:r>
    </w:p>
    <w:p w14:paraId="52A6C440" w14:textId="2FB0FE61" w:rsidR="00184911" w:rsidRPr="00184911" w:rsidRDefault="00184911" w:rsidP="00184911">
      <w:pPr>
        <w:jc w:val="right"/>
        <w:rPr>
          <w:rFonts w:cs="Arial"/>
          <w:sz w:val="24"/>
          <w:szCs w:val="24"/>
          <w:rtl/>
        </w:rPr>
      </w:pPr>
      <w:r w:rsidRPr="00184911">
        <w:rPr>
          <w:rFonts w:cs="Arial"/>
          <w:sz w:val="24"/>
          <w:szCs w:val="24"/>
        </w:rPr>
        <w:t>The actual point reflecting the interest rate differential and forward rate premium must be farther from the IRP line to make covered interest arbitrage worthwhile</w:t>
      </w:r>
    </w:p>
    <w:p w14:paraId="62C3B4AC" w14:textId="77777777" w:rsidR="00184911" w:rsidRPr="00184911" w:rsidRDefault="00184911" w:rsidP="00184911">
      <w:pPr>
        <w:ind w:left="360"/>
        <w:jc w:val="right"/>
        <w:rPr>
          <w:rFonts w:cs="Arial"/>
          <w:b/>
          <w:bCs/>
          <w:sz w:val="24"/>
          <w:szCs w:val="24"/>
          <w:rtl/>
        </w:rPr>
      </w:pPr>
      <w:r w:rsidRPr="00184911">
        <w:rPr>
          <w:rFonts w:cs="Arial"/>
          <w:b/>
          <w:bCs/>
          <w:sz w:val="24"/>
          <w:szCs w:val="24"/>
        </w:rPr>
        <w:t>Political risk</w:t>
      </w:r>
    </w:p>
    <w:p w14:paraId="08F71A22" w14:textId="77777777" w:rsidR="00184911" w:rsidRPr="00184911" w:rsidRDefault="00184911" w:rsidP="00184911">
      <w:pPr>
        <w:jc w:val="right"/>
        <w:rPr>
          <w:rFonts w:cs="Arial"/>
          <w:sz w:val="24"/>
          <w:szCs w:val="24"/>
          <w:rtl/>
        </w:rPr>
      </w:pPr>
      <w:r w:rsidRPr="00184911">
        <w:rPr>
          <w:rFonts w:cs="Arial"/>
          <w:sz w:val="24"/>
          <w:szCs w:val="24"/>
        </w:rPr>
        <w:t>A crisis in the foreign country could cause its government to restrict any exchange of the local currency for other currencies.</w:t>
      </w:r>
    </w:p>
    <w:p w14:paraId="0AB23032" w14:textId="77777777" w:rsidR="00184911" w:rsidRPr="00184911" w:rsidRDefault="00184911" w:rsidP="00184911">
      <w:pPr>
        <w:ind w:left="360"/>
        <w:jc w:val="right"/>
        <w:rPr>
          <w:rFonts w:cs="Arial"/>
          <w:b/>
          <w:bCs/>
          <w:sz w:val="24"/>
          <w:szCs w:val="24"/>
          <w:rtl/>
        </w:rPr>
      </w:pPr>
      <w:r w:rsidRPr="00184911">
        <w:rPr>
          <w:rFonts w:cs="Arial"/>
          <w:b/>
          <w:bCs/>
          <w:sz w:val="24"/>
          <w:szCs w:val="24"/>
        </w:rPr>
        <w:t>Differential tax laws</w:t>
      </w:r>
    </w:p>
    <w:p w14:paraId="70EF9739" w14:textId="4D7C2CE9" w:rsidR="00184911" w:rsidRDefault="00184911" w:rsidP="00184911">
      <w:pPr>
        <w:jc w:val="right"/>
        <w:rPr>
          <w:rFonts w:cs="Arial"/>
          <w:sz w:val="24"/>
          <w:szCs w:val="24"/>
        </w:rPr>
      </w:pPr>
      <w:r w:rsidRPr="00184911">
        <w:rPr>
          <w:rFonts w:cs="Arial"/>
          <w:sz w:val="24"/>
          <w:szCs w:val="24"/>
        </w:rPr>
        <w:t>Covered interest arbitrage might be feasible when considering before-tax returns but not necessarily when considering after-tax returns.</w:t>
      </w:r>
    </w:p>
    <w:p w14:paraId="2FD3C116" w14:textId="69A325AF" w:rsidR="007A4A3D" w:rsidRDefault="007A4A3D" w:rsidP="00184911">
      <w:pPr>
        <w:jc w:val="right"/>
        <w:rPr>
          <w:rFonts w:cs="Arial"/>
          <w:sz w:val="24"/>
          <w:szCs w:val="24"/>
        </w:rPr>
      </w:pPr>
    </w:p>
    <w:p w14:paraId="32E9895C" w14:textId="1A09A8C5" w:rsidR="007A4A3D" w:rsidRPr="00184911" w:rsidRDefault="007A4A3D" w:rsidP="00184911">
      <w:pPr>
        <w:jc w:val="right"/>
        <w:rPr>
          <w:rFonts w:cs="Arial" w:hint="cs"/>
          <w:sz w:val="24"/>
          <w:szCs w:val="24"/>
          <w:rtl/>
        </w:rPr>
      </w:pPr>
    </w:p>
    <w:p w14:paraId="55BB8422" w14:textId="77777777" w:rsidR="00184911" w:rsidRPr="00184911" w:rsidRDefault="00184911" w:rsidP="00184911">
      <w:pPr>
        <w:jc w:val="right"/>
        <w:rPr>
          <w:rFonts w:cs="Arial"/>
          <w:sz w:val="24"/>
          <w:szCs w:val="24"/>
          <w:rtl/>
        </w:rPr>
      </w:pPr>
    </w:p>
    <w:p w14:paraId="6A330182" w14:textId="77777777" w:rsidR="00B82499" w:rsidRPr="00B82499" w:rsidRDefault="00B82499" w:rsidP="00B82499">
      <w:pPr>
        <w:jc w:val="right"/>
        <w:rPr>
          <w:rFonts w:cs="Arial"/>
          <w:sz w:val="24"/>
          <w:szCs w:val="24"/>
        </w:rPr>
      </w:pPr>
    </w:p>
    <w:p w14:paraId="4F93ADEB" w14:textId="3E26B42A" w:rsidR="003A0F31" w:rsidRPr="003A0F31" w:rsidRDefault="003A0F31" w:rsidP="003A0F31">
      <w:pPr>
        <w:pStyle w:val="ListParagraph"/>
        <w:jc w:val="center"/>
        <w:rPr>
          <w:sz w:val="24"/>
          <w:szCs w:val="24"/>
          <w:rtl/>
        </w:rPr>
      </w:pPr>
    </w:p>
    <w:p w14:paraId="00A316D9" w14:textId="77777777" w:rsidR="00D710D6" w:rsidRPr="00D710D6" w:rsidRDefault="00D710D6" w:rsidP="00861E3B">
      <w:pPr>
        <w:jc w:val="right"/>
        <w:rPr>
          <w:sz w:val="24"/>
          <w:szCs w:val="24"/>
        </w:rPr>
      </w:pPr>
    </w:p>
    <w:p w14:paraId="3ACF4A10" w14:textId="77777777" w:rsidR="00861E3B" w:rsidRPr="00EC59B2" w:rsidRDefault="00861E3B" w:rsidP="00861E3B">
      <w:pPr>
        <w:jc w:val="right"/>
        <w:rPr>
          <w:sz w:val="28"/>
          <w:szCs w:val="28"/>
          <w:rtl/>
        </w:rPr>
      </w:pPr>
    </w:p>
    <w:p w14:paraId="1A58CD25" w14:textId="77777777" w:rsidR="000B4A56" w:rsidRPr="007567C3" w:rsidRDefault="000B4A56" w:rsidP="000B4A56">
      <w:pPr>
        <w:rPr>
          <w:sz w:val="28"/>
          <w:szCs w:val="28"/>
        </w:rPr>
      </w:pPr>
    </w:p>
    <w:sectPr w:rsidR="000B4A56" w:rsidRPr="007567C3" w:rsidSect="00EF4D5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867F9"/>
    <w:multiLevelType w:val="hybridMultilevel"/>
    <w:tmpl w:val="F7E24910"/>
    <w:lvl w:ilvl="0" w:tplc="49D6F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EA02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E82B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9062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4ED3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EA20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9613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C441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8A6C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D34788"/>
    <w:multiLevelType w:val="hybridMultilevel"/>
    <w:tmpl w:val="E798541C"/>
    <w:lvl w:ilvl="0" w:tplc="327C23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A0F7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3621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AC38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527A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7A3F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AE2E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C4AF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AA90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3443F6"/>
    <w:multiLevelType w:val="hybridMultilevel"/>
    <w:tmpl w:val="E18C4170"/>
    <w:lvl w:ilvl="0" w:tplc="B590C6BC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 w:tplc="D4543364" w:tentative="1">
      <w:start w:val="1"/>
      <w:numFmt w:val="decimal"/>
      <w:lvlText w:val="%2."/>
      <w:lvlJc w:val="left"/>
      <w:pPr>
        <w:tabs>
          <w:tab w:val="num" w:pos="2430"/>
        </w:tabs>
        <w:ind w:left="2430" w:hanging="360"/>
      </w:pPr>
    </w:lvl>
    <w:lvl w:ilvl="2" w:tplc="F392CB28" w:tentative="1">
      <w:start w:val="1"/>
      <w:numFmt w:val="decimal"/>
      <w:lvlText w:val="%3."/>
      <w:lvlJc w:val="left"/>
      <w:pPr>
        <w:tabs>
          <w:tab w:val="num" w:pos="3150"/>
        </w:tabs>
        <w:ind w:left="3150" w:hanging="360"/>
      </w:pPr>
    </w:lvl>
    <w:lvl w:ilvl="3" w:tplc="579EA110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694048D6" w:tentative="1">
      <w:start w:val="1"/>
      <w:numFmt w:val="decimal"/>
      <w:lvlText w:val="%5."/>
      <w:lvlJc w:val="left"/>
      <w:pPr>
        <w:tabs>
          <w:tab w:val="num" w:pos="4590"/>
        </w:tabs>
        <w:ind w:left="4590" w:hanging="360"/>
      </w:pPr>
    </w:lvl>
    <w:lvl w:ilvl="5" w:tplc="96C6A0C4" w:tentative="1">
      <w:start w:val="1"/>
      <w:numFmt w:val="decimal"/>
      <w:lvlText w:val="%6."/>
      <w:lvlJc w:val="left"/>
      <w:pPr>
        <w:tabs>
          <w:tab w:val="num" w:pos="5310"/>
        </w:tabs>
        <w:ind w:left="5310" w:hanging="360"/>
      </w:pPr>
    </w:lvl>
    <w:lvl w:ilvl="6" w:tplc="2A0EDEFE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5310E888" w:tentative="1">
      <w:start w:val="1"/>
      <w:numFmt w:val="decimal"/>
      <w:lvlText w:val="%8."/>
      <w:lvlJc w:val="left"/>
      <w:pPr>
        <w:tabs>
          <w:tab w:val="num" w:pos="6750"/>
        </w:tabs>
        <w:ind w:left="6750" w:hanging="360"/>
      </w:pPr>
    </w:lvl>
    <w:lvl w:ilvl="8" w:tplc="68668996" w:tentative="1">
      <w:start w:val="1"/>
      <w:numFmt w:val="decimal"/>
      <w:lvlText w:val="%9."/>
      <w:lvlJc w:val="left"/>
      <w:pPr>
        <w:tabs>
          <w:tab w:val="num" w:pos="7470"/>
        </w:tabs>
        <w:ind w:left="7470" w:hanging="360"/>
      </w:pPr>
    </w:lvl>
  </w:abstractNum>
  <w:abstractNum w:abstractNumId="3" w15:restartNumberingAfterBreak="0">
    <w:nsid w:val="4DF860E0"/>
    <w:multiLevelType w:val="hybridMultilevel"/>
    <w:tmpl w:val="836C5D76"/>
    <w:lvl w:ilvl="0" w:tplc="0456C4A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FE92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18F0B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284F5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E8616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4E1C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54618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88D3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DA3A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97242"/>
    <w:multiLevelType w:val="hybridMultilevel"/>
    <w:tmpl w:val="9226238A"/>
    <w:lvl w:ilvl="0" w:tplc="374827C8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21487"/>
    <w:multiLevelType w:val="hybridMultilevel"/>
    <w:tmpl w:val="D5E8CD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8757F"/>
    <w:multiLevelType w:val="hybridMultilevel"/>
    <w:tmpl w:val="BC2EE308"/>
    <w:lvl w:ilvl="0" w:tplc="244CE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A83F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EE7D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3C61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10CF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2819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BADB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E470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0AA4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EE063D"/>
    <w:multiLevelType w:val="hybridMultilevel"/>
    <w:tmpl w:val="1F9A9A08"/>
    <w:lvl w:ilvl="0" w:tplc="B1DCD5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6036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F010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328C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92B7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CC29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B09F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E2F7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2A77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0F1"/>
    <w:rsid w:val="00047AC5"/>
    <w:rsid w:val="00072E76"/>
    <w:rsid w:val="00077652"/>
    <w:rsid w:val="000809EB"/>
    <w:rsid w:val="000B4A56"/>
    <w:rsid w:val="000D05F9"/>
    <w:rsid w:val="000D25A0"/>
    <w:rsid w:val="000E7553"/>
    <w:rsid w:val="00184911"/>
    <w:rsid w:val="00241EF5"/>
    <w:rsid w:val="00242B34"/>
    <w:rsid w:val="003033EB"/>
    <w:rsid w:val="00382258"/>
    <w:rsid w:val="00384C5B"/>
    <w:rsid w:val="003A0F31"/>
    <w:rsid w:val="003C3EAE"/>
    <w:rsid w:val="004960EB"/>
    <w:rsid w:val="004C451C"/>
    <w:rsid w:val="00567D8F"/>
    <w:rsid w:val="00586580"/>
    <w:rsid w:val="006A724F"/>
    <w:rsid w:val="007254C7"/>
    <w:rsid w:val="007567C3"/>
    <w:rsid w:val="00757ECA"/>
    <w:rsid w:val="007977C7"/>
    <w:rsid w:val="007A4A3D"/>
    <w:rsid w:val="007A51FF"/>
    <w:rsid w:val="007C308B"/>
    <w:rsid w:val="008354C5"/>
    <w:rsid w:val="00861E3B"/>
    <w:rsid w:val="008A19BE"/>
    <w:rsid w:val="00926968"/>
    <w:rsid w:val="00951B74"/>
    <w:rsid w:val="009A0AFB"/>
    <w:rsid w:val="009E2176"/>
    <w:rsid w:val="00A71A8D"/>
    <w:rsid w:val="00A722AE"/>
    <w:rsid w:val="00B16CD7"/>
    <w:rsid w:val="00B279B6"/>
    <w:rsid w:val="00B37C8A"/>
    <w:rsid w:val="00B82499"/>
    <w:rsid w:val="00BC4808"/>
    <w:rsid w:val="00C05AAE"/>
    <w:rsid w:val="00C178D8"/>
    <w:rsid w:val="00C330F1"/>
    <w:rsid w:val="00CB23A7"/>
    <w:rsid w:val="00CC77A7"/>
    <w:rsid w:val="00CF3649"/>
    <w:rsid w:val="00D710D6"/>
    <w:rsid w:val="00DA0257"/>
    <w:rsid w:val="00E44977"/>
    <w:rsid w:val="00E97704"/>
    <w:rsid w:val="00EC59B2"/>
    <w:rsid w:val="00ED5CF0"/>
    <w:rsid w:val="00EF4D5F"/>
    <w:rsid w:val="00F26BBF"/>
    <w:rsid w:val="00FC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992C8"/>
  <w15:chartTrackingRefBased/>
  <w15:docId w15:val="{8835F60A-F52D-433F-8422-B3891195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9B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9B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977C7"/>
    <w:rPr>
      <w:rFonts w:ascii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696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696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3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4354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4817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8683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3792">
          <w:marLeft w:val="77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698">
          <w:marLeft w:val="77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2956">
          <w:marLeft w:val="77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9</Pages>
  <Words>1270</Words>
  <Characters>7239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2021-12-17T15:09:00Z</dcterms:created>
  <dcterms:modified xsi:type="dcterms:W3CDTF">2022-02-01T06:20:00Z</dcterms:modified>
</cp:coreProperties>
</file>