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8A7A" w14:textId="77777777" w:rsidR="00E256A4" w:rsidRDefault="00E256A4" w:rsidP="00E256A4">
      <w:pPr>
        <w:jc w:val="center"/>
      </w:pPr>
      <w:r>
        <w:t>Faculty of Pharmacy, Nursing, &amp; Health Professions</w:t>
      </w:r>
    </w:p>
    <w:p w14:paraId="0564515A" w14:textId="77777777" w:rsidR="00E256A4" w:rsidRDefault="00E256A4" w:rsidP="00E256A4">
      <w:pPr>
        <w:jc w:val="center"/>
      </w:pPr>
      <w:r>
        <w:t>Department of Nutrition &amp; Dietetics</w:t>
      </w:r>
    </w:p>
    <w:p w14:paraId="749193CD" w14:textId="77777777" w:rsidR="00E256A4" w:rsidRDefault="00E256A4" w:rsidP="00E256A4"/>
    <w:p w14:paraId="0FE022D3" w14:textId="77777777" w:rsidR="00DE02F6" w:rsidRDefault="00DE02F6" w:rsidP="003262FC">
      <w:r>
        <w:t>NUTD 3</w:t>
      </w:r>
      <w:r w:rsidR="003262FC">
        <w:t>290</w:t>
      </w:r>
      <w:r w:rsidR="00E256A4">
        <w:t>-</w:t>
      </w:r>
      <w:r w:rsidR="003262FC">
        <w:t>Ethics of Nutrition Profession</w:t>
      </w:r>
    </w:p>
    <w:p w14:paraId="24A4BC2A" w14:textId="77777777" w:rsidR="00407F4A" w:rsidRDefault="00407F4A" w:rsidP="00E256A4">
      <w:r>
        <w:t>Lecturer-</w:t>
      </w:r>
      <w:proofErr w:type="spellStart"/>
      <w:r>
        <w:t>Mohannad</w:t>
      </w:r>
      <w:proofErr w:type="spellEnd"/>
      <w:r>
        <w:t xml:space="preserve"> </w:t>
      </w:r>
      <w:proofErr w:type="spellStart"/>
      <w:r>
        <w:t>Kafri</w:t>
      </w:r>
      <w:proofErr w:type="spellEnd"/>
      <w:r>
        <w:t>, PhD</w:t>
      </w:r>
    </w:p>
    <w:p w14:paraId="5ED363FC" w14:textId="77777777" w:rsidR="00407F4A" w:rsidRDefault="00407F4A" w:rsidP="003262FC">
      <w:r>
        <w:t>Spring 20</w:t>
      </w:r>
      <w:r w:rsidR="003262FC">
        <w:t>22</w:t>
      </w:r>
    </w:p>
    <w:p w14:paraId="6EAF9462" w14:textId="77777777" w:rsidR="00E256A4" w:rsidRPr="008C6191" w:rsidRDefault="00E256A4" w:rsidP="00E256A4"/>
    <w:p w14:paraId="60DC6BA3" w14:textId="77777777" w:rsidR="00A85D72" w:rsidRDefault="00A85D72" w:rsidP="00A85D72">
      <w:pPr>
        <w:rPr>
          <w:b/>
          <w:u w:val="single"/>
        </w:rPr>
      </w:pPr>
      <w:r w:rsidRPr="00A85D72">
        <w:rPr>
          <w:b/>
          <w:u w:val="single"/>
        </w:rPr>
        <w:t>Course description</w:t>
      </w:r>
    </w:p>
    <w:p w14:paraId="031A25C2" w14:textId="77777777" w:rsidR="00342E8B" w:rsidRDefault="00342E8B" w:rsidP="00A85D72">
      <w:pPr>
        <w:rPr>
          <w:bCs/>
        </w:rPr>
      </w:pPr>
      <w:r>
        <w:rPr>
          <w:bCs/>
        </w:rPr>
        <w:t xml:space="preserve"> </w:t>
      </w:r>
    </w:p>
    <w:p w14:paraId="1D273947" w14:textId="77777777" w:rsidR="00A85D72" w:rsidRPr="00342E8B" w:rsidRDefault="00342E8B" w:rsidP="00A85D72">
      <w:pPr>
        <w:rPr>
          <w:bCs/>
        </w:rPr>
      </w:pPr>
      <w:r>
        <w:rPr>
          <w:bCs/>
        </w:rPr>
        <w:t xml:space="preserve">Ethics and the practice of nutrition and dietetics, ethical issues in implementing scientific research on humans or animals, and the role of nutrition in improving the quality of life are the focus of this course. Promoting </w:t>
      </w:r>
      <w:proofErr w:type="gramStart"/>
      <w:r>
        <w:rPr>
          <w:bCs/>
        </w:rPr>
        <w:t>students</w:t>
      </w:r>
      <w:proofErr w:type="gramEnd"/>
      <w:r>
        <w:rPr>
          <w:bCs/>
        </w:rPr>
        <w:t xml:space="preserve"> ethical awareness in scientific and health professions is the main objective for this course.</w:t>
      </w:r>
    </w:p>
    <w:p w14:paraId="04CD1C4F" w14:textId="77777777" w:rsidR="00A85D72" w:rsidRDefault="00A85D72" w:rsidP="00360DDE">
      <w:pPr>
        <w:rPr>
          <w:b/>
          <w:bCs/>
          <w:u w:val="single"/>
        </w:rPr>
      </w:pPr>
    </w:p>
    <w:p w14:paraId="4BC3C011" w14:textId="77777777" w:rsidR="00360DDE" w:rsidRDefault="008E2AF9" w:rsidP="00360DDE">
      <w:pPr>
        <w:rPr>
          <w:b/>
          <w:bCs/>
          <w:u w:val="single"/>
        </w:rPr>
      </w:pPr>
      <w:r>
        <w:rPr>
          <w:b/>
          <w:bCs/>
          <w:u w:val="single"/>
        </w:rPr>
        <w:t>Learning outcomes</w:t>
      </w:r>
    </w:p>
    <w:p w14:paraId="2FAC1CF3" w14:textId="77777777" w:rsidR="008E2AF9" w:rsidRPr="00E50228" w:rsidRDefault="008E2AF9" w:rsidP="00360DDE">
      <w:pPr>
        <w:rPr>
          <w:b/>
          <w:bCs/>
          <w:u w:val="single"/>
        </w:rPr>
      </w:pPr>
    </w:p>
    <w:p w14:paraId="78DF68C5" w14:textId="77777777" w:rsidR="00360DDE" w:rsidRPr="001B5D15" w:rsidRDefault="00360DDE" w:rsidP="00360DDE">
      <w:pPr>
        <w:rPr>
          <w:bCs/>
        </w:rPr>
      </w:pPr>
      <w:r w:rsidRPr="001B5D15">
        <w:rPr>
          <w:bCs/>
        </w:rPr>
        <w:t>By the end of the course, the student will be able to:</w:t>
      </w:r>
    </w:p>
    <w:p w14:paraId="2DC34D3F" w14:textId="77777777" w:rsidR="001B5D15" w:rsidRDefault="001B5D15" w:rsidP="001B5D15">
      <w:pPr>
        <w:numPr>
          <w:ilvl w:val="0"/>
          <w:numId w:val="17"/>
        </w:numPr>
        <w:rPr>
          <w:bCs/>
        </w:rPr>
      </w:pPr>
      <w:r w:rsidRPr="001B5D15">
        <w:rPr>
          <w:bCs/>
        </w:rPr>
        <w:t>Define the meaning of ethics</w:t>
      </w:r>
      <w:r>
        <w:rPr>
          <w:bCs/>
        </w:rPr>
        <w:t xml:space="preserve"> and explain the various theories that promote ethical behavior.</w:t>
      </w:r>
    </w:p>
    <w:p w14:paraId="38773125" w14:textId="77777777" w:rsidR="008E3730" w:rsidRDefault="00DE02F6" w:rsidP="001B5D15">
      <w:pPr>
        <w:numPr>
          <w:ilvl w:val="0"/>
          <w:numId w:val="17"/>
        </w:numPr>
        <w:rPr>
          <w:bCs/>
        </w:rPr>
      </w:pPr>
      <w:r>
        <w:rPr>
          <w:bCs/>
        </w:rPr>
        <w:t xml:space="preserve">Understand ethical issues encountered in scientific research, health professions, health research, and clinical settings. </w:t>
      </w:r>
    </w:p>
    <w:p w14:paraId="4FA52850" w14:textId="77777777" w:rsidR="00217CF3" w:rsidRDefault="00DE02F6" w:rsidP="001B5D15">
      <w:pPr>
        <w:numPr>
          <w:ilvl w:val="0"/>
          <w:numId w:val="17"/>
        </w:numPr>
        <w:rPr>
          <w:bCs/>
        </w:rPr>
      </w:pPr>
      <w:r>
        <w:rPr>
          <w:bCs/>
        </w:rPr>
        <w:t>Develop the necessary structured thinking in order to reach ethical decisions in the field of health practice and research</w:t>
      </w:r>
    </w:p>
    <w:p w14:paraId="0E087708" w14:textId="77777777" w:rsidR="00E31BA8" w:rsidRDefault="00DE02F6" w:rsidP="00DE02F6">
      <w:pPr>
        <w:numPr>
          <w:ilvl w:val="0"/>
          <w:numId w:val="17"/>
        </w:numPr>
        <w:spacing w:before="100" w:beforeAutospacing="1" w:after="100" w:afterAutospacing="1"/>
        <w:rPr>
          <w:color w:val="000000"/>
        </w:rPr>
      </w:pPr>
      <w:r>
        <w:rPr>
          <w:color w:val="000000"/>
        </w:rPr>
        <w:t>Evaluate and analyze ethical problems while being able to communicate them in writing and orally</w:t>
      </w:r>
    </w:p>
    <w:p w14:paraId="75CB2BF2" w14:textId="77777777" w:rsidR="00DE02F6" w:rsidRDefault="00DE02F6" w:rsidP="00DE02F6">
      <w:pPr>
        <w:numPr>
          <w:ilvl w:val="0"/>
          <w:numId w:val="17"/>
        </w:numPr>
        <w:rPr>
          <w:bCs/>
        </w:rPr>
      </w:pPr>
      <w:r>
        <w:rPr>
          <w:bCs/>
        </w:rPr>
        <w:t xml:space="preserve">Provide </w:t>
      </w:r>
      <w:proofErr w:type="gramStart"/>
      <w:r>
        <w:rPr>
          <w:bCs/>
        </w:rPr>
        <w:t>evidence based</w:t>
      </w:r>
      <w:proofErr w:type="gramEnd"/>
      <w:r>
        <w:rPr>
          <w:bCs/>
        </w:rPr>
        <w:t xml:space="preserve"> reasoning for ethical decisions sought after.</w:t>
      </w:r>
    </w:p>
    <w:p w14:paraId="0E61CC0B" w14:textId="77777777" w:rsidR="00DE02F6" w:rsidRPr="0070737B" w:rsidRDefault="00DE02F6" w:rsidP="00DE02F6">
      <w:pPr>
        <w:spacing w:before="100" w:beforeAutospacing="1" w:after="100" w:afterAutospacing="1"/>
        <w:ind w:left="720"/>
        <w:rPr>
          <w:color w:val="000000"/>
        </w:rPr>
      </w:pPr>
    </w:p>
    <w:p w14:paraId="58DD6F7A" w14:textId="77777777" w:rsidR="00E31BA8" w:rsidRDefault="00E31BA8" w:rsidP="00E31BA8">
      <w:pPr>
        <w:ind w:left="720"/>
        <w:rPr>
          <w:bCs/>
        </w:rPr>
      </w:pPr>
    </w:p>
    <w:p w14:paraId="420A7EFA" w14:textId="77777777" w:rsidR="00360DDE" w:rsidRPr="001B5D15" w:rsidRDefault="00360DDE" w:rsidP="00360DDE">
      <w:pPr>
        <w:rPr>
          <w:bCs/>
        </w:rPr>
      </w:pPr>
    </w:p>
    <w:p w14:paraId="27B606A0" w14:textId="77777777" w:rsidR="00FA0880" w:rsidRPr="00430378" w:rsidRDefault="00FA0880" w:rsidP="0005263D">
      <w:pPr>
        <w:ind w:left="360"/>
        <w:rPr>
          <w:bCs/>
        </w:rPr>
      </w:pPr>
      <w:r>
        <w:rPr>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7626"/>
      </w:tblGrid>
      <w:tr w:rsidR="00534F3C" w14:paraId="35EFA983" w14:textId="77777777" w:rsidTr="002D58AE">
        <w:trPr>
          <w:trHeight w:val="170"/>
        </w:trPr>
        <w:tc>
          <w:tcPr>
            <w:tcW w:w="1008" w:type="dxa"/>
          </w:tcPr>
          <w:p w14:paraId="0D28FEBF" w14:textId="77777777" w:rsidR="00534F3C" w:rsidRDefault="00534F3C" w:rsidP="00FA0880">
            <w:r>
              <w:lastRenderedPageBreak/>
              <w:t>WEEK</w:t>
            </w:r>
          </w:p>
        </w:tc>
        <w:tc>
          <w:tcPr>
            <w:tcW w:w="7848" w:type="dxa"/>
          </w:tcPr>
          <w:p w14:paraId="78C197F6" w14:textId="77777777" w:rsidR="00534F3C" w:rsidRDefault="00534F3C" w:rsidP="00FA0880">
            <w:r>
              <w:t>TOPICS</w:t>
            </w:r>
          </w:p>
        </w:tc>
      </w:tr>
      <w:tr w:rsidR="00534F3C" w14:paraId="6A05C17A" w14:textId="77777777" w:rsidTr="002D58AE">
        <w:tc>
          <w:tcPr>
            <w:tcW w:w="1008" w:type="dxa"/>
          </w:tcPr>
          <w:p w14:paraId="4646C4DB" w14:textId="77777777" w:rsidR="00534F3C" w:rsidRDefault="00534F3C" w:rsidP="00534F3C">
            <w:r>
              <w:t xml:space="preserve">1 </w:t>
            </w:r>
          </w:p>
        </w:tc>
        <w:tc>
          <w:tcPr>
            <w:tcW w:w="7848" w:type="dxa"/>
          </w:tcPr>
          <w:p w14:paraId="23FADD3A" w14:textId="77777777" w:rsidR="00E256A4" w:rsidRPr="00AD07A8" w:rsidRDefault="003262FC" w:rsidP="00E256A4">
            <w:r>
              <w:t xml:space="preserve">What is ethics, theories of ethics, </w:t>
            </w:r>
            <w:proofErr w:type="gramStart"/>
            <w:r>
              <w:t>Why</w:t>
            </w:r>
            <w:proofErr w:type="gramEnd"/>
            <w:r>
              <w:t xml:space="preserve">? </w:t>
            </w:r>
          </w:p>
        </w:tc>
      </w:tr>
      <w:tr w:rsidR="00534F3C" w14:paraId="726CFA04" w14:textId="77777777" w:rsidTr="002D58AE">
        <w:tc>
          <w:tcPr>
            <w:tcW w:w="1008" w:type="dxa"/>
          </w:tcPr>
          <w:p w14:paraId="79DC4321" w14:textId="77777777" w:rsidR="00534F3C" w:rsidRDefault="00534F3C" w:rsidP="00534F3C">
            <w:r>
              <w:t xml:space="preserve">2 </w:t>
            </w:r>
          </w:p>
        </w:tc>
        <w:tc>
          <w:tcPr>
            <w:tcW w:w="7848" w:type="dxa"/>
          </w:tcPr>
          <w:p w14:paraId="120832B7" w14:textId="77777777" w:rsidR="00E256A4" w:rsidRDefault="00E256A4" w:rsidP="00E256A4">
            <w:r>
              <w:t>The importance of Bioethics in scientific research</w:t>
            </w:r>
          </w:p>
          <w:p w14:paraId="5F8E5558" w14:textId="77777777" w:rsidR="002D096D" w:rsidRDefault="00E256A4" w:rsidP="00E256A4">
            <w:r>
              <w:t>The importance of bioethics in health practice</w:t>
            </w:r>
            <w:r w:rsidR="00534F3C">
              <w:t xml:space="preserve"> </w:t>
            </w:r>
          </w:p>
        </w:tc>
      </w:tr>
      <w:tr w:rsidR="00534F3C" w14:paraId="35A9B3AF" w14:textId="77777777" w:rsidTr="002D58AE">
        <w:tc>
          <w:tcPr>
            <w:tcW w:w="1008" w:type="dxa"/>
          </w:tcPr>
          <w:p w14:paraId="59C05E9E" w14:textId="77777777" w:rsidR="00534F3C" w:rsidRDefault="00534F3C" w:rsidP="00534F3C">
            <w:r>
              <w:t>3</w:t>
            </w:r>
          </w:p>
        </w:tc>
        <w:tc>
          <w:tcPr>
            <w:tcW w:w="7848" w:type="dxa"/>
          </w:tcPr>
          <w:p w14:paraId="43FAB448" w14:textId="77777777" w:rsidR="00534F3C" w:rsidRDefault="00534F3C" w:rsidP="006B7798">
            <w:r>
              <w:t>Ethics theories and principles</w:t>
            </w:r>
          </w:p>
          <w:p w14:paraId="03E302AE" w14:textId="77777777" w:rsidR="00534F3C" w:rsidRDefault="00534F3C" w:rsidP="002D096D">
            <w:r>
              <w:t>Utilitarianism</w:t>
            </w:r>
            <w:r w:rsidR="002D096D">
              <w:t xml:space="preserve">, </w:t>
            </w:r>
            <w:r>
              <w:t>Social contract theory</w:t>
            </w:r>
            <w:r w:rsidR="002D096D">
              <w:t xml:space="preserve">, </w:t>
            </w:r>
            <w:r>
              <w:t>Deontological/duty theory</w:t>
            </w:r>
            <w:r w:rsidR="002D096D">
              <w:t>,</w:t>
            </w:r>
          </w:p>
          <w:p w14:paraId="36EA7C7E" w14:textId="77777777" w:rsidR="002D096D" w:rsidRDefault="00534F3C" w:rsidP="002D096D">
            <w:r>
              <w:t>Ethical intuitionism</w:t>
            </w:r>
            <w:r w:rsidR="002D096D">
              <w:t xml:space="preserve">, </w:t>
            </w:r>
            <w:r>
              <w:t>Ethical egoism</w:t>
            </w:r>
            <w:r w:rsidR="002D096D">
              <w:t xml:space="preserve">, </w:t>
            </w:r>
            <w:r>
              <w:t>Natural law theory</w:t>
            </w:r>
            <w:r w:rsidR="002D096D">
              <w:t xml:space="preserve">, </w:t>
            </w:r>
            <w:r>
              <w:t>Virtue ethics</w:t>
            </w:r>
            <w:r w:rsidR="002D096D">
              <w:t xml:space="preserve">. </w:t>
            </w:r>
          </w:p>
          <w:p w14:paraId="5CB6B8DA" w14:textId="77777777" w:rsidR="002D096D" w:rsidRDefault="002D096D" w:rsidP="002D096D">
            <w:r>
              <w:t>Fundamental ethical principles: respect for persons, Beneficence, and justice.</w:t>
            </w:r>
          </w:p>
          <w:p w14:paraId="68DE5D2F" w14:textId="77777777" w:rsidR="00534F3C" w:rsidRPr="00A14464" w:rsidRDefault="00534F3C" w:rsidP="00A14464"/>
        </w:tc>
      </w:tr>
      <w:tr w:rsidR="00534F3C" w14:paraId="55753826" w14:textId="77777777" w:rsidTr="002D58AE">
        <w:trPr>
          <w:trHeight w:val="665"/>
        </w:trPr>
        <w:tc>
          <w:tcPr>
            <w:tcW w:w="1008" w:type="dxa"/>
          </w:tcPr>
          <w:p w14:paraId="4A5F11B9" w14:textId="77777777" w:rsidR="00534F3C" w:rsidRDefault="00534F3C" w:rsidP="00FA0880">
            <w:r>
              <w:t>4</w:t>
            </w:r>
          </w:p>
        </w:tc>
        <w:tc>
          <w:tcPr>
            <w:tcW w:w="7848" w:type="dxa"/>
          </w:tcPr>
          <w:p w14:paraId="3C37B52F" w14:textId="77777777" w:rsidR="00E256A4" w:rsidRDefault="00E256A4" w:rsidP="00E256A4">
            <w:pPr>
              <w:spacing w:before="100" w:beforeAutospacing="1" w:after="100" w:afterAutospacing="1"/>
            </w:pPr>
            <w:r>
              <w:t>Ethics in</w:t>
            </w:r>
          </w:p>
          <w:p w14:paraId="402E90C9" w14:textId="77777777" w:rsidR="00E256A4" w:rsidRDefault="00E256A4" w:rsidP="00E256A4">
            <w:pPr>
              <w:spacing w:before="100" w:beforeAutospacing="1" w:after="100" w:afterAutospacing="1"/>
            </w:pPr>
            <w:r>
              <w:t>Animal Research, Clinical Trials, the WHO guidelines</w:t>
            </w:r>
          </w:p>
        </w:tc>
      </w:tr>
      <w:tr w:rsidR="00534F3C" w14:paraId="6CE5B08A" w14:textId="77777777" w:rsidTr="002D58AE">
        <w:trPr>
          <w:trHeight w:val="1250"/>
        </w:trPr>
        <w:tc>
          <w:tcPr>
            <w:tcW w:w="1008" w:type="dxa"/>
          </w:tcPr>
          <w:p w14:paraId="0CF7EE70" w14:textId="77777777" w:rsidR="00534F3C" w:rsidRDefault="00CD4B7D" w:rsidP="00FA0880">
            <w:r>
              <w:t>5</w:t>
            </w:r>
          </w:p>
        </w:tc>
        <w:tc>
          <w:tcPr>
            <w:tcW w:w="7848" w:type="dxa"/>
          </w:tcPr>
          <w:p w14:paraId="1E82EFFE" w14:textId="77777777" w:rsidR="002D58AE" w:rsidRDefault="00534F3C" w:rsidP="002D58AE">
            <w:pPr>
              <w:spacing w:before="100" w:beforeAutospacing="1" w:after="100" w:afterAutospacing="1"/>
            </w:pPr>
            <w:r>
              <w:t>Codes of medical ethics</w:t>
            </w:r>
          </w:p>
          <w:p w14:paraId="203DAAAF" w14:textId="77777777" w:rsidR="002D58AE" w:rsidRDefault="002D096D" w:rsidP="002D58AE">
            <w:pPr>
              <w:spacing w:before="100" w:beforeAutospacing="1" w:after="100" w:afterAutospacing="1"/>
            </w:pPr>
            <w:r>
              <w:t>decision making model</w:t>
            </w:r>
          </w:p>
          <w:p w14:paraId="78C9B305" w14:textId="77777777" w:rsidR="00E31BA8" w:rsidRDefault="00E31BA8" w:rsidP="002D58AE">
            <w:pPr>
              <w:spacing w:before="100" w:beforeAutospacing="1" w:after="100" w:afterAutospacing="1"/>
            </w:pPr>
            <w:r>
              <w:t>Conflicts of interest</w:t>
            </w:r>
          </w:p>
        </w:tc>
      </w:tr>
      <w:tr w:rsidR="002D58AE" w14:paraId="502053A1" w14:textId="77777777" w:rsidTr="002D58AE">
        <w:trPr>
          <w:trHeight w:val="1250"/>
        </w:trPr>
        <w:tc>
          <w:tcPr>
            <w:tcW w:w="1008" w:type="dxa"/>
          </w:tcPr>
          <w:p w14:paraId="42B2835C" w14:textId="77777777" w:rsidR="002D58AE" w:rsidRDefault="002D58AE" w:rsidP="00FA0880">
            <w:r>
              <w:t>6</w:t>
            </w:r>
          </w:p>
        </w:tc>
        <w:tc>
          <w:tcPr>
            <w:tcW w:w="7848" w:type="dxa"/>
          </w:tcPr>
          <w:p w14:paraId="5566498C" w14:textId="77777777" w:rsidR="002D58AE" w:rsidRDefault="002D58AE" w:rsidP="002D58AE">
            <w:pPr>
              <w:spacing w:before="100" w:beforeAutospacing="1" w:after="100" w:afterAutospacing="1"/>
            </w:pPr>
            <w:r>
              <w:t>Consent vs. Informed Consent</w:t>
            </w:r>
          </w:p>
        </w:tc>
      </w:tr>
      <w:tr w:rsidR="00CD4B7D" w14:paraId="52BF4A85" w14:textId="77777777" w:rsidTr="002D58AE">
        <w:tc>
          <w:tcPr>
            <w:tcW w:w="1008" w:type="dxa"/>
          </w:tcPr>
          <w:p w14:paraId="0335242E" w14:textId="77777777" w:rsidR="00CD4B7D" w:rsidRDefault="002D58AE" w:rsidP="002D58AE">
            <w:proofErr w:type="gramStart"/>
            <w:r>
              <w:t>7</w:t>
            </w:r>
            <w:r w:rsidR="00C017C3">
              <w:t xml:space="preserve"> </w:t>
            </w:r>
            <w:r w:rsidR="00A91775">
              <w:t xml:space="preserve"> &amp;</w:t>
            </w:r>
            <w:proofErr w:type="gramEnd"/>
            <w:r w:rsidR="00A91775">
              <w:t xml:space="preserve"> </w:t>
            </w:r>
            <w:r>
              <w:t>8</w:t>
            </w:r>
          </w:p>
        </w:tc>
        <w:tc>
          <w:tcPr>
            <w:tcW w:w="7848" w:type="dxa"/>
          </w:tcPr>
          <w:p w14:paraId="28B9A046" w14:textId="77777777" w:rsidR="00CD4B7D" w:rsidRDefault="00CD4B7D" w:rsidP="00CD4B7D">
            <w:pPr>
              <w:spacing w:before="100" w:beforeAutospacing="1" w:after="100" w:afterAutospacing="1"/>
            </w:pPr>
            <w:r>
              <w:t>Ethical issues in the practice of nutrition and dietetics</w:t>
            </w:r>
          </w:p>
          <w:p w14:paraId="744673AC" w14:textId="77777777" w:rsidR="00CD4B7D" w:rsidRDefault="002D58AE" w:rsidP="002D58AE">
            <w:pPr>
              <w:spacing w:before="100" w:beforeAutospacing="1" w:after="100" w:afterAutospacing="1"/>
            </w:pPr>
            <w:r>
              <w:t>C</w:t>
            </w:r>
            <w:r w:rsidR="00CD4B7D">
              <w:t>ommunication, Relationship</w:t>
            </w:r>
            <w:r>
              <w:t>s</w:t>
            </w:r>
            <w:r w:rsidR="00CD4B7D">
              <w:t>, Professionalism, Boundaries, confidentiality</w:t>
            </w:r>
          </w:p>
          <w:p w14:paraId="4DD080F3" w14:textId="77777777" w:rsidR="002D096D" w:rsidRDefault="002D096D" w:rsidP="00CD4B7D">
            <w:pPr>
              <w:spacing w:before="100" w:beforeAutospacing="1" w:after="100" w:afterAutospacing="1"/>
            </w:pPr>
            <w:r>
              <w:t>The role of nutrition in improving the quality of life</w:t>
            </w:r>
          </w:p>
          <w:p w14:paraId="52EFC0AB" w14:textId="77777777" w:rsidR="00C017C3" w:rsidRDefault="00C017C3" w:rsidP="00C017C3">
            <w:pPr>
              <w:spacing w:before="100" w:beforeAutospacing="1" w:after="100" w:afterAutospacing="1"/>
            </w:pPr>
            <w:r>
              <w:t>Examples of ethical issues in the practice of nutrition/registered Dietitian.</w:t>
            </w:r>
          </w:p>
        </w:tc>
      </w:tr>
      <w:tr w:rsidR="00534F3C" w14:paraId="7FD4CA36" w14:textId="77777777" w:rsidTr="002D58AE">
        <w:tc>
          <w:tcPr>
            <w:tcW w:w="1008" w:type="dxa"/>
          </w:tcPr>
          <w:p w14:paraId="0F9AA776" w14:textId="77777777" w:rsidR="00534F3C" w:rsidRDefault="00A91775" w:rsidP="00FA0880">
            <w:r>
              <w:t>8&amp;9</w:t>
            </w:r>
          </w:p>
        </w:tc>
        <w:tc>
          <w:tcPr>
            <w:tcW w:w="7848" w:type="dxa"/>
          </w:tcPr>
          <w:p w14:paraId="3B1716DC" w14:textId="77777777" w:rsidR="0008136C" w:rsidRDefault="002D096D" w:rsidP="002D096D">
            <w:pPr>
              <w:spacing w:before="100" w:beforeAutospacing="1" w:after="100" w:afterAutospacing="1"/>
            </w:pPr>
            <w:r>
              <w:t>Ethical issues in global health. Vaccines, resource allocation, and access to health care, world hunger…etc.</w:t>
            </w:r>
          </w:p>
        </w:tc>
      </w:tr>
      <w:tr w:rsidR="00C017C3" w:rsidRPr="00FA0880" w14:paraId="054F7368" w14:textId="77777777" w:rsidTr="002D58AE">
        <w:trPr>
          <w:trHeight w:val="70"/>
        </w:trPr>
        <w:tc>
          <w:tcPr>
            <w:tcW w:w="1008" w:type="dxa"/>
          </w:tcPr>
          <w:p w14:paraId="215E8716" w14:textId="77777777" w:rsidR="00C017C3" w:rsidRDefault="00A91775" w:rsidP="00A14464">
            <w:r>
              <w:t>10</w:t>
            </w:r>
          </w:p>
        </w:tc>
        <w:tc>
          <w:tcPr>
            <w:tcW w:w="7848" w:type="dxa"/>
          </w:tcPr>
          <w:p w14:paraId="42710812" w14:textId="77777777" w:rsidR="00C017C3" w:rsidRDefault="00C017C3" w:rsidP="00BA6E57">
            <w:r>
              <w:t xml:space="preserve">Ethical issues and public health: obesity, </w:t>
            </w:r>
            <w:r w:rsidR="00EE1AA9">
              <w:t>smoking, drug addiction.</w:t>
            </w:r>
          </w:p>
        </w:tc>
      </w:tr>
      <w:tr w:rsidR="00CD4B7D" w:rsidRPr="00FA0880" w14:paraId="50B936DC" w14:textId="77777777" w:rsidTr="002D58AE">
        <w:trPr>
          <w:trHeight w:val="70"/>
        </w:trPr>
        <w:tc>
          <w:tcPr>
            <w:tcW w:w="1008" w:type="dxa"/>
          </w:tcPr>
          <w:p w14:paraId="540B2097" w14:textId="77777777" w:rsidR="00CD4B7D" w:rsidRDefault="0008136C" w:rsidP="00A14464">
            <w:r>
              <w:t>1</w:t>
            </w:r>
            <w:r w:rsidR="00A91775">
              <w:t>2</w:t>
            </w:r>
          </w:p>
        </w:tc>
        <w:tc>
          <w:tcPr>
            <w:tcW w:w="7848" w:type="dxa"/>
          </w:tcPr>
          <w:p w14:paraId="49EE2975" w14:textId="77777777" w:rsidR="00CD4B7D" w:rsidRPr="00BA6E57" w:rsidRDefault="002D096D" w:rsidP="00E31BA8">
            <w:r>
              <w:t>Ethical issues: Reproductive ethics</w:t>
            </w:r>
            <w:r w:rsidR="00C017C3">
              <w:t>, genetic screening.</w:t>
            </w:r>
          </w:p>
        </w:tc>
      </w:tr>
      <w:tr w:rsidR="00CD4B7D" w:rsidRPr="00FA0880" w14:paraId="417B73C9" w14:textId="77777777" w:rsidTr="002D58AE">
        <w:trPr>
          <w:trHeight w:val="70"/>
        </w:trPr>
        <w:tc>
          <w:tcPr>
            <w:tcW w:w="1008" w:type="dxa"/>
          </w:tcPr>
          <w:p w14:paraId="6C7A6917" w14:textId="77777777" w:rsidR="00CD4B7D" w:rsidRDefault="0008136C" w:rsidP="00A14464">
            <w:r>
              <w:t>1</w:t>
            </w:r>
            <w:r w:rsidR="00A91775">
              <w:t>3</w:t>
            </w:r>
          </w:p>
        </w:tc>
        <w:tc>
          <w:tcPr>
            <w:tcW w:w="7848" w:type="dxa"/>
          </w:tcPr>
          <w:p w14:paraId="2F1E8906" w14:textId="77777777" w:rsidR="00CD4B7D" w:rsidRPr="00BA6E57" w:rsidRDefault="002D096D" w:rsidP="00C017C3">
            <w:r>
              <w:t>Ethical issues: Cloning, stem cells</w:t>
            </w:r>
            <w:r w:rsidR="00C017C3">
              <w:t>.</w:t>
            </w:r>
          </w:p>
        </w:tc>
      </w:tr>
      <w:tr w:rsidR="00534F3C" w:rsidRPr="00FA0880" w14:paraId="0611AE11" w14:textId="77777777" w:rsidTr="002D58AE">
        <w:trPr>
          <w:trHeight w:val="70"/>
        </w:trPr>
        <w:tc>
          <w:tcPr>
            <w:tcW w:w="1008" w:type="dxa"/>
          </w:tcPr>
          <w:p w14:paraId="3815C03C" w14:textId="77777777" w:rsidR="00534F3C" w:rsidRDefault="0008136C" w:rsidP="00A14464">
            <w:r>
              <w:t>1</w:t>
            </w:r>
            <w:r w:rsidR="00A91775">
              <w:t>4</w:t>
            </w:r>
          </w:p>
        </w:tc>
        <w:tc>
          <w:tcPr>
            <w:tcW w:w="7848" w:type="dxa"/>
          </w:tcPr>
          <w:p w14:paraId="357C8BF3" w14:textId="77777777" w:rsidR="00534F3C" w:rsidRPr="00BA6E57" w:rsidRDefault="002D096D" w:rsidP="00BA6E57">
            <w:r>
              <w:t>Ethical issues: Euthanasia, Palliative care.</w:t>
            </w:r>
          </w:p>
        </w:tc>
      </w:tr>
      <w:tr w:rsidR="00CD4B7D" w:rsidRPr="00FA0880" w14:paraId="6FEB7235" w14:textId="77777777" w:rsidTr="002D58AE">
        <w:trPr>
          <w:trHeight w:val="70"/>
        </w:trPr>
        <w:tc>
          <w:tcPr>
            <w:tcW w:w="1008" w:type="dxa"/>
          </w:tcPr>
          <w:p w14:paraId="6F4F6BE9" w14:textId="77777777" w:rsidR="00CD4B7D" w:rsidRDefault="0008136C" w:rsidP="00A14464">
            <w:r>
              <w:t>15</w:t>
            </w:r>
          </w:p>
        </w:tc>
        <w:tc>
          <w:tcPr>
            <w:tcW w:w="7848" w:type="dxa"/>
          </w:tcPr>
          <w:p w14:paraId="54EBAA27" w14:textId="77777777" w:rsidR="00CD4B7D" w:rsidRPr="00BA6E57" w:rsidRDefault="002D096D" w:rsidP="00BA6E57">
            <w:r>
              <w:t>Ethical issues: media, morality and eating disorders</w:t>
            </w:r>
          </w:p>
        </w:tc>
      </w:tr>
      <w:tr w:rsidR="000F240C" w:rsidRPr="00FA0880" w14:paraId="5EEC4A83" w14:textId="77777777" w:rsidTr="002D58AE">
        <w:trPr>
          <w:trHeight w:val="70"/>
        </w:trPr>
        <w:tc>
          <w:tcPr>
            <w:tcW w:w="1008" w:type="dxa"/>
          </w:tcPr>
          <w:p w14:paraId="36894581" w14:textId="77777777" w:rsidR="000F240C" w:rsidRDefault="000F240C" w:rsidP="00A14464">
            <w:r>
              <w:t>16</w:t>
            </w:r>
          </w:p>
        </w:tc>
        <w:tc>
          <w:tcPr>
            <w:tcW w:w="7848" w:type="dxa"/>
          </w:tcPr>
          <w:p w14:paraId="4B3C2F38" w14:textId="77777777" w:rsidR="000F240C" w:rsidRDefault="000F240C" w:rsidP="00BA6E57">
            <w:r>
              <w:t>review</w:t>
            </w:r>
          </w:p>
        </w:tc>
      </w:tr>
    </w:tbl>
    <w:p w14:paraId="29F37542" w14:textId="77777777" w:rsidR="00C933D6" w:rsidRPr="003C2325" w:rsidRDefault="003C2325" w:rsidP="003C2325">
      <w:pPr>
        <w:rPr>
          <w:b/>
          <w:i/>
        </w:rPr>
      </w:pPr>
      <w:r>
        <w:rPr>
          <w:b/>
          <w:u w:val="single"/>
        </w:rPr>
        <w:t>Evaluation</w:t>
      </w:r>
    </w:p>
    <w:p w14:paraId="7BE62D81" w14:textId="77777777" w:rsidR="00C933D6" w:rsidRDefault="00C933D6" w:rsidP="00C933D6">
      <w:pPr>
        <w:ind w:left="360"/>
        <w:rPr>
          <w:b/>
          <w:u w:val="single"/>
        </w:rPr>
      </w:pPr>
    </w:p>
    <w:p w14:paraId="486CA779" w14:textId="77777777" w:rsidR="00FA0880" w:rsidRDefault="00A6162E" w:rsidP="000F240C">
      <w:pPr>
        <w:ind w:left="360"/>
      </w:pPr>
      <w:r>
        <w:t xml:space="preserve">Midterm </w:t>
      </w:r>
      <w:r w:rsidR="000F240C">
        <w:t>case study</w:t>
      </w:r>
      <w:r w:rsidR="0066598D">
        <w:t xml:space="preserve">       </w:t>
      </w:r>
      <w:r w:rsidR="00FA0880">
        <w:t xml:space="preserve">                            </w:t>
      </w:r>
      <w:r>
        <w:t xml:space="preserve">     </w:t>
      </w:r>
      <w:r w:rsidR="00FA0880">
        <w:t xml:space="preserve"> </w:t>
      </w:r>
      <w:r>
        <w:t xml:space="preserve">  </w:t>
      </w:r>
      <w:r w:rsidR="002D58AE">
        <w:t xml:space="preserve">    30</w:t>
      </w:r>
      <w:r w:rsidR="00FA0880">
        <w:t>%</w:t>
      </w:r>
    </w:p>
    <w:p w14:paraId="0B619F4F" w14:textId="77777777" w:rsidR="00AA43EA" w:rsidRDefault="00AA43EA" w:rsidP="00A6162E">
      <w:r>
        <w:t xml:space="preserve">      Assignments- written case studies            </w:t>
      </w:r>
      <w:r w:rsidR="00A6162E">
        <w:t xml:space="preserve"> </w:t>
      </w:r>
      <w:r w:rsidR="002D58AE">
        <w:t xml:space="preserve">   </w:t>
      </w:r>
      <w:r w:rsidR="00A6162E">
        <w:t>20</w:t>
      </w:r>
      <w:r>
        <w:t>%</w:t>
      </w:r>
    </w:p>
    <w:p w14:paraId="3B293EB7" w14:textId="77777777" w:rsidR="00EB2A53" w:rsidRDefault="00EB2A53" w:rsidP="00A6162E">
      <w:pPr>
        <w:ind w:left="360"/>
      </w:pPr>
      <w:r>
        <w:t xml:space="preserve">Term paper </w:t>
      </w:r>
      <w:r w:rsidR="00A6162E">
        <w:t>&amp;presentation</w:t>
      </w:r>
      <w:r>
        <w:t xml:space="preserve">                </w:t>
      </w:r>
      <w:r w:rsidR="00A6162E">
        <w:t xml:space="preserve">         </w:t>
      </w:r>
      <w:r w:rsidR="002D58AE">
        <w:t xml:space="preserve">   </w:t>
      </w:r>
      <w:r>
        <w:t>1</w:t>
      </w:r>
      <w:r w:rsidR="00A6162E">
        <w:t>5</w:t>
      </w:r>
      <w:r>
        <w:t>%</w:t>
      </w:r>
    </w:p>
    <w:p w14:paraId="3857C1FB" w14:textId="77777777" w:rsidR="003C2325" w:rsidRDefault="002D58AE" w:rsidP="002D58AE">
      <w:r>
        <w:rPr>
          <w:noProof/>
        </w:rPr>
        <mc:AlternateContent>
          <mc:Choice Requires="wps">
            <w:drawing>
              <wp:anchor distT="0" distB="0" distL="114300" distR="114300" simplePos="0" relativeHeight="251657216" behindDoc="0" locked="0" layoutInCell="1" allowOverlap="1" wp14:anchorId="7FF70D37" wp14:editId="43C302DF">
                <wp:simplePos x="0" y="0"/>
                <wp:positionH relativeFrom="column">
                  <wp:posOffset>114300</wp:posOffset>
                </wp:positionH>
                <wp:positionV relativeFrom="paragraph">
                  <wp:posOffset>153035</wp:posOffset>
                </wp:positionV>
                <wp:extent cx="2971800" cy="0"/>
                <wp:effectExtent l="9525" t="6985" r="9525" b="1206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51C4D" id="Line 1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05pt" to="24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p7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oTW9cQVEVGpnQ3H0rF7MVtPvDildtUQdeKT4ejGQl4WM5E1K2DgDF+z7z5pBDDl6Hft0&#10;bmwXIKED6BzluNzl4GePKBxOFk/Z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"/>
            </w:pict>
          </mc:Fallback>
        </mc:AlternateContent>
      </w:r>
      <w:r w:rsidR="003C2325">
        <w:t xml:space="preserve">      Final exam                                               </w:t>
      </w:r>
      <w:r>
        <w:t xml:space="preserve"> </w:t>
      </w:r>
      <w:r w:rsidR="0061553E">
        <w:t xml:space="preserve"> </w:t>
      </w:r>
      <w:r>
        <w:t xml:space="preserve">   35</w:t>
      </w:r>
      <w:r w:rsidR="003C2325">
        <w:t>%</w:t>
      </w:r>
    </w:p>
    <w:p w14:paraId="19B9894F" w14:textId="77777777" w:rsidR="00C933D6" w:rsidRDefault="00200D22" w:rsidP="00C933D6">
      <w:pPr>
        <w:ind w:left="480"/>
      </w:pPr>
      <w:r>
        <w:t>Total                                                      100%</w:t>
      </w:r>
    </w:p>
    <w:p w14:paraId="7DD56E57" w14:textId="77777777" w:rsidR="00200D22" w:rsidRDefault="00200D22" w:rsidP="0066598D">
      <w:pPr>
        <w:ind w:left="480"/>
      </w:pPr>
      <w:r>
        <w:t xml:space="preserve">Passing grade                                          </w:t>
      </w:r>
      <w:r w:rsidR="0066598D">
        <w:t>6</w:t>
      </w:r>
      <w:r>
        <w:t>0%</w:t>
      </w:r>
    </w:p>
    <w:sectPr w:rsidR="00200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004F" w14:textId="77777777" w:rsidR="00D166B0" w:rsidRDefault="00D166B0" w:rsidP="00BC3D30">
      <w:r>
        <w:separator/>
      </w:r>
    </w:p>
  </w:endnote>
  <w:endnote w:type="continuationSeparator" w:id="0">
    <w:p w14:paraId="1BD9C09F" w14:textId="77777777" w:rsidR="00D166B0" w:rsidRDefault="00D166B0" w:rsidP="00BC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3615" w14:textId="77777777" w:rsidR="00D166B0" w:rsidRDefault="00D166B0" w:rsidP="00BC3D30">
      <w:r>
        <w:separator/>
      </w:r>
    </w:p>
  </w:footnote>
  <w:footnote w:type="continuationSeparator" w:id="0">
    <w:p w14:paraId="5B28B402" w14:textId="77777777" w:rsidR="00D166B0" w:rsidRDefault="00D166B0" w:rsidP="00BC3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abstractNum w:abstractNumId="0" w15:restartNumberingAfterBreak="0">
    <w:nsid w:val="016F38C9"/>
    <w:multiLevelType w:val="hybridMultilevel"/>
    <w:tmpl w:val="67DA767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4129B8"/>
    <w:multiLevelType w:val="hybridMultilevel"/>
    <w:tmpl w:val="8878F218"/>
    <w:lvl w:ilvl="0" w:tplc="D9009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33210"/>
    <w:multiLevelType w:val="hybridMultilevel"/>
    <w:tmpl w:val="B4E2CCF6"/>
    <w:lvl w:ilvl="0" w:tplc="B476A2F2">
      <w:start w:val="17"/>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C103B"/>
    <w:multiLevelType w:val="hybridMultilevel"/>
    <w:tmpl w:val="FA7E5B2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E91F26"/>
    <w:multiLevelType w:val="hybridMultilevel"/>
    <w:tmpl w:val="74123EA4"/>
    <w:lvl w:ilvl="0" w:tplc="0409000F">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88367B"/>
    <w:multiLevelType w:val="hybridMultilevel"/>
    <w:tmpl w:val="CBE22BB6"/>
    <w:lvl w:ilvl="0" w:tplc="003A0414">
      <w:start w:val="1"/>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2F824F36"/>
    <w:multiLevelType w:val="hybridMultilevel"/>
    <w:tmpl w:val="0A9C5ADC"/>
    <w:lvl w:ilvl="0" w:tplc="DBF28872">
      <w:start w:val="2"/>
      <w:numFmt w:val="decimal"/>
      <w:lvlText w:val="%1."/>
      <w:lvlJc w:val="left"/>
      <w:pPr>
        <w:tabs>
          <w:tab w:val="num" w:pos="780"/>
        </w:tabs>
        <w:ind w:left="780" w:hanging="360"/>
      </w:pPr>
      <w:rPr>
        <w:rFonts w:hint="default"/>
        <w:b/>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15:restartNumberingAfterBreak="0">
    <w:nsid w:val="3EE21A3C"/>
    <w:multiLevelType w:val="hybridMultilevel"/>
    <w:tmpl w:val="DB303F40"/>
    <w:lvl w:ilvl="0" w:tplc="AFE20840">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3FC76559"/>
    <w:multiLevelType w:val="hybridMultilevel"/>
    <w:tmpl w:val="24D8B9D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CA6084"/>
    <w:multiLevelType w:val="multilevel"/>
    <w:tmpl w:val="0316B65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C074BB"/>
    <w:multiLevelType w:val="hybridMultilevel"/>
    <w:tmpl w:val="F774D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E3924"/>
    <w:multiLevelType w:val="hybridMultilevel"/>
    <w:tmpl w:val="868C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C0528"/>
    <w:multiLevelType w:val="hybridMultilevel"/>
    <w:tmpl w:val="5E9298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C83E85"/>
    <w:multiLevelType w:val="hybridMultilevel"/>
    <w:tmpl w:val="9E62A3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B700BB"/>
    <w:multiLevelType w:val="hybridMultilevel"/>
    <w:tmpl w:val="9A10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8425C"/>
    <w:multiLevelType w:val="hybridMultilevel"/>
    <w:tmpl w:val="597A12B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B858D6"/>
    <w:multiLevelType w:val="hybridMultilevel"/>
    <w:tmpl w:val="03BA40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C639A6"/>
    <w:multiLevelType w:val="hybridMultilevel"/>
    <w:tmpl w:val="90BE2CEE"/>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3B6ADF"/>
    <w:multiLevelType w:val="multilevel"/>
    <w:tmpl w:val="7098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4"/>
  </w:num>
  <w:num w:numId="4">
    <w:abstractNumId w:val="7"/>
  </w:num>
  <w:num w:numId="5">
    <w:abstractNumId w:val="0"/>
  </w:num>
  <w:num w:numId="6">
    <w:abstractNumId w:val="15"/>
  </w:num>
  <w:num w:numId="7">
    <w:abstractNumId w:val="3"/>
  </w:num>
  <w:num w:numId="8">
    <w:abstractNumId w:val="2"/>
  </w:num>
  <w:num w:numId="9">
    <w:abstractNumId w:val="6"/>
  </w:num>
  <w:num w:numId="10">
    <w:abstractNumId w:val="12"/>
  </w:num>
  <w:num w:numId="11">
    <w:abstractNumId w:val="8"/>
  </w:num>
  <w:num w:numId="12">
    <w:abstractNumId w:val="10"/>
  </w:num>
  <w:num w:numId="13">
    <w:abstractNumId w:val="16"/>
  </w:num>
  <w:num w:numId="14">
    <w:abstractNumId w:val="17"/>
  </w:num>
  <w:num w:numId="15">
    <w:abstractNumId w:val="9"/>
  </w:num>
  <w:num w:numId="16">
    <w:abstractNumId w:val="14"/>
  </w:num>
  <w:num w:numId="17">
    <w:abstractNumId w:val="11"/>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C9"/>
    <w:rsid w:val="00006C5C"/>
    <w:rsid w:val="00030093"/>
    <w:rsid w:val="00034781"/>
    <w:rsid w:val="00042FF2"/>
    <w:rsid w:val="00051274"/>
    <w:rsid w:val="0005263D"/>
    <w:rsid w:val="000539BB"/>
    <w:rsid w:val="00072634"/>
    <w:rsid w:val="0008136C"/>
    <w:rsid w:val="00092869"/>
    <w:rsid w:val="000A0136"/>
    <w:rsid w:val="000A5BAA"/>
    <w:rsid w:val="000C1EF1"/>
    <w:rsid w:val="000C25CD"/>
    <w:rsid w:val="000D643E"/>
    <w:rsid w:val="000D707E"/>
    <w:rsid w:val="000D7520"/>
    <w:rsid w:val="000F1612"/>
    <w:rsid w:val="000F240C"/>
    <w:rsid w:val="000F3413"/>
    <w:rsid w:val="0011068F"/>
    <w:rsid w:val="0014477F"/>
    <w:rsid w:val="001779E9"/>
    <w:rsid w:val="00182341"/>
    <w:rsid w:val="001A311E"/>
    <w:rsid w:val="001A31ED"/>
    <w:rsid w:val="001B5D15"/>
    <w:rsid w:val="001E38B8"/>
    <w:rsid w:val="00200D22"/>
    <w:rsid w:val="00217CF3"/>
    <w:rsid w:val="00240953"/>
    <w:rsid w:val="00250113"/>
    <w:rsid w:val="0027143A"/>
    <w:rsid w:val="002A5C08"/>
    <w:rsid w:val="002B1E62"/>
    <w:rsid w:val="002C5041"/>
    <w:rsid w:val="002D096D"/>
    <w:rsid w:val="002D58AE"/>
    <w:rsid w:val="002D6E92"/>
    <w:rsid w:val="0031172F"/>
    <w:rsid w:val="003262FC"/>
    <w:rsid w:val="003363B2"/>
    <w:rsid w:val="00342E8B"/>
    <w:rsid w:val="003501CB"/>
    <w:rsid w:val="00360DDE"/>
    <w:rsid w:val="003623B6"/>
    <w:rsid w:val="003727A4"/>
    <w:rsid w:val="003A1FAF"/>
    <w:rsid w:val="003A3AEB"/>
    <w:rsid w:val="003C2325"/>
    <w:rsid w:val="003D05D5"/>
    <w:rsid w:val="003F3181"/>
    <w:rsid w:val="003F67FB"/>
    <w:rsid w:val="00407F4A"/>
    <w:rsid w:val="00420B31"/>
    <w:rsid w:val="00430378"/>
    <w:rsid w:val="0045429B"/>
    <w:rsid w:val="00481477"/>
    <w:rsid w:val="00486663"/>
    <w:rsid w:val="00490378"/>
    <w:rsid w:val="004952ED"/>
    <w:rsid w:val="00495796"/>
    <w:rsid w:val="004A74B1"/>
    <w:rsid w:val="004A7D6D"/>
    <w:rsid w:val="004B582D"/>
    <w:rsid w:val="004C5109"/>
    <w:rsid w:val="004D6745"/>
    <w:rsid w:val="004E0DDA"/>
    <w:rsid w:val="004E2577"/>
    <w:rsid w:val="00515DEF"/>
    <w:rsid w:val="00532684"/>
    <w:rsid w:val="00534F3C"/>
    <w:rsid w:val="005550C8"/>
    <w:rsid w:val="005631D0"/>
    <w:rsid w:val="0056766D"/>
    <w:rsid w:val="005C555B"/>
    <w:rsid w:val="005D068D"/>
    <w:rsid w:val="005D7570"/>
    <w:rsid w:val="005E1B3A"/>
    <w:rsid w:val="005E2BA8"/>
    <w:rsid w:val="005E4CED"/>
    <w:rsid w:val="005F299E"/>
    <w:rsid w:val="005F7862"/>
    <w:rsid w:val="0061553E"/>
    <w:rsid w:val="0063630D"/>
    <w:rsid w:val="006448D3"/>
    <w:rsid w:val="006567E6"/>
    <w:rsid w:val="0066598D"/>
    <w:rsid w:val="00680DAC"/>
    <w:rsid w:val="00691EF4"/>
    <w:rsid w:val="006B7798"/>
    <w:rsid w:val="006F177F"/>
    <w:rsid w:val="006F2AE9"/>
    <w:rsid w:val="00731136"/>
    <w:rsid w:val="0073560E"/>
    <w:rsid w:val="00741F24"/>
    <w:rsid w:val="007467B6"/>
    <w:rsid w:val="007603EC"/>
    <w:rsid w:val="0076518A"/>
    <w:rsid w:val="00783D48"/>
    <w:rsid w:val="007924FD"/>
    <w:rsid w:val="007930E5"/>
    <w:rsid w:val="007B0BD3"/>
    <w:rsid w:val="007B1C2F"/>
    <w:rsid w:val="007F678C"/>
    <w:rsid w:val="008359B9"/>
    <w:rsid w:val="0084395A"/>
    <w:rsid w:val="00874F7D"/>
    <w:rsid w:val="00886149"/>
    <w:rsid w:val="008A79DD"/>
    <w:rsid w:val="008C6191"/>
    <w:rsid w:val="008E2AF9"/>
    <w:rsid w:val="008E3730"/>
    <w:rsid w:val="00912885"/>
    <w:rsid w:val="00944D83"/>
    <w:rsid w:val="00947B7B"/>
    <w:rsid w:val="00950051"/>
    <w:rsid w:val="009576DB"/>
    <w:rsid w:val="009E243F"/>
    <w:rsid w:val="009F5D60"/>
    <w:rsid w:val="009F62DE"/>
    <w:rsid w:val="00A14464"/>
    <w:rsid w:val="00A211F4"/>
    <w:rsid w:val="00A2204C"/>
    <w:rsid w:val="00A25F77"/>
    <w:rsid w:val="00A33728"/>
    <w:rsid w:val="00A6162E"/>
    <w:rsid w:val="00A75A6D"/>
    <w:rsid w:val="00A85D72"/>
    <w:rsid w:val="00A91775"/>
    <w:rsid w:val="00A94364"/>
    <w:rsid w:val="00A959FE"/>
    <w:rsid w:val="00AA341E"/>
    <w:rsid w:val="00AA3DC3"/>
    <w:rsid w:val="00AA43EA"/>
    <w:rsid w:val="00AD07A8"/>
    <w:rsid w:val="00AD4D3B"/>
    <w:rsid w:val="00AE2DC3"/>
    <w:rsid w:val="00AF5442"/>
    <w:rsid w:val="00B02826"/>
    <w:rsid w:val="00B035D4"/>
    <w:rsid w:val="00B2372F"/>
    <w:rsid w:val="00B252E8"/>
    <w:rsid w:val="00B40E53"/>
    <w:rsid w:val="00B52931"/>
    <w:rsid w:val="00B72573"/>
    <w:rsid w:val="00B767EC"/>
    <w:rsid w:val="00BA436C"/>
    <w:rsid w:val="00BA6E57"/>
    <w:rsid w:val="00BB3B08"/>
    <w:rsid w:val="00BC3D30"/>
    <w:rsid w:val="00C017C3"/>
    <w:rsid w:val="00C24D5A"/>
    <w:rsid w:val="00C50DEA"/>
    <w:rsid w:val="00C62640"/>
    <w:rsid w:val="00C85D00"/>
    <w:rsid w:val="00C87C80"/>
    <w:rsid w:val="00C933D6"/>
    <w:rsid w:val="00C957BE"/>
    <w:rsid w:val="00CC187F"/>
    <w:rsid w:val="00CD4B7D"/>
    <w:rsid w:val="00CE0198"/>
    <w:rsid w:val="00CE39A4"/>
    <w:rsid w:val="00CF2929"/>
    <w:rsid w:val="00D00DB8"/>
    <w:rsid w:val="00D166B0"/>
    <w:rsid w:val="00D16878"/>
    <w:rsid w:val="00D75E71"/>
    <w:rsid w:val="00D77CB3"/>
    <w:rsid w:val="00D9779F"/>
    <w:rsid w:val="00DC23BD"/>
    <w:rsid w:val="00DE02F6"/>
    <w:rsid w:val="00E00E63"/>
    <w:rsid w:val="00E256A4"/>
    <w:rsid w:val="00E31BA8"/>
    <w:rsid w:val="00E34B3E"/>
    <w:rsid w:val="00E75093"/>
    <w:rsid w:val="00E77553"/>
    <w:rsid w:val="00EA04BC"/>
    <w:rsid w:val="00EB2A53"/>
    <w:rsid w:val="00EC7DC9"/>
    <w:rsid w:val="00ED5733"/>
    <w:rsid w:val="00EE0548"/>
    <w:rsid w:val="00EE0F71"/>
    <w:rsid w:val="00EE1AA9"/>
    <w:rsid w:val="00EE21AB"/>
    <w:rsid w:val="00F13D4D"/>
    <w:rsid w:val="00F331D7"/>
    <w:rsid w:val="00F52A44"/>
    <w:rsid w:val="00F8202F"/>
    <w:rsid w:val="00FA0880"/>
    <w:rsid w:val="00FC41B4"/>
    <w:rsid w:val="00FF2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400CB"/>
  <w15:docId w15:val="{EF80CAA8-554F-4619-8A33-2299232E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AA43EA"/>
    <w:pPr>
      <w:spacing w:after="150"/>
      <w:outlineLvl w:val="0"/>
    </w:pPr>
    <w:rPr>
      <w:rFonts w:ascii="Arial" w:hAnsi="Arial" w:cs="Arial"/>
      <w:color w:val="0789C4"/>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5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DDE"/>
    <w:pPr>
      <w:ind w:left="720"/>
      <w:contextualSpacing/>
    </w:pPr>
  </w:style>
  <w:style w:type="paragraph" w:styleId="NormalWeb">
    <w:name w:val="Normal (Web)"/>
    <w:basedOn w:val="Normal"/>
    <w:uiPriority w:val="99"/>
    <w:unhideWhenUsed/>
    <w:rsid w:val="0005263D"/>
    <w:pPr>
      <w:spacing w:after="144"/>
    </w:pPr>
  </w:style>
  <w:style w:type="paragraph" w:styleId="Header">
    <w:name w:val="header"/>
    <w:basedOn w:val="Normal"/>
    <w:link w:val="HeaderChar"/>
    <w:rsid w:val="00BC3D30"/>
    <w:pPr>
      <w:tabs>
        <w:tab w:val="center" w:pos="4320"/>
        <w:tab w:val="right" w:pos="8640"/>
      </w:tabs>
    </w:pPr>
  </w:style>
  <w:style w:type="character" w:customStyle="1" w:styleId="HeaderChar">
    <w:name w:val="Header Char"/>
    <w:basedOn w:val="DefaultParagraphFont"/>
    <w:link w:val="Header"/>
    <w:rsid w:val="00BC3D30"/>
    <w:rPr>
      <w:sz w:val="24"/>
      <w:szCs w:val="24"/>
    </w:rPr>
  </w:style>
  <w:style w:type="paragraph" w:styleId="Footer">
    <w:name w:val="footer"/>
    <w:basedOn w:val="Normal"/>
    <w:link w:val="FooterChar"/>
    <w:rsid w:val="00BC3D30"/>
    <w:pPr>
      <w:tabs>
        <w:tab w:val="center" w:pos="4320"/>
        <w:tab w:val="right" w:pos="8640"/>
      </w:tabs>
    </w:pPr>
  </w:style>
  <w:style w:type="character" w:customStyle="1" w:styleId="FooterChar">
    <w:name w:val="Footer Char"/>
    <w:basedOn w:val="DefaultParagraphFont"/>
    <w:link w:val="Footer"/>
    <w:rsid w:val="00BC3D30"/>
    <w:rPr>
      <w:sz w:val="24"/>
      <w:szCs w:val="24"/>
    </w:rPr>
  </w:style>
  <w:style w:type="character" w:customStyle="1" w:styleId="Heading1Char">
    <w:name w:val="Heading 1 Char"/>
    <w:basedOn w:val="DefaultParagraphFont"/>
    <w:link w:val="Heading1"/>
    <w:uiPriority w:val="9"/>
    <w:rsid w:val="00AA43EA"/>
    <w:rPr>
      <w:rFonts w:ascii="Arial" w:hAnsi="Arial" w:cs="Arial"/>
      <w:color w:val="0789C4"/>
      <w:kern w:val="36"/>
      <w:sz w:val="30"/>
      <w:szCs w:val="30"/>
    </w:rPr>
  </w:style>
  <w:style w:type="character" w:styleId="Hyperlink">
    <w:name w:val="Hyperlink"/>
    <w:basedOn w:val="DefaultParagraphFont"/>
    <w:uiPriority w:val="99"/>
    <w:unhideWhenUsed/>
    <w:rsid w:val="00AA43EA"/>
    <w:rPr>
      <w:strike w:val="0"/>
      <w:dstrike w:val="0"/>
      <w:color w:val="0789C4"/>
      <w:u w:val="none"/>
      <w:effect w:val="none"/>
    </w:rPr>
  </w:style>
  <w:style w:type="paragraph" w:customStyle="1" w:styleId="banner-title1">
    <w:name w:val="banner-title1"/>
    <w:basedOn w:val="Normal"/>
    <w:rsid w:val="00AA43EA"/>
    <w:pPr>
      <w:spacing w:before="75" w:after="75"/>
    </w:pPr>
    <w:rPr>
      <w:color w:val="0789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7451">
      <w:bodyDiv w:val="1"/>
      <w:marLeft w:val="0"/>
      <w:marRight w:val="0"/>
      <w:marTop w:val="0"/>
      <w:marBottom w:val="0"/>
      <w:divBdr>
        <w:top w:val="none" w:sz="0" w:space="0" w:color="auto"/>
        <w:left w:val="none" w:sz="0" w:space="0" w:color="auto"/>
        <w:bottom w:val="none" w:sz="0" w:space="0" w:color="auto"/>
        <w:right w:val="none" w:sz="0" w:space="0" w:color="auto"/>
      </w:divBdr>
      <w:divsChild>
        <w:div w:id="1270695534">
          <w:marLeft w:val="0"/>
          <w:marRight w:val="0"/>
          <w:marTop w:val="0"/>
          <w:marBottom w:val="0"/>
          <w:divBdr>
            <w:top w:val="none" w:sz="0" w:space="0" w:color="auto"/>
            <w:left w:val="none" w:sz="0" w:space="0" w:color="auto"/>
            <w:bottom w:val="none" w:sz="0" w:space="0" w:color="auto"/>
            <w:right w:val="none" w:sz="0" w:space="0" w:color="auto"/>
          </w:divBdr>
          <w:divsChild>
            <w:div w:id="1415199366">
              <w:marLeft w:val="0"/>
              <w:marRight w:val="0"/>
              <w:marTop w:val="0"/>
              <w:marBottom w:val="0"/>
              <w:divBdr>
                <w:top w:val="none" w:sz="0" w:space="0" w:color="auto"/>
                <w:left w:val="none" w:sz="0" w:space="0" w:color="auto"/>
                <w:bottom w:val="none" w:sz="0" w:space="0" w:color="auto"/>
                <w:right w:val="none" w:sz="0" w:space="0" w:color="auto"/>
              </w:divBdr>
              <w:divsChild>
                <w:div w:id="2012952475">
                  <w:marLeft w:val="0"/>
                  <w:marRight w:val="0"/>
                  <w:marTop w:val="0"/>
                  <w:marBottom w:val="0"/>
                  <w:divBdr>
                    <w:top w:val="none" w:sz="0" w:space="0" w:color="auto"/>
                    <w:left w:val="none" w:sz="0" w:space="0" w:color="auto"/>
                    <w:bottom w:val="none" w:sz="0" w:space="0" w:color="auto"/>
                    <w:right w:val="none" w:sz="0" w:space="0" w:color="auto"/>
                  </w:divBdr>
                  <w:divsChild>
                    <w:div w:id="670106374">
                      <w:marLeft w:val="0"/>
                      <w:marRight w:val="0"/>
                      <w:marTop w:val="0"/>
                      <w:marBottom w:val="0"/>
                      <w:divBdr>
                        <w:top w:val="none" w:sz="0" w:space="0" w:color="auto"/>
                        <w:left w:val="none" w:sz="0" w:space="0" w:color="auto"/>
                        <w:bottom w:val="none" w:sz="0" w:space="0" w:color="auto"/>
                        <w:right w:val="none" w:sz="0" w:space="0" w:color="auto"/>
                      </w:divBdr>
                      <w:divsChild>
                        <w:div w:id="1589848178">
                          <w:marLeft w:val="0"/>
                          <w:marRight w:val="0"/>
                          <w:marTop w:val="0"/>
                          <w:marBottom w:val="0"/>
                          <w:divBdr>
                            <w:top w:val="none" w:sz="0" w:space="0" w:color="auto"/>
                            <w:left w:val="none" w:sz="0" w:space="0" w:color="auto"/>
                            <w:bottom w:val="none" w:sz="0" w:space="0" w:color="auto"/>
                            <w:right w:val="none" w:sz="0" w:space="0" w:color="auto"/>
                          </w:divBdr>
                          <w:divsChild>
                            <w:div w:id="1496801890">
                              <w:marLeft w:val="0"/>
                              <w:marRight w:val="0"/>
                              <w:marTop w:val="0"/>
                              <w:marBottom w:val="0"/>
                              <w:divBdr>
                                <w:top w:val="none" w:sz="0" w:space="0" w:color="auto"/>
                                <w:left w:val="none" w:sz="0" w:space="0" w:color="auto"/>
                                <w:bottom w:val="none" w:sz="0" w:space="0" w:color="auto"/>
                                <w:right w:val="none" w:sz="0" w:space="0" w:color="auto"/>
                              </w:divBdr>
                              <w:divsChild>
                                <w:div w:id="1569344089">
                                  <w:marLeft w:val="0"/>
                                  <w:marRight w:val="0"/>
                                  <w:marTop w:val="0"/>
                                  <w:marBottom w:val="0"/>
                                  <w:divBdr>
                                    <w:top w:val="none" w:sz="0" w:space="0" w:color="auto"/>
                                    <w:left w:val="none" w:sz="0" w:space="0" w:color="auto"/>
                                    <w:bottom w:val="none" w:sz="0" w:space="0" w:color="auto"/>
                                    <w:right w:val="none" w:sz="0" w:space="0" w:color="auto"/>
                                  </w:divBdr>
                                  <w:divsChild>
                                    <w:div w:id="1102915162">
                                      <w:marLeft w:val="0"/>
                                      <w:marRight w:val="0"/>
                                      <w:marTop w:val="0"/>
                                      <w:marBottom w:val="0"/>
                                      <w:divBdr>
                                        <w:top w:val="none" w:sz="0" w:space="0" w:color="auto"/>
                                        <w:left w:val="none" w:sz="0" w:space="0" w:color="auto"/>
                                        <w:bottom w:val="none" w:sz="0" w:space="0" w:color="auto"/>
                                        <w:right w:val="none" w:sz="0" w:space="0" w:color="auto"/>
                                      </w:divBdr>
                                      <w:divsChild>
                                        <w:div w:id="922373364">
                                          <w:marLeft w:val="0"/>
                                          <w:marRight w:val="0"/>
                                          <w:marTop w:val="0"/>
                                          <w:marBottom w:val="0"/>
                                          <w:divBdr>
                                            <w:top w:val="none" w:sz="0" w:space="0" w:color="auto"/>
                                            <w:left w:val="none" w:sz="0" w:space="0" w:color="auto"/>
                                            <w:bottom w:val="none" w:sz="0" w:space="0" w:color="auto"/>
                                            <w:right w:val="none" w:sz="0" w:space="0" w:color="auto"/>
                                          </w:divBdr>
                                          <w:divsChild>
                                            <w:div w:id="373970975">
                                              <w:marLeft w:val="0"/>
                                              <w:marRight w:val="0"/>
                                              <w:marTop w:val="0"/>
                                              <w:marBottom w:val="0"/>
                                              <w:divBdr>
                                                <w:top w:val="none" w:sz="0" w:space="0" w:color="auto"/>
                                                <w:left w:val="none" w:sz="0" w:space="0" w:color="auto"/>
                                                <w:bottom w:val="none" w:sz="0" w:space="0" w:color="auto"/>
                                                <w:right w:val="none" w:sz="0" w:space="0" w:color="auto"/>
                                              </w:divBdr>
                                              <w:divsChild>
                                                <w:div w:id="2040469456">
                                                  <w:marLeft w:val="0"/>
                                                  <w:marRight w:val="0"/>
                                                  <w:marTop w:val="0"/>
                                                  <w:marBottom w:val="0"/>
                                                  <w:divBdr>
                                                    <w:top w:val="none" w:sz="0" w:space="0" w:color="auto"/>
                                                    <w:left w:val="none" w:sz="0" w:space="0" w:color="auto"/>
                                                    <w:bottom w:val="none" w:sz="0" w:space="0" w:color="auto"/>
                                                    <w:right w:val="none" w:sz="0" w:space="0" w:color="auto"/>
                                                  </w:divBdr>
                                                  <w:divsChild>
                                                    <w:div w:id="1225531147">
                                                      <w:marLeft w:val="0"/>
                                                      <w:marRight w:val="300"/>
                                                      <w:marTop w:val="0"/>
                                                      <w:marBottom w:val="0"/>
                                                      <w:divBdr>
                                                        <w:top w:val="none" w:sz="0" w:space="0" w:color="auto"/>
                                                        <w:left w:val="none" w:sz="0" w:space="0" w:color="auto"/>
                                                        <w:bottom w:val="none" w:sz="0" w:space="0" w:color="auto"/>
                                                        <w:right w:val="none" w:sz="0" w:space="0" w:color="auto"/>
                                                      </w:divBdr>
                                                      <w:divsChild>
                                                        <w:div w:id="2030062029">
                                                          <w:marLeft w:val="0"/>
                                                          <w:marRight w:val="0"/>
                                                          <w:marTop w:val="0"/>
                                                          <w:marBottom w:val="0"/>
                                                          <w:divBdr>
                                                            <w:top w:val="none" w:sz="0" w:space="0" w:color="auto"/>
                                                            <w:left w:val="none" w:sz="0" w:space="0" w:color="auto"/>
                                                            <w:bottom w:val="none" w:sz="0" w:space="0" w:color="auto"/>
                                                            <w:right w:val="none" w:sz="0" w:space="0" w:color="auto"/>
                                                          </w:divBdr>
                                                          <w:divsChild>
                                                            <w:div w:id="900292117">
                                                              <w:marLeft w:val="0"/>
                                                              <w:marRight w:val="0"/>
                                                              <w:marTop w:val="0"/>
                                                              <w:marBottom w:val="0"/>
                                                              <w:divBdr>
                                                                <w:top w:val="none" w:sz="0" w:space="0" w:color="auto"/>
                                                                <w:left w:val="none" w:sz="0" w:space="0" w:color="auto"/>
                                                                <w:bottom w:val="none" w:sz="0" w:space="0" w:color="auto"/>
                                                                <w:right w:val="none" w:sz="0" w:space="0" w:color="auto"/>
                                                              </w:divBdr>
                                                              <w:divsChild>
                                                                <w:div w:id="137113011">
                                                                  <w:marLeft w:val="0"/>
                                                                  <w:marRight w:val="0"/>
                                                                  <w:marTop w:val="0"/>
                                                                  <w:marBottom w:val="0"/>
                                                                  <w:divBdr>
                                                                    <w:top w:val="none" w:sz="0" w:space="0" w:color="auto"/>
                                                                    <w:left w:val="none" w:sz="0" w:space="0" w:color="auto"/>
                                                                    <w:bottom w:val="none" w:sz="0" w:space="0" w:color="auto"/>
                                                                    <w:right w:val="none" w:sz="0" w:space="0" w:color="auto"/>
                                                                  </w:divBdr>
                                                                  <w:divsChild>
                                                                    <w:div w:id="1968391950">
                                                                      <w:marLeft w:val="0"/>
                                                                      <w:marRight w:val="0"/>
                                                                      <w:marTop w:val="0"/>
                                                                      <w:marBottom w:val="360"/>
                                                                      <w:divBdr>
                                                                        <w:top w:val="single" w:sz="6" w:space="0" w:color="CCCCCC"/>
                                                                        <w:left w:val="none" w:sz="0" w:space="0" w:color="auto"/>
                                                                        <w:bottom w:val="none" w:sz="0" w:space="0" w:color="auto"/>
                                                                        <w:right w:val="none" w:sz="0" w:space="0" w:color="auto"/>
                                                                      </w:divBdr>
                                                                      <w:divsChild>
                                                                        <w:div w:id="1638948804">
                                                                          <w:marLeft w:val="0"/>
                                                                          <w:marRight w:val="0"/>
                                                                          <w:marTop w:val="0"/>
                                                                          <w:marBottom w:val="0"/>
                                                                          <w:divBdr>
                                                                            <w:top w:val="none" w:sz="0" w:space="0" w:color="auto"/>
                                                                            <w:left w:val="none" w:sz="0" w:space="0" w:color="auto"/>
                                                                            <w:bottom w:val="none" w:sz="0" w:space="0" w:color="auto"/>
                                                                            <w:right w:val="none" w:sz="0" w:space="0" w:color="auto"/>
                                                                          </w:divBdr>
                                                                          <w:divsChild>
                                                                            <w:div w:id="2053386870">
                                                                              <w:marLeft w:val="0"/>
                                                                              <w:marRight w:val="0"/>
                                                                              <w:marTop w:val="0"/>
                                                                              <w:marBottom w:val="0"/>
                                                                              <w:divBdr>
                                                                                <w:top w:val="none" w:sz="0" w:space="0" w:color="auto"/>
                                                                                <w:left w:val="none" w:sz="0" w:space="0" w:color="auto"/>
                                                                                <w:bottom w:val="none" w:sz="0" w:space="0" w:color="auto"/>
                                                                                <w:right w:val="none" w:sz="0" w:space="0" w:color="auto"/>
                                                                              </w:divBdr>
                                                                              <w:divsChild>
                                                                                <w:div w:id="263995500">
                                                                                  <w:marLeft w:val="0"/>
                                                                                  <w:marRight w:val="0"/>
                                                                                  <w:marTop w:val="0"/>
                                                                                  <w:marBottom w:val="0"/>
                                                                                  <w:divBdr>
                                                                                    <w:top w:val="none" w:sz="0" w:space="0" w:color="auto"/>
                                                                                    <w:left w:val="none" w:sz="0" w:space="0" w:color="auto"/>
                                                                                    <w:bottom w:val="none" w:sz="0" w:space="0" w:color="auto"/>
                                                                                    <w:right w:val="none" w:sz="0" w:space="0" w:color="auto"/>
                                                                                  </w:divBdr>
                                                                                  <w:divsChild>
                                                                                    <w:div w:id="1778871811">
                                                                                      <w:marLeft w:val="0"/>
                                                                                      <w:marRight w:val="0"/>
                                                                                      <w:marTop w:val="0"/>
                                                                                      <w:marBottom w:val="0"/>
                                                                                      <w:divBdr>
                                                                                        <w:top w:val="none" w:sz="0" w:space="0" w:color="auto"/>
                                                                                        <w:left w:val="none" w:sz="0" w:space="0" w:color="auto"/>
                                                                                        <w:bottom w:val="none" w:sz="0" w:space="0" w:color="auto"/>
                                                                                        <w:right w:val="none" w:sz="0" w:space="0" w:color="auto"/>
                                                                                      </w:divBdr>
                                                                                      <w:divsChild>
                                                                                        <w:div w:id="242685029">
                                                                                          <w:marLeft w:val="0"/>
                                                                                          <w:marRight w:val="0"/>
                                                                                          <w:marTop w:val="0"/>
                                                                                          <w:marBottom w:val="0"/>
                                                                                          <w:divBdr>
                                                                                            <w:top w:val="none" w:sz="0" w:space="0" w:color="auto"/>
                                                                                            <w:left w:val="none" w:sz="0" w:space="0" w:color="auto"/>
                                                                                            <w:bottom w:val="none" w:sz="0" w:space="0" w:color="auto"/>
                                                                                            <w:right w:val="none" w:sz="0" w:space="0" w:color="auto"/>
                                                                                          </w:divBdr>
                                                                                          <w:divsChild>
                                                                                            <w:div w:id="1199781535">
                                                                                              <w:marLeft w:val="0"/>
                                                                                              <w:marRight w:val="0"/>
                                                                                              <w:marTop w:val="0"/>
                                                                                              <w:marBottom w:val="0"/>
                                                                                              <w:divBdr>
                                                                                                <w:top w:val="none" w:sz="0" w:space="0" w:color="auto"/>
                                                                                                <w:left w:val="none" w:sz="0" w:space="0" w:color="auto"/>
                                                                                                <w:bottom w:val="none" w:sz="0" w:space="0" w:color="auto"/>
                                                                                                <w:right w:val="none" w:sz="0" w:space="0" w:color="auto"/>
                                                                                              </w:divBdr>
                                                                                              <w:divsChild>
                                                                                                <w:div w:id="1579901981">
                                                                                                  <w:marLeft w:val="0"/>
                                                                                                  <w:marRight w:val="0"/>
                                                                                                  <w:marTop w:val="0"/>
                                                                                                  <w:marBottom w:val="0"/>
                                                                                                  <w:divBdr>
                                                                                                    <w:top w:val="none" w:sz="0" w:space="0" w:color="auto"/>
                                                                                                    <w:left w:val="none" w:sz="0" w:space="0" w:color="auto"/>
                                                                                                    <w:bottom w:val="none" w:sz="0" w:space="0" w:color="auto"/>
                                                                                                    <w:right w:val="none" w:sz="0" w:space="0" w:color="auto"/>
                                                                                                  </w:divBdr>
                                                                                                  <w:divsChild>
                                                                                                    <w:div w:id="3872812">
                                                                                                      <w:marLeft w:val="0"/>
                                                                                                      <w:marRight w:val="0"/>
                                                                                                      <w:marTop w:val="0"/>
                                                                                                      <w:marBottom w:val="0"/>
                                                                                                      <w:divBdr>
                                                                                                        <w:top w:val="none" w:sz="0" w:space="0" w:color="auto"/>
                                                                                                        <w:left w:val="none" w:sz="0" w:space="0" w:color="auto"/>
                                                                                                        <w:bottom w:val="none" w:sz="0" w:space="0" w:color="auto"/>
                                                                                                        <w:right w:val="none" w:sz="0" w:space="0" w:color="auto"/>
                                                                                                      </w:divBdr>
                                                                                                      <w:divsChild>
                                                                                                        <w:div w:id="12204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379706">
      <w:bodyDiv w:val="1"/>
      <w:marLeft w:val="0"/>
      <w:marRight w:val="0"/>
      <w:marTop w:val="0"/>
      <w:marBottom w:val="0"/>
      <w:divBdr>
        <w:top w:val="none" w:sz="0" w:space="0" w:color="auto"/>
        <w:left w:val="none" w:sz="0" w:space="0" w:color="auto"/>
        <w:bottom w:val="none" w:sz="0" w:space="0" w:color="auto"/>
        <w:right w:val="none" w:sz="0" w:space="0" w:color="auto"/>
      </w:divBdr>
      <w:divsChild>
        <w:div w:id="770514750">
          <w:marLeft w:val="0"/>
          <w:marRight w:val="0"/>
          <w:marTop w:val="0"/>
          <w:marBottom w:val="0"/>
          <w:divBdr>
            <w:top w:val="none" w:sz="0" w:space="0" w:color="auto"/>
            <w:left w:val="none" w:sz="0" w:space="0" w:color="auto"/>
            <w:bottom w:val="none" w:sz="0" w:space="0" w:color="auto"/>
            <w:right w:val="none" w:sz="0" w:space="0" w:color="auto"/>
          </w:divBdr>
          <w:divsChild>
            <w:div w:id="1508906030">
              <w:marLeft w:val="0"/>
              <w:marRight w:val="0"/>
              <w:marTop w:val="0"/>
              <w:marBottom w:val="0"/>
              <w:divBdr>
                <w:top w:val="none" w:sz="0" w:space="0" w:color="auto"/>
                <w:left w:val="none" w:sz="0" w:space="0" w:color="auto"/>
                <w:bottom w:val="none" w:sz="0" w:space="0" w:color="auto"/>
                <w:right w:val="none" w:sz="0" w:space="0" w:color="auto"/>
              </w:divBdr>
              <w:divsChild>
                <w:div w:id="99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16080">
      <w:bodyDiv w:val="1"/>
      <w:marLeft w:val="0"/>
      <w:marRight w:val="0"/>
      <w:marTop w:val="0"/>
      <w:marBottom w:val="0"/>
      <w:divBdr>
        <w:top w:val="none" w:sz="0" w:space="0" w:color="auto"/>
        <w:left w:val="none" w:sz="0" w:space="0" w:color="auto"/>
        <w:bottom w:val="none" w:sz="0" w:space="0" w:color="auto"/>
        <w:right w:val="none" w:sz="0" w:space="0" w:color="auto"/>
      </w:divBdr>
      <w:divsChild>
        <w:div w:id="2135976240">
          <w:marLeft w:val="-7425"/>
          <w:marRight w:val="0"/>
          <w:marTop w:val="0"/>
          <w:marBottom w:val="300"/>
          <w:divBdr>
            <w:top w:val="none" w:sz="0" w:space="0" w:color="auto"/>
            <w:left w:val="none" w:sz="0" w:space="0" w:color="auto"/>
            <w:bottom w:val="none" w:sz="0" w:space="0" w:color="auto"/>
            <w:right w:val="none" w:sz="0" w:space="0" w:color="auto"/>
          </w:divBdr>
          <w:divsChild>
            <w:div w:id="902181381">
              <w:marLeft w:val="0"/>
              <w:marRight w:val="0"/>
              <w:marTop w:val="1500"/>
              <w:marBottom w:val="0"/>
              <w:divBdr>
                <w:top w:val="none" w:sz="0" w:space="0" w:color="auto"/>
                <w:left w:val="none" w:sz="0" w:space="0" w:color="auto"/>
                <w:bottom w:val="none" w:sz="0" w:space="0" w:color="auto"/>
                <w:right w:val="none" w:sz="0" w:space="0" w:color="auto"/>
              </w:divBdr>
              <w:divsChild>
                <w:div w:id="532304052">
                  <w:marLeft w:val="0"/>
                  <w:marRight w:val="0"/>
                  <w:marTop w:val="0"/>
                  <w:marBottom w:val="0"/>
                  <w:divBdr>
                    <w:top w:val="none" w:sz="0" w:space="0" w:color="auto"/>
                    <w:left w:val="none" w:sz="0" w:space="0" w:color="auto"/>
                    <w:bottom w:val="none" w:sz="0" w:space="0" w:color="auto"/>
                    <w:right w:val="none" w:sz="0" w:space="0" w:color="auto"/>
                  </w:divBdr>
                  <w:divsChild>
                    <w:div w:id="460198839">
                      <w:marLeft w:val="0"/>
                      <w:marRight w:val="0"/>
                      <w:marTop w:val="0"/>
                      <w:marBottom w:val="0"/>
                      <w:divBdr>
                        <w:top w:val="single" w:sz="2" w:space="0" w:color="000000"/>
                        <w:left w:val="none" w:sz="0" w:space="0" w:color="auto"/>
                        <w:bottom w:val="none" w:sz="0" w:space="0" w:color="auto"/>
                        <w:right w:val="none" w:sz="0" w:space="0" w:color="auto"/>
                      </w:divBdr>
                      <w:divsChild>
                        <w:div w:id="2113435020">
                          <w:marLeft w:val="0"/>
                          <w:marRight w:val="0"/>
                          <w:marTop w:val="0"/>
                          <w:marBottom w:val="0"/>
                          <w:divBdr>
                            <w:top w:val="none" w:sz="0" w:space="0" w:color="auto"/>
                            <w:left w:val="none" w:sz="0" w:space="0" w:color="auto"/>
                            <w:bottom w:val="none" w:sz="0" w:space="0" w:color="auto"/>
                            <w:right w:val="none" w:sz="0" w:space="0" w:color="auto"/>
                          </w:divBdr>
                        </w:div>
                      </w:divsChild>
                    </w:div>
                    <w:div w:id="2046784030">
                      <w:marLeft w:val="240"/>
                      <w:marRight w:val="0"/>
                      <w:marTop w:val="240"/>
                      <w:marBottom w:val="0"/>
                      <w:divBdr>
                        <w:top w:val="none" w:sz="0" w:space="0" w:color="auto"/>
                        <w:left w:val="none" w:sz="0" w:space="0" w:color="auto"/>
                        <w:bottom w:val="none" w:sz="0" w:space="0" w:color="auto"/>
                        <w:right w:val="none" w:sz="0" w:space="0" w:color="auto"/>
                      </w:divBdr>
                      <w:divsChild>
                        <w:div w:id="1423449861">
                          <w:marLeft w:val="0"/>
                          <w:marRight w:val="0"/>
                          <w:marTop w:val="0"/>
                          <w:marBottom w:val="0"/>
                          <w:divBdr>
                            <w:top w:val="none" w:sz="0" w:space="0" w:color="auto"/>
                            <w:left w:val="none" w:sz="0" w:space="0" w:color="auto"/>
                            <w:bottom w:val="none" w:sz="0" w:space="0" w:color="auto"/>
                            <w:right w:val="none" w:sz="0" w:space="0" w:color="auto"/>
                          </w:divBdr>
                        </w:div>
                        <w:div w:id="1613711295">
                          <w:marLeft w:val="0"/>
                          <w:marRight w:val="0"/>
                          <w:marTop w:val="0"/>
                          <w:marBottom w:val="0"/>
                          <w:divBdr>
                            <w:top w:val="none" w:sz="0" w:space="0" w:color="auto"/>
                            <w:left w:val="none" w:sz="0" w:space="0" w:color="auto"/>
                            <w:bottom w:val="none" w:sz="0" w:space="0" w:color="auto"/>
                            <w:right w:val="none" w:sz="0" w:space="0" w:color="auto"/>
                          </w:divBdr>
                          <w:divsChild>
                            <w:div w:id="868958969">
                              <w:marLeft w:val="0"/>
                              <w:marRight w:val="0"/>
                              <w:marTop w:val="0"/>
                              <w:marBottom w:val="0"/>
                              <w:divBdr>
                                <w:top w:val="none" w:sz="0" w:space="0" w:color="auto"/>
                                <w:left w:val="none" w:sz="0" w:space="0" w:color="auto"/>
                                <w:bottom w:val="none" w:sz="0" w:space="0" w:color="auto"/>
                                <w:right w:val="none" w:sz="0" w:space="0" w:color="auto"/>
                              </w:divBdr>
                              <w:divsChild>
                                <w:div w:id="434861869">
                                  <w:marLeft w:val="0"/>
                                  <w:marRight w:val="0"/>
                                  <w:marTop w:val="0"/>
                                  <w:marBottom w:val="0"/>
                                  <w:divBdr>
                                    <w:top w:val="single" w:sz="2" w:space="0" w:color="DDDDDD"/>
                                    <w:left w:val="single" w:sz="2" w:space="0" w:color="DDDDDD"/>
                                    <w:bottom w:val="single" w:sz="2" w:space="0" w:color="DDDDDD"/>
                                    <w:right w:val="single" w:sz="2" w:space="0" w:color="DDDDDD"/>
                                  </w:divBdr>
                                  <w:divsChild>
                                    <w:div w:id="43602630">
                                      <w:marLeft w:val="150"/>
                                      <w:marRight w:val="150"/>
                                      <w:marTop w:val="150"/>
                                      <w:marBottom w:val="150"/>
                                      <w:divBdr>
                                        <w:top w:val="none" w:sz="0" w:space="0" w:color="auto"/>
                                        <w:left w:val="none" w:sz="0" w:space="0" w:color="auto"/>
                                        <w:bottom w:val="none" w:sz="0" w:space="0" w:color="auto"/>
                                        <w:right w:val="none" w:sz="0" w:space="0" w:color="auto"/>
                                      </w:divBdr>
                                    </w:div>
                                    <w:div w:id="77941748">
                                      <w:marLeft w:val="150"/>
                                      <w:marRight w:val="150"/>
                                      <w:marTop w:val="150"/>
                                      <w:marBottom w:val="150"/>
                                      <w:divBdr>
                                        <w:top w:val="none" w:sz="0" w:space="0" w:color="auto"/>
                                        <w:left w:val="none" w:sz="0" w:space="0" w:color="auto"/>
                                        <w:bottom w:val="none" w:sz="0" w:space="0" w:color="auto"/>
                                        <w:right w:val="none" w:sz="0" w:space="0" w:color="auto"/>
                                      </w:divBdr>
                                    </w:div>
                                    <w:div w:id="174080110">
                                      <w:marLeft w:val="150"/>
                                      <w:marRight w:val="150"/>
                                      <w:marTop w:val="150"/>
                                      <w:marBottom w:val="150"/>
                                      <w:divBdr>
                                        <w:top w:val="none" w:sz="0" w:space="0" w:color="auto"/>
                                        <w:left w:val="none" w:sz="0" w:space="0" w:color="auto"/>
                                        <w:bottom w:val="none" w:sz="0" w:space="0" w:color="auto"/>
                                        <w:right w:val="none" w:sz="0" w:space="0" w:color="auto"/>
                                      </w:divBdr>
                                    </w:div>
                                    <w:div w:id="518157083">
                                      <w:marLeft w:val="150"/>
                                      <w:marRight w:val="150"/>
                                      <w:marTop w:val="150"/>
                                      <w:marBottom w:val="150"/>
                                      <w:divBdr>
                                        <w:top w:val="none" w:sz="0" w:space="0" w:color="auto"/>
                                        <w:left w:val="none" w:sz="0" w:space="0" w:color="auto"/>
                                        <w:bottom w:val="none" w:sz="0" w:space="0" w:color="auto"/>
                                        <w:right w:val="none" w:sz="0" w:space="0" w:color="auto"/>
                                      </w:divBdr>
                                    </w:div>
                                    <w:div w:id="582036399">
                                      <w:marLeft w:val="150"/>
                                      <w:marRight w:val="150"/>
                                      <w:marTop w:val="150"/>
                                      <w:marBottom w:val="150"/>
                                      <w:divBdr>
                                        <w:top w:val="none" w:sz="0" w:space="0" w:color="auto"/>
                                        <w:left w:val="none" w:sz="0" w:space="0" w:color="auto"/>
                                        <w:bottom w:val="none" w:sz="0" w:space="0" w:color="auto"/>
                                        <w:right w:val="none" w:sz="0" w:space="0" w:color="auto"/>
                                      </w:divBdr>
                                    </w:div>
                                    <w:div w:id="1001082776">
                                      <w:marLeft w:val="150"/>
                                      <w:marRight w:val="150"/>
                                      <w:marTop w:val="150"/>
                                      <w:marBottom w:val="150"/>
                                      <w:divBdr>
                                        <w:top w:val="none" w:sz="0" w:space="0" w:color="auto"/>
                                        <w:left w:val="none" w:sz="0" w:space="0" w:color="auto"/>
                                        <w:bottom w:val="none" w:sz="0" w:space="0" w:color="auto"/>
                                        <w:right w:val="none" w:sz="0" w:space="0" w:color="auto"/>
                                      </w:divBdr>
                                    </w:div>
                                    <w:div w:id="1591741984">
                                      <w:marLeft w:val="150"/>
                                      <w:marRight w:val="150"/>
                                      <w:marTop w:val="150"/>
                                      <w:marBottom w:val="150"/>
                                      <w:divBdr>
                                        <w:top w:val="none" w:sz="0" w:space="0" w:color="auto"/>
                                        <w:left w:val="none" w:sz="0" w:space="0" w:color="auto"/>
                                        <w:bottom w:val="none" w:sz="0" w:space="0" w:color="auto"/>
                                        <w:right w:val="none" w:sz="0" w:space="0" w:color="auto"/>
                                      </w:divBdr>
                                    </w:div>
                                    <w:div w:id="1635717244">
                                      <w:marLeft w:val="150"/>
                                      <w:marRight w:val="150"/>
                                      <w:marTop w:val="150"/>
                                      <w:marBottom w:val="150"/>
                                      <w:divBdr>
                                        <w:top w:val="none" w:sz="0" w:space="0" w:color="auto"/>
                                        <w:left w:val="none" w:sz="0" w:space="0" w:color="auto"/>
                                        <w:bottom w:val="none" w:sz="0" w:space="0" w:color="auto"/>
                                        <w:right w:val="none" w:sz="0" w:space="0" w:color="auto"/>
                                      </w:divBdr>
                                    </w:div>
                                    <w:div w:id="1949920610">
                                      <w:marLeft w:val="150"/>
                                      <w:marRight w:val="150"/>
                                      <w:marTop w:val="150"/>
                                      <w:marBottom w:val="150"/>
                                      <w:divBdr>
                                        <w:top w:val="none" w:sz="0" w:space="0" w:color="auto"/>
                                        <w:left w:val="none" w:sz="0" w:space="0" w:color="auto"/>
                                        <w:bottom w:val="none" w:sz="0" w:space="0" w:color="auto"/>
                                        <w:right w:val="none" w:sz="0" w:space="0" w:color="auto"/>
                                      </w:divBdr>
                                    </w:div>
                                    <w:div w:id="1955937539">
                                      <w:marLeft w:val="150"/>
                                      <w:marRight w:val="150"/>
                                      <w:marTop w:val="150"/>
                                      <w:marBottom w:val="150"/>
                                      <w:divBdr>
                                        <w:top w:val="none" w:sz="0" w:space="0" w:color="auto"/>
                                        <w:left w:val="none" w:sz="0" w:space="0" w:color="auto"/>
                                        <w:bottom w:val="none" w:sz="0" w:space="0" w:color="auto"/>
                                        <w:right w:val="none" w:sz="0" w:space="0" w:color="auto"/>
                                      </w:divBdr>
                                    </w:div>
                                    <w:div w:id="2060931955">
                                      <w:marLeft w:val="150"/>
                                      <w:marRight w:val="150"/>
                                      <w:marTop w:val="150"/>
                                      <w:marBottom w:val="150"/>
                                      <w:divBdr>
                                        <w:top w:val="none" w:sz="0" w:space="0" w:color="auto"/>
                                        <w:left w:val="none" w:sz="0" w:space="0" w:color="auto"/>
                                        <w:bottom w:val="none" w:sz="0" w:space="0" w:color="auto"/>
                                        <w:right w:val="none" w:sz="0" w:space="0" w:color="auto"/>
                                      </w:divBdr>
                                    </w:div>
                                    <w:div w:id="2120947610">
                                      <w:marLeft w:val="150"/>
                                      <w:marRight w:val="150"/>
                                      <w:marTop w:val="150"/>
                                      <w:marBottom w:val="150"/>
                                      <w:divBdr>
                                        <w:top w:val="none" w:sz="0" w:space="0" w:color="auto"/>
                                        <w:left w:val="none" w:sz="0" w:space="0" w:color="auto"/>
                                        <w:bottom w:val="none" w:sz="0" w:space="0" w:color="auto"/>
                                        <w:right w:val="none" w:sz="0" w:space="0" w:color="auto"/>
                                      </w:divBdr>
                                    </w:div>
                                    <w:div w:id="212738967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4754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878574">
      <w:bodyDiv w:val="1"/>
      <w:marLeft w:val="0"/>
      <w:marRight w:val="0"/>
      <w:marTop w:val="0"/>
      <w:marBottom w:val="0"/>
      <w:divBdr>
        <w:top w:val="none" w:sz="0" w:space="0" w:color="auto"/>
        <w:left w:val="none" w:sz="0" w:space="0" w:color="auto"/>
        <w:bottom w:val="none" w:sz="0" w:space="0" w:color="auto"/>
        <w:right w:val="none" w:sz="0" w:space="0" w:color="auto"/>
      </w:divBdr>
      <w:divsChild>
        <w:div w:id="1070616188">
          <w:marLeft w:val="-7425"/>
          <w:marRight w:val="0"/>
          <w:marTop w:val="0"/>
          <w:marBottom w:val="300"/>
          <w:divBdr>
            <w:top w:val="none" w:sz="0" w:space="0" w:color="auto"/>
            <w:left w:val="none" w:sz="0" w:space="0" w:color="auto"/>
            <w:bottom w:val="none" w:sz="0" w:space="0" w:color="auto"/>
            <w:right w:val="none" w:sz="0" w:space="0" w:color="auto"/>
          </w:divBdr>
          <w:divsChild>
            <w:div w:id="1143816081">
              <w:marLeft w:val="0"/>
              <w:marRight w:val="0"/>
              <w:marTop w:val="1500"/>
              <w:marBottom w:val="0"/>
              <w:divBdr>
                <w:top w:val="none" w:sz="0" w:space="0" w:color="auto"/>
                <w:left w:val="none" w:sz="0" w:space="0" w:color="auto"/>
                <w:bottom w:val="none" w:sz="0" w:space="0" w:color="auto"/>
                <w:right w:val="none" w:sz="0" w:space="0" w:color="auto"/>
              </w:divBdr>
              <w:divsChild>
                <w:div w:id="1617371790">
                  <w:marLeft w:val="0"/>
                  <w:marRight w:val="0"/>
                  <w:marTop w:val="0"/>
                  <w:marBottom w:val="0"/>
                  <w:divBdr>
                    <w:top w:val="none" w:sz="0" w:space="0" w:color="auto"/>
                    <w:left w:val="none" w:sz="0" w:space="0" w:color="auto"/>
                    <w:bottom w:val="none" w:sz="0" w:space="0" w:color="auto"/>
                    <w:right w:val="none" w:sz="0" w:space="0" w:color="auto"/>
                  </w:divBdr>
                  <w:divsChild>
                    <w:div w:id="646474928">
                      <w:marLeft w:val="0"/>
                      <w:marRight w:val="0"/>
                      <w:marTop w:val="0"/>
                      <w:marBottom w:val="0"/>
                      <w:divBdr>
                        <w:top w:val="single" w:sz="2" w:space="0" w:color="000000"/>
                        <w:left w:val="none" w:sz="0" w:space="0" w:color="auto"/>
                        <w:bottom w:val="none" w:sz="0" w:space="0" w:color="auto"/>
                        <w:right w:val="none" w:sz="0" w:space="0" w:color="auto"/>
                      </w:divBdr>
                      <w:divsChild>
                        <w:div w:id="866680478">
                          <w:marLeft w:val="0"/>
                          <w:marRight w:val="0"/>
                          <w:marTop w:val="0"/>
                          <w:marBottom w:val="0"/>
                          <w:divBdr>
                            <w:top w:val="none" w:sz="0" w:space="0" w:color="auto"/>
                            <w:left w:val="none" w:sz="0" w:space="0" w:color="auto"/>
                            <w:bottom w:val="none" w:sz="0" w:space="0" w:color="auto"/>
                            <w:right w:val="none" w:sz="0" w:space="0" w:color="auto"/>
                          </w:divBdr>
                        </w:div>
                      </w:divsChild>
                    </w:div>
                    <w:div w:id="1720323776">
                      <w:marLeft w:val="240"/>
                      <w:marRight w:val="0"/>
                      <w:marTop w:val="240"/>
                      <w:marBottom w:val="0"/>
                      <w:divBdr>
                        <w:top w:val="none" w:sz="0" w:space="0" w:color="auto"/>
                        <w:left w:val="none" w:sz="0" w:space="0" w:color="auto"/>
                        <w:bottom w:val="none" w:sz="0" w:space="0" w:color="auto"/>
                        <w:right w:val="none" w:sz="0" w:space="0" w:color="auto"/>
                      </w:divBdr>
                      <w:divsChild>
                        <w:div w:id="882139037">
                          <w:marLeft w:val="0"/>
                          <w:marRight w:val="0"/>
                          <w:marTop w:val="0"/>
                          <w:marBottom w:val="0"/>
                          <w:divBdr>
                            <w:top w:val="none" w:sz="0" w:space="0" w:color="auto"/>
                            <w:left w:val="none" w:sz="0" w:space="0" w:color="auto"/>
                            <w:bottom w:val="none" w:sz="0" w:space="0" w:color="auto"/>
                            <w:right w:val="none" w:sz="0" w:space="0" w:color="auto"/>
                          </w:divBdr>
                        </w:div>
                        <w:div w:id="1815677855">
                          <w:marLeft w:val="0"/>
                          <w:marRight w:val="0"/>
                          <w:marTop w:val="0"/>
                          <w:marBottom w:val="0"/>
                          <w:divBdr>
                            <w:top w:val="none" w:sz="0" w:space="0" w:color="auto"/>
                            <w:left w:val="none" w:sz="0" w:space="0" w:color="auto"/>
                            <w:bottom w:val="none" w:sz="0" w:space="0" w:color="auto"/>
                            <w:right w:val="none" w:sz="0" w:space="0" w:color="auto"/>
                          </w:divBdr>
                          <w:divsChild>
                            <w:div w:id="1192651673">
                              <w:marLeft w:val="0"/>
                              <w:marRight w:val="0"/>
                              <w:marTop w:val="0"/>
                              <w:marBottom w:val="0"/>
                              <w:divBdr>
                                <w:top w:val="none" w:sz="0" w:space="0" w:color="auto"/>
                                <w:left w:val="none" w:sz="0" w:space="0" w:color="auto"/>
                                <w:bottom w:val="none" w:sz="0" w:space="0" w:color="auto"/>
                                <w:right w:val="none" w:sz="0" w:space="0" w:color="auto"/>
                              </w:divBdr>
                            </w:div>
                            <w:div w:id="1985768504">
                              <w:marLeft w:val="0"/>
                              <w:marRight w:val="0"/>
                              <w:marTop w:val="0"/>
                              <w:marBottom w:val="0"/>
                              <w:divBdr>
                                <w:top w:val="none" w:sz="0" w:space="0" w:color="auto"/>
                                <w:left w:val="none" w:sz="0" w:space="0" w:color="auto"/>
                                <w:bottom w:val="none" w:sz="0" w:space="0" w:color="auto"/>
                                <w:right w:val="none" w:sz="0" w:space="0" w:color="auto"/>
                              </w:divBdr>
                              <w:divsChild>
                                <w:div w:id="202644895">
                                  <w:marLeft w:val="0"/>
                                  <w:marRight w:val="0"/>
                                  <w:marTop w:val="0"/>
                                  <w:marBottom w:val="0"/>
                                  <w:divBdr>
                                    <w:top w:val="single" w:sz="2" w:space="0" w:color="DDDDDD"/>
                                    <w:left w:val="single" w:sz="2" w:space="0" w:color="DDDDDD"/>
                                    <w:bottom w:val="single" w:sz="2" w:space="0" w:color="DDDDDD"/>
                                    <w:right w:val="single" w:sz="2" w:space="0" w:color="DDDDDD"/>
                                  </w:divBdr>
                                  <w:divsChild>
                                    <w:div w:id="62021933">
                                      <w:marLeft w:val="150"/>
                                      <w:marRight w:val="150"/>
                                      <w:marTop w:val="150"/>
                                      <w:marBottom w:val="150"/>
                                      <w:divBdr>
                                        <w:top w:val="none" w:sz="0" w:space="0" w:color="auto"/>
                                        <w:left w:val="none" w:sz="0" w:space="0" w:color="auto"/>
                                        <w:bottom w:val="none" w:sz="0" w:space="0" w:color="auto"/>
                                        <w:right w:val="none" w:sz="0" w:space="0" w:color="auto"/>
                                      </w:divBdr>
                                    </w:div>
                                    <w:div w:id="144248615">
                                      <w:marLeft w:val="150"/>
                                      <w:marRight w:val="150"/>
                                      <w:marTop w:val="150"/>
                                      <w:marBottom w:val="150"/>
                                      <w:divBdr>
                                        <w:top w:val="none" w:sz="0" w:space="0" w:color="auto"/>
                                        <w:left w:val="none" w:sz="0" w:space="0" w:color="auto"/>
                                        <w:bottom w:val="none" w:sz="0" w:space="0" w:color="auto"/>
                                        <w:right w:val="none" w:sz="0" w:space="0" w:color="auto"/>
                                      </w:divBdr>
                                    </w:div>
                                    <w:div w:id="307250531">
                                      <w:marLeft w:val="150"/>
                                      <w:marRight w:val="150"/>
                                      <w:marTop w:val="150"/>
                                      <w:marBottom w:val="150"/>
                                      <w:divBdr>
                                        <w:top w:val="none" w:sz="0" w:space="0" w:color="auto"/>
                                        <w:left w:val="none" w:sz="0" w:space="0" w:color="auto"/>
                                        <w:bottom w:val="none" w:sz="0" w:space="0" w:color="auto"/>
                                        <w:right w:val="none" w:sz="0" w:space="0" w:color="auto"/>
                                      </w:divBdr>
                                    </w:div>
                                    <w:div w:id="382631723">
                                      <w:marLeft w:val="150"/>
                                      <w:marRight w:val="150"/>
                                      <w:marTop w:val="150"/>
                                      <w:marBottom w:val="150"/>
                                      <w:divBdr>
                                        <w:top w:val="none" w:sz="0" w:space="0" w:color="auto"/>
                                        <w:left w:val="none" w:sz="0" w:space="0" w:color="auto"/>
                                        <w:bottom w:val="none" w:sz="0" w:space="0" w:color="auto"/>
                                        <w:right w:val="none" w:sz="0" w:space="0" w:color="auto"/>
                                      </w:divBdr>
                                    </w:div>
                                    <w:div w:id="684598489">
                                      <w:marLeft w:val="150"/>
                                      <w:marRight w:val="150"/>
                                      <w:marTop w:val="150"/>
                                      <w:marBottom w:val="150"/>
                                      <w:divBdr>
                                        <w:top w:val="none" w:sz="0" w:space="0" w:color="auto"/>
                                        <w:left w:val="none" w:sz="0" w:space="0" w:color="auto"/>
                                        <w:bottom w:val="none" w:sz="0" w:space="0" w:color="auto"/>
                                        <w:right w:val="none" w:sz="0" w:space="0" w:color="auto"/>
                                      </w:divBdr>
                                    </w:div>
                                    <w:div w:id="729614083">
                                      <w:marLeft w:val="150"/>
                                      <w:marRight w:val="150"/>
                                      <w:marTop w:val="150"/>
                                      <w:marBottom w:val="150"/>
                                      <w:divBdr>
                                        <w:top w:val="none" w:sz="0" w:space="0" w:color="auto"/>
                                        <w:left w:val="none" w:sz="0" w:space="0" w:color="auto"/>
                                        <w:bottom w:val="none" w:sz="0" w:space="0" w:color="auto"/>
                                        <w:right w:val="none" w:sz="0" w:space="0" w:color="auto"/>
                                      </w:divBdr>
                                    </w:div>
                                    <w:div w:id="874542235">
                                      <w:marLeft w:val="150"/>
                                      <w:marRight w:val="150"/>
                                      <w:marTop w:val="150"/>
                                      <w:marBottom w:val="150"/>
                                      <w:divBdr>
                                        <w:top w:val="none" w:sz="0" w:space="0" w:color="auto"/>
                                        <w:left w:val="none" w:sz="0" w:space="0" w:color="auto"/>
                                        <w:bottom w:val="none" w:sz="0" w:space="0" w:color="auto"/>
                                        <w:right w:val="none" w:sz="0" w:space="0" w:color="auto"/>
                                      </w:divBdr>
                                    </w:div>
                                    <w:div w:id="970327251">
                                      <w:marLeft w:val="150"/>
                                      <w:marRight w:val="150"/>
                                      <w:marTop w:val="150"/>
                                      <w:marBottom w:val="150"/>
                                      <w:divBdr>
                                        <w:top w:val="none" w:sz="0" w:space="0" w:color="auto"/>
                                        <w:left w:val="none" w:sz="0" w:space="0" w:color="auto"/>
                                        <w:bottom w:val="none" w:sz="0" w:space="0" w:color="auto"/>
                                        <w:right w:val="none" w:sz="0" w:space="0" w:color="auto"/>
                                      </w:divBdr>
                                    </w:div>
                                    <w:div w:id="1065682200">
                                      <w:marLeft w:val="150"/>
                                      <w:marRight w:val="150"/>
                                      <w:marTop w:val="150"/>
                                      <w:marBottom w:val="150"/>
                                      <w:divBdr>
                                        <w:top w:val="none" w:sz="0" w:space="0" w:color="auto"/>
                                        <w:left w:val="none" w:sz="0" w:space="0" w:color="auto"/>
                                        <w:bottom w:val="none" w:sz="0" w:space="0" w:color="auto"/>
                                        <w:right w:val="none" w:sz="0" w:space="0" w:color="auto"/>
                                      </w:divBdr>
                                    </w:div>
                                    <w:div w:id="1309355773">
                                      <w:marLeft w:val="150"/>
                                      <w:marRight w:val="150"/>
                                      <w:marTop w:val="150"/>
                                      <w:marBottom w:val="150"/>
                                      <w:divBdr>
                                        <w:top w:val="none" w:sz="0" w:space="0" w:color="auto"/>
                                        <w:left w:val="none" w:sz="0" w:space="0" w:color="auto"/>
                                        <w:bottom w:val="none" w:sz="0" w:space="0" w:color="auto"/>
                                        <w:right w:val="none" w:sz="0" w:space="0" w:color="auto"/>
                                      </w:divBdr>
                                    </w:div>
                                    <w:div w:id="2074958891">
                                      <w:marLeft w:val="150"/>
                                      <w:marRight w:val="150"/>
                                      <w:marTop w:val="150"/>
                                      <w:marBottom w:val="150"/>
                                      <w:divBdr>
                                        <w:top w:val="none" w:sz="0" w:space="0" w:color="auto"/>
                                        <w:left w:val="none" w:sz="0" w:space="0" w:color="auto"/>
                                        <w:bottom w:val="none" w:sz="0" w:space="0" w:color="auto"/>
                                        <w:right w:val="none" w:sz="0" w:space="0" w:color="auto"/>
                                      </w:divBdr>
                                    </w:div>
                                    <w:div w:id="2078287001">
                                      <w:marLeft w:val="150"/>
                                      <w:marRight w:val="150"/>
                                      <w:marTop w:val="150"/>
                                      <w:marBottom w:val="150"/>
                                      <w:divBdr>
                                        <w:top w:val="none" w:sz="0" w:space="0" w:color="auto"/>
                                        <w:left w:val="none" w:sz="0" w:space="0" w:color="auto"/>
                                        <w:bottom w:val="none" w:sz="0" w:space="0" w:color="auto"/>
                                        <w:right w:val="none" w:sz="0" w:space="0" w:color="auto"/>
                                      </w:divBdr>
                                    </w:div>
                                    <w:div w:id="213910807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265C6-619C-420E-803A-A1054E88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Epidemiology and medical statistics</vt:lpstr>
    </vt:vector>
  </TitlesOfParts>
  <Company>HP</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Epidemiology and medical statistics</dc:title>
  <dc:creator>Lina El-Khairy</dc:creator>
  <cp:lastModifiedBy>Ola Hammad</cp:lastModifiedBy>
  <cp:revision>2</cp:revision>
  <dcterms:created xsi:type="dcterms:W3CDTF">2022-03-22T20:33:00Z</dcterms:created>
  <dcterms:modified xsi:type="dcterms:W3CDTF">2022-03-22T20:33:00Z</dcterms:modified>
</cp:coreProperties>
</file>