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078" w:rsidRPr="00B11BF6" w:rsidRDefault="00AC2078" w:rsidP="00DB60A2">
      <w:pPr>
        <w:jc w:val="center"/>
        <w:rPr>
          <w:rFonts w:ascii="Arial Narrow" w:hAnsi="Arial Narrow"/>
          <w:b/>
          <w:bCs/>
          <w:sz w:val="32"/>
          <w:szCs w:val="32"/>
        </w:rPr>
      </w:pPr>
      <w:r>
        <w:rPr>
          <w:rtl/>
        </w:rPr>
        <w:br/>
      </w:r>
      <w:r>
        <w:rPr>
          <w:rtl/>
        </w:rPr>
        <w:br/>
      </w:r>
      <w:r>
        <w:rPr>
          <w:rtl/>
        </w:rPr>
        <w:br/>
      </w:r>
      <w:r>
        <w:rPr>
          <w:rtl/>
        </w:rPr>
        <w:br/>
      </w:r>
      <w:r w:rsidRPr="00B11BF6">
        <w:rPr>
          <w:noProof/>
          <w:sz w:val="28"/>
          <w:szCs w:val="28"/>
          <w:rtl/>
        </w:rPr>
        <w:drawing>
          <wp:anchor distT="0" distB="0" distL="114300" distR="114300" simplePos="0" relativeHeight="251658240" behindDoc="0" locked="0" layoutInCell="1" allowOverlap="1">
            <wp:simplePos x="0" y="0"/>
            <wp:positionH relativeFrom="column">
              <wp:posOffset>228600</wp:posOffset>
            </wp:positionH>
            <wp:positionV relativeFrom="paragraph">
              <wp:posOffset>0</wp:posOffset>
            </wp:positionV>
            <wp:extent cx="5152390" cy="14763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7">
                      <a:extLst>
                        <a:ext uri="{28A0092B-C50C-407E-A947-70E740481C1C}">
                          <a14:useLocalDpi xmlns:a14="http://schemas.microsoft.com/office/drawing/2010/main" val="0"/>
                        </a:ext>
                      </a:extLst>
                    </a:blip>
                    <a:stretch>
                      <a:fillRect/>
                    </a:stretch>
                  </pic:blipFill>
                  <pic:spPr>
                    <a:xfrm>
                      <a:off x="0" y="0"/>
                      <a:ext cx="5152390" cy="1476375"/>
                    </a:xfrm>
                    <a:prstGeom prst="rect">
                      <a:avLst/>
                    </a:prstGeom>
                  </pic:spPr>
                </pic:pic>
              </a:graphicData>
            </a:graphic>
            <wp14:sizeRelH relativeFrom="page">
              <wp14:pctWidth>0</wp14:pctWidth>
            </wp14:sizeRelH>
            <wp14:sizeRelV relativeFrom="page">
              <wp14:pctHeight>0</wp14:pctHeight>
            </wp14:sizeRelV>
          </wp:anchor>
        </w:drawing>
      </w:r>
      <w:r w:rsidR="00DB60A2" w:rsidRPr="00B11BF6">
        <w:rPr>
          <w:sz w:val="28"/>
          <w:szCs w:val="28"/>
        </w:rPr>
        <w:t xml:space="preserve"> </w:t>
      </w:r>
    </w:p>
    <w:p w:rsidR="00AC2078" w:rsidRPr="00B11BF6" w:rsidRDefault="00DB60A2" w:rsidP="00DB60A2">
      <w:pPr>
        <w:jc w:val="center"/>
        <w:rPr>
          <w:rFonts w:ascii="Arial Narrow" w:hAnsi="Arial Narrow"/>
          <w:b/>
          <w:bCs/>
          <w:sz w:val="32"/>
          <w:szCs w:val="32"/>
        </w:rPr>
      </w:pPr>
      <w:r w:rsidRPr="00B11BF6">
        <w:rPr>
          <w:rFonts w:ascii="Arial Narrow" w:hAnsi="Arial Narrow"/>
          <w:b/>
          <w:bCs/>
          <w:sz w:val="32"/>
          <w:szCs w:val="32"/>
        </w:rPr>
        <w:t xml:space="preserve"> </w:t>
      </w:r>
      <w:r w:rsidR="00AC2078" w:rsidRPr="00B11BF6">
        <w:rPr>
          <w:rFonts w:ascii="Arial Narrow" w:hAnsi="Arial Narrow"/>
          <w:b/>
          <w:bCs/>
          <w:sz w:val="32"/>
          <w:szCs w:val="32"/>
        </w:rPr>
        <w:t>NURS 142 section 4 .</w:t>
      </w:r>
    </w:p>
    <w:p w:rsidR="00AC2078" w:rsidRPr="00B11BF6" w:rsidRDefault="00DB60A2" w:rsidP="00DB60A2">
      <w:pPr>
        <w:jc w:val="center"/>
        <w:rPr>
          <w:rFonts w:ascii="Arial Narrow" w:hAnsi="Arial Narrow"/>
          <w:b/>
          <w:bCs/>
          <w:sz w:val="32"/>
          <w:szCs w:val="32"/>
        </w:rPr>
      </w:pPr>
      <w:r w:rsidRPr="00B11BF6">
        <w:rPr>
          <w:rFonts w:ascii="Arial Narrow" w:hAnsi="Arial Narrow"/>
          <w:b/>
          <w:bCs/>
          <w:sz w:val="32"/>
          <w:szCs w:val="32"/>
        </w:rPr>
        <w:t>Name of the experiment :  ECG .</w:t>
      </w:r>
    </w:p>
    <w:p w:rsidR="00DB60A2" w:rsidRPr="00B11BF6" w:rsidRDefault="00DB60A2" w:rsidP="00DB60A2">
      <w:pPr>
        <w:jc w:val="center"/>
        <w:rPr>
          <w:rFonts w:ascii="Arial Narrow" w:hAnsi="Arial Narrow"/>
          <w:b/>
          <w:bCs/>
          <w:sz w:val="32"/>
          <w:szCs w:val="32"/>
        </w:rPr>
      </w:pPr>
    </w:p>
    <w:p w:rsidR="00DB60A2" w:rsidRPr="00B11BF6" w:rsidRDefault="00DB60A2" w:rsidP="00DB60A2">
      <w:pPr>
        <w:jc w:val="center"/>
        <w:rPr>
          <w:rFonts w:ascii="Arial Narrow" w:hAnsi="Arial Narrow"/>
          <w:b/>
          <w:bCs/>
          <w:sz w:val="32"/>
          <w:szCs w:val="32"/>
        </w:rPr>
      </w:pPr>
    </w:p>
    <w:p w:rsidR="00DB60A2" w:rsidRPr="00B11BF6" w:rsidRDefault="00DB60A2" w:rsidP="00DB60A2">
      <w:pPr>
        <w:jc w:val="center"/>
        <w:rPr>
          <w:rFonts w:ascii="Arial Narrow" w:hAnsi="Arial Narrow"/>
          <w:b/>
          <w:bCs/>
          <w:sz w:val="32"/>
          <w:szCs w:val="32"/>
        </w:rPr>
      </w:pPr>
      <w:r w:rsidRPr="00B11BF6">
        <w:rPr>
          <w:rFonts w:ascii="Arial Narrow" w:hAnsi="Arial Narrow"/>
          <w:b/>
          <w:bCs/>
          <w:sz w:val="32"/>
          <w:szCs w:val="32"/>
        </w:rPr>
        <w:t xml:space="preserve">   - Asmaa Mousa 1192471 .</w:t>
      </w:r>
    </w:p>
    <w:p w:rsidR="00DB60A2" w:rsidRPr="00B11BF6" w:rsidRDefault="00DB60A2" w:rsidP="00DB60A2">
      <w:pPr>
        <w:jc w:val="center"/>
        <w:rPr>
          <w:rFonts w:ascii="Arial Narrow" w:hAnsi="Arial Narrow"/>
          <w:b/>
          <w:bCs/>
          <w:sz w:val="32"/>
          <w:szCs w:val="32"/>
        </w:rPr>
      </w:pPr>
      <w:r w:rsidRPr="00B11BF6">
        <w:rPr>
          <w:rFonts w:ascii="Arial Narrow" w:hAnsi="Arial Narrow"/>
          <w:b/>
          <w:bCs/>
          <w:sz w:val="32"/>
          <w:szCs w:val="32"/>
        </w:rPr>
        <w:t>-  Aya Arouri  1191397 .</w:t>
      </w:r>
    </w:p>
    <w:p w:rsidR="00AC2078" w:rsidRPr="00B11BF6" w:rsidRDefault="00DB60A2" w:rsidP="00DB60A2">
      <w:pPr>
        <w:jc w:val="center"/>
        <w:rPr>
          <w:rFonts w:ascii="Arial Narrow" w:hAnsi="Arial Narrow"/>
          <w:b/>
          <w:bCs/>
          <w:sz w:val="32"/>
          <w:szCs w:val="32"/>
        </w:rPr>
      </w:pPr>
      <w:r w:rsidRPr="00B11BF6">
        <w:rPr>
          <w:rFonts w:ascii="Arial Narrow" w:hAnsi="Arial Narrow"/>
          <w:b/>
          <w:bCs/>
          <w:sz w:val="32"/>
          <w:szCs w:val="32"/>
        </w:rPr>
        <w:t>- Sara Saleh   1192125 .</w:t>
      </w:r>
    </w:p>
    <w:p w:rsidR="00AC2078" w:rsidRPr="00B11BF6" w:rsidRDefault="00AC2078" w:rsidP="00AC2078">
      <w:pPr>
        <w:rPr>
          <w:sz w:val="28"/>
          <w:szCs w:val="28"/>
        </w:rPr>
      </w:pPr>
      <w:r w:rsidRPr="00B11BF6">
        <w:rPr>
          <w:sz w:val="28"/>
          <w:szCs w:val="28"/>
        </w:rPr>
        <w:t xml:space="preserve"> </w:t>
      </w:r>
    </w:p>
    <w:p w:rsidR="00DB60A2" w:rsidRDefault="00DB60A2" w:rsidP="00AC2078">
      <w:pPr>
        <w:rPr>
          <w:sz w:val="24"/>
          <w:szCs w:val="24"/>
        </w:rPr>
      </w:pPr>
    </w:p>
    <w:p w:rsidR="00DB60A2" w:rsidRDefault="00DB60A2" w:rsidP="00AC2078">
      <w:pPr>
        <w:rPr>
          <w:sz w:val="24"/>
          <w:szCs w:val="24"/>
        </w:rPr>
      </w:pPr>
    </w:p>
    <w:p w:rsidR="00DB60A2" w:rsidRDefault="00DB60A2" w:rsidP="00AC2078">
      <w:pPr>
        <w:rPr>
          <w:sz w:val="24"/>
          <w:szCs w:val="24"/>
        </w:rPr>
      </w:pPr>
    </w:p>
    <w:p w:rsidR="00DB60A2" w:rsidRDefault="00DB60A2" w:rsidP="00AC2078">
      <w:pPr>
        <w:rPr>
          <w:sz w:val="24"/>
          <w:szCs w:val="24"/>
        </w:rPr>
      </w:pPr>
    </w:p>
    <w:p w:rsidR="00DB60A2" w:rsidRDefault="00DB60A2" w:rsidP="00AC2078">
      <w:pPr>
        <w:rPr>
          <w:sz w:val="24"/>
          <w:szCs w:val="24"/>
        </w:rPr>
      </w:pPr>
    </w:p>
    <w:p w:rsidR="00DB60A2" w:rsidRDefault="00DB60A2" w:rsidP="00AC2078">
      <w:pPr>
        <w:rPr>
          <w:sz w:val="24"/>
          <w:szCs w:val="24"/>
        </w:rPr>
      </w:pPr>
    </w:p>
    <w:p w:rsidR="00DB60A2" w:rsidRDefault="00DB60A2" w:rsidP="00AC2078">
      <w:pPr>
        <w:rPr>
          <w:sz w:val="24"/>
          <w:szCs w:val="24"/>
        </w:rPr>
      </w:pPr>
    </w:p>
    <w:p w:rsidR="00DB60A2" w:rsidRDefault="00DB60A2" w:rsidP="00AC2078">
      <w:pPr>
        <w:rPr>
          <w:sz w:val="24"/>
          <w:szCs w:val="24"/>
        </w:rPr>
      </w:pPr>
    </w:p>
    <w:p w:rsidR="00DB60A2" w:rsidRDefault="00DB60A2" w:rsidP="00AC2078">
      <w:pPr>
        <w:rPr>
          <w:sz w:val="24"/>
          <w:szCs w:val="24"/>
        </w:rPr>
      </w:pPr>
    </w:p>
    <w:p w:rsidR="003A5AB5" w:rsidRPr="00BD149F" w:rsidRDefault="003A5AB5" w:rsidP="003A5AB5">
      <w:pPr>
        <w:rPr>
          <w:b/>
          <w:bCs/>
          <w:color w:val="FF0000"/>
          <w:sz w:val="36"/>
          <w:szCs w:val="36"/>
        </w:rPr>
      </w:pPr>
      <w:r w:rsidRPr="00BD149F">
        <w:rPr>
          <w:rFonts w:asciiTheme="majorBidi" w:hAnsiTheme="majorBidi" w:cstheme="majorBidi"/>
          <w:b/>
          <w:bCs/>
          <w:color w:val="FF0000"/>
          <w:sz w:val="36"/>
          <w:szCs w:val="36"/>
        </w:rPr>
        <w:lastRenderedPageBreak/>
        <w:t>Objecti</w:t>
      </w:r>
      <w:r w:rsidRPr="00BD149F">
        <w:rPr>
          <w:b/>
          <w:bCs/>
          <w:color w:val="FF0000"/>
          <w:sz w:val="36"/>
          <w:szCs w:val="36"/>
        </w:rPr>
        <w:t>ves:</w:t>
      </w:r>
    </w:p>
    <w:p w:rsidR="003A5AB5" w:rsidRPr="00640FFB" w:rsidRDefault="003A5AB5" w:rsidP="003A5AB5">
      <w:pPr>
        <w:pStyle w:val="ListParagraph"/>
        <w:numPr>
          <w:ilvl w:val="0"/>
          <w:numId w:val="3"/>
        </w:numPr>
        <w:rPr>
          <w:sz w:val="32"/>
          <w:szCs w:val="32"/>
        </w:rPr>
      </w:pPr>
      <w:r w:rsidRPr="00640FFB">
        <w:rPr>
          <w:sz w:val="32"/>
          <w:szCs w:val="32"/>
        </w:rPr>
        <w:t>Measurement of the electrical activity of the heartbeat .</w:t>
      </w:r>
    </w:p>
    <w:p w:rsidR="003A5AB5" w:rsidRPr="00640FFB" w:rsidRDefault="003A5AB5" w:rsidP="003A5AB5">
      <w:pPr>
        <w:pStyle w:val="ListParagraph"/>
        <w:numPr>
          <w:ilvl w:val="0"/>
          <w:numId w:val="3"/>
        </w:numPr>
        <w:rPr>
          <w:sz w:val="32"/>
          <w:szCs w:val="32"/>
        </w:rPr>
      </w:pPr>
      <w:r w:rsidRPr="00640FFB">
        <w:rPr>
          <w:sz w:val="32"/>
          <w:szCs w:val="32"/>
        </w:rPr>
        <w:t>Calculate the heart rate .</w:t>
      </w:r>
    </w:p>
    <w:p w:rsidR="003A5AB5" w:rsidRPr="00640FFB" w:rsidRDefault="003A5AB5" w:rsidP="003A5AB5">
      <w:pPr>
        <w:pStyle w:val="ListParagraph"/>
        <w:numPr>
          <w:ilvl w:val="0"/>
          <w:numId w:val="3"/>
        </w:numPr>
        <w:rPr>
          <w:sz w:val="32"/>
          <w:szCs w:val="32"/>
        </w:rPr>
      </w:pPr>
      <w:r w:rsidRPr="00640FFB">
        <w:rPr>
          <w:sz w:val="32"/>
          <w:szCs w:val="32"/>
        </w:rPr>
        <w:t>Heartbeat rhythm .</w:t>
      </w:r>
    </w:p>
    <w:p w:rsidR="003A5AB5" w:rsidRPr="00640FFB" w:rsidRDefault="003A5AB5" w:rsidP="003A5AB5">
      <w:pPr>
        <w:pStyle w:val="ListParagraph"/>
        <w:numPr>
          <w:ilvl w:val="0"/>
          <w:numId w:val="3"/>
        </w:numPr>
        <w:rPr>
          <w:sz w:val="32"/>
          <w:szCs w:val="32"/>
        </w:rPr>
      </w:pPr>
      <w:r w:rsidRPr="00640FFB">
        <w:rPr>
          <w:sz w:val="32"/>
          <w:szCs w:val="32"/>
        </w:rPr>
        <w:t>Knowledge of heart related problems .</w:t>
      </w:r>
    </w:p>
    <w:p w:rsidR="00DB60A2" w:rsidRPr="00640FFB" w:rsidRDefault="003A5AB5" w:rsidP="003A5AB5">
      <w:pPr>
        <w:pStyle w:val="ListParagraph"/>
        <w:numPr>
          <w:ilvl w:val="0"/>
          <w:numId w:val="3"/>
        </w:numPr>
        <w:rPr>
          <w:sz w:val="32"/>
          <w:szCs w:val="32"/>
        </w:rPr>
      </w:pPr>
      <w:r w:rsidRPr="00640FFB">
        <w:rPr>
          <w:sz w:val="32"/>
          <w:szCs w:val="32"/>
        </w:rPr>
        <w:t>The efficiency of making atrioventricular node .</w:t>
      </w:r>
    </w:p>
    <w:p w:rsidR="003A5AB5" w:rsidRPr="00640FFB" w:rsidRDefault="003A5AB5" w:rsidP="003A5AB5">
      <w:pPr>
        <w:pStyle w:val="ListParagraph"/>
        <w:numPr>
          <w:ilvl w:val="0"/>
          <w:numId w:val="3"/>
        </w:numPr>
        <w:rPr>
          <w:sz w:val="32"/>
          <w:szCs w:val="32"/>
        </w:rPr>
      </w:pPr>
      <w:r w:rsidRPr="00640FFB">
        <w:rPr>
          <w:sz w:val="32"/>
          <w:szCs w:val="32"/>
        </w:rPr>
        <w:t>Knowing the natural sinus rhythm</w:t>
      </w:r>
      <w:r w:rsidRPr="00640FFB">
        <w:rPr>
          <w:rFonts w:hint="cs"/>
          <w:sz w:val="32"/>
          <w:szCs w:val="32"/>
          <w:rtl/>
        </w:rPr>
        <w:t xml:space="preserve"> </w:t>
      </w:r>
      <w:r w:rsidRPr="00640FFB">
        <w:rPr>
          <w:sz w:val="32"/>
          <w:szCs w:val="32"/>
        </w:rPr>
        <w:t xml:space="preserve"> . </w:t>
      </w:r>
    </w:p>
    <w:p w:rsidR="00C0526D" w:rsidRDefault="00C0526D" w:rsidP="00C0526D">
      <w:pPr>
        <w:rPr>
          <w:b/>
          <w:bCs/>
          <w:sz w:val="28"/>
          <w:szCs w:val="28"/>
        </w:rPr>
      </w:pPr>
    </w:p>
    <w:p w:rsidR="00482B46" w:rsidRPr="00640FFB" w:rsidRDefault="00C0526D" w:rsidP="00482B46">
      <w:pPr>
        <w:rPr>
          <w:rFonts w:asciiTheme="majorBidi" w:hAnsiTheme="majorBidi" w:cstheme="majorBidi"/>
          <w:b/>
          <w:bCs/>
          <w:sz w:val="36"/>
          <w:szCs w:val="36"/>
        </w:rPr>
      </w:pPr>
      <w:r w:rsidRPr="00BD149F">
        <w:rPr>
          <w:rFonts w:asciiTheme="majorBidi" w:hAnsiTheme="majorBidi" w:cstheme="majorBidi"/>
          <w:b/>
          <w:bCs/>
          <w:color w:val="FF0000"/>
          <w:sz w:val="36"/>
          <w:szCs w:val="36"/>
        </w:rPr>
        <w:t>Introduction</w:t>
      </w:r>
      <w:r w:rsidR="00482B46">
        <w:rPr>
          <w:rFonts w:asciiTheme="majorBidi" w:hAnsiTheme="majorBidi" w:cstheme="majorBidi"/>
          <w:b/>
          <w:bCs/>
          <w:sz w:val="36"/>
          <w:szCs w:val="36"/>
        </w:rPr>
        <w:t xml:space="preserve"> </w:t>
      </w:r>
    </w:p>
    <w:p w:rsidR="009C7B2B" w:rsidRPr="00B11BF6" w:rsidRDefault="009C7B2B" w:rsidP="009C7B2B">
      <w:pPr>
        <w:rPr>
          <w:sz w:val="28"/>
          <w:szCs w:val="28"/>
        </w:rPr>
      </w:pPr>
      <w:r w:rsidRPr="00B11BF6">
        <w:rPr>
          <w:sz w:val="32"/>
          <w:szCs w:val="32"/>
        </w:rPr>
        <w:t xml:space="preserve">    </w:t>
      </w:r>
      <w:r w:rsidRPr="00B11BF6">
        <w:rPr>
          <w:sz w:val="28"/>
          <w:szCs w:val="28"/>
        </w:rPr>
        <w:t>Anatomy of the heart: The heart consists of 4 chambers, the atrium and the right ventricle, the atrium and the ventricle, and more other details.</w:t>
      </w:r>
    </w:p>
    <w:p w:rsidR="009C7B2B" w:rsidRPr="00B11BF6" w:rsidRDefault="009C7B2B" w:rsidP="009C7B2B">
      <w:pPr>
        <w:rPr>
          <w:sz w:val="28"/>
          <w:szCs w:val="28"/>
        </w:rPr>
      </w:pPr>
      <w:r w:rsidRPr="00B11BF6">
        <w:rPr>
          <w:sz w:val="28"/>
          <w:szCs w:val="28"/>
        </w:rPr>
        <w:t>When the heart contracts, the heart pumps blood in a regular rhythm determined by a group of cells in the sinoatrial node, and these cells produce a current, and this contraction travels to the AV node, and then travels through the system that conducts the heart ,</w:t>
      </w:r>
      <w:r w:rsidRPr="00B11BF6">
        <w:rPr>
          <w:sz w:val="20"/>
          <w:szCs w:val="20"/>
        </w:rPr>
        <w:t xml:space="preserve"> </w:t>
      </w:r>
      <w:r w:rsidRPr="00B11BF6">
        <w:rPr>
          <w:sz w:val="28"/>
          <w:szCs w:val="28"/>
        </w:rPr>
        <w:t>Heart rate and rhythm are measured by ECG, in addition to providing evidence of blood flow to the heart muscle.</w:t>
      </w:r>
    </w:p>
    <w:p w:rsidR="009C7B2B" w:rsidRPr="00B11BF6" w:rsidRDefault="009C7B2B" w:rsidP="009C7B2B">
      <w:pPr>
        <w:rPr>
          <w:sz w:val="28"/>
          <w:szCs w:val="28"/>
        </w:rPr>
      </w:pPr>
      <w:r w:rsidRPr="00B11BF6">
        <w:rPr>
          <w:sz w:val="28"/>
          <w:szCs w:val="28"/>
        </w:rPr>
        <w:t>Routine EKG. Ten electrodes are needed to produce 12 electrodes of the heart. An electric wire is placed, on the chest, and a six-wire pulled through the chest. Mementos from every electrode. The scene on which the recordings are printed is the ECG.</w:t>
      </w:r>
    </w:p>
    <w:p w:rsidR="009C7B2B" w:rsidRPr="00B11BF6" w:rsidRDefault="009C7B2B" w:rsidP="009C7B2B">
      <w:pPr>
        <w:rPr>
          <w:sz w:val="28"/>
          <w:szCs w:val="28"/>
        </w:rPr>
      </w:pPr>
      <w:r w:rsidRPr="00B11BF6">
        <w:rPr>
          <w:sz w:val="28"/>
          <w:szCs w:val="28"/>
        </w:rPr>
        <w:t>The ECG trial shows everything related to the heartbeat whether it is regular or not, the normal time between one beat and the next, the problems associated with the irregular ECG (lack of a normal rhythm) and an abnormal heart rhythm.</w:t>
      </w:r>
    </w:p>
    <w:p w:rsidR="009C7B2B" w:rsidRPr="005936A4" w:rsidRDefault="00482B46" w:rsidP="00482B46">
      <w:pPr>
        <w:rPr>
          <w:sz w:val="32"/>
          <w:szCs w:val="32"/>
          <w:rtl/>
        </w:rPr>
      </w:pPr>
      <w:r w:rsidRPr="00B11BF6">
        <w:rPr>
          <w:sz w:val="28"/>
          <w:szCs w:val="28"/>
        </w:rPr>
        <w:t xml:space="preserve">The purpose of the experiment  is </w:t>
      </w:r>
      <w:r w:rsidR="009C7B2B" w:rsidRPr="00B11BF6">
        <w:rPr>
          <w:sz w:val="28"/>
          <w:szCs w:val="28"/>
        </w:rPr>
        <w:t>Find out if the ECG is normal or abnormal  ,Comparison of each student's ECG while standing and when  he supin position</w:t>
      </w:r>
      <w:r w:rsidRPr="00B11BF6">
        <w:rPr>
          <w:sz w:val="28"/>
          <w:szCs w:val="28"/>
        </w:rPr>
        <w:t xml:space="preserve"> ,</w:t>
      </w:r>
      <w:r w:rsidRPr="00B11BF6">
        <w:t xml:space="preserve"> </w:t>
      </w:r>
      <w:r w:rsidRPr="00B11BF6">
        <w:rPr>
          <w:sz w:val="28"/>
          <w:szCs w:val="28"/>
        </w:rPr>
        <w:t xml:space="preserve">Find out the normal rate of heart rhythm and compare student results with it </w:t>
      </w:r>
      <w:r w:rsidRPr="005936A4">
        <w:rPr>
          <w:sz w:val="32"/>
          <w:szCs w:val="32"/>
        </w:rPr>
        <w:t>.</w:t>
      </w:r>
      <w:r w:rsidRPr="005936A4">
        <w:rPr>
          <w:rFonts w:hint="cs"/>
          <w:sz w:val="32"/>
          <w:szCs w:val="32"/>
          <w:rtl/>
        </w:rPr>
        <w:t xml:space="preserve"> </w:t>
      </w:r>
    </w:p>
    <w:p w:rsidR="00C0526D" w:rsidRDefault="007A5E29" w:rsidP="009C7B2B">
      <w:pPr>
        <w:rPr>
          <w:b/>
          <w:bCs/>
          <w:sz w:val="36"/>
          <w:szCs w:val="36"/>
        </w:rPr>
      </w:pPr>
      <w:r w:rsidRPr="007A5E29">
        <w:rPr>
          <w:b/>
          <w:bCs/>
          <w:sz w:val="36"/>
          <w:szCs w:val="36"/>
        </w:rPr>
        <w:lastRenderedPageBreak/>
        <w:t>Experiment data and Results .</w:t>
      </w:r>
    </w:p>
    <w:tbl>
      <w:tblPr>
        <w:tblStyle w:val="GridTable5Dark-Accent6"/>
        <w:tblW w:w="10905" w:type="dxa"/>
        <w:tblInd w:w="-1130" w:type="dxa"/>
        <w:tblLook w:val="04A0" w:firstRow="1" w:lastRow="0" w:firstColumn="1" w:lastColumn="0" w:noHBand="0" w:noVBand="1"/>
      </w:tblPr>
      <w:tblGrid>
        <w:gridCol w:w="1247"/>
        <w:gridCol w:w="1399"/>
        <w:gridCol w:w="1403"/>
        <w:gridCol w:w="1113"/>
        <w:gridCol w:w="1221"/>
        <w:gridCol w:w="1113"/>
        <w:gridCol w:w="1218"/>
        <w:gridCol w:w="1113"/>
        <w:gridCol w:w="1218"/>
      </w:tblGrid>
      <w:tr w:rsidR="000E2553" w:rsidTr="00881D7B">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470" w:type="dxa"/>
          </w:tcPr>
          <w:p w:rsidR="00881D7B" w:rsidRDefault="00881D7B" w:rsidP="009C7B2B">
            <w:pPr>
              <w:rPr>
                <w:b w:val="0"/>
                <w:bCs w:val="0"/>
                <w:sz w:val="36"/>
                <w:szCs w:val="36"/>
              </w:rPr>
            </w:pPr>
          </w:p>
          <w:p w:rsidR="000E2553" w:rsidRDefault="000E2553" w:rsidP="009C7B2B">
            <w:pPr>
              <w:rPr>
                <w:b w:val="0"/>
                <w:bCs w:val="0"/>
                <w:sz w:val="36"/>
                <w:szCs w:val="36"/>
              </w:rPr>
            </w:pPr>
          </w:p>
        </w:tc>
        <w:tc>
          <w:tcPr>
            <w:tcW w:w="1180" w:type="dxa"/>
          </w:tcPr>
          <w:p w:rsidR="00881D7B" w:rsidRDefault="00881D7B" w:rsidP="00881D7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RATE</w:t>
            </w:r>
          </w:p>
          <w:p w:rsidR="00881D7B" w:rsidRPr="00881D7B" w:rsidRDefault="00881D7B" w:rsidP="00881D7B">
            <w:pPr>
              <w:jc w:val="center"/>
              <w:cnfStyle w:val="100000000000" w:firstRow="1" w:lastRow="0" w:firstColumn="0" w:lastColumn="0" w:oddVBand="0" w:evenVBand="0" w:oddHBand="0" w:evenHBand="0" w:firstRowFirstColumn="0" w:firstRowLastColumn="0" w:lastRowFirstColumn="0" w:lastRowLastColumn="0"/>
              <w:rPr>
                <w:sz w:val="28"/>
                <w:szCs w:val="28"/>
              </w:rPr>
            </w:pPr>
            <w:r w:rsidRPr="00881D7B">
              <w:rPr>
                <w:sz w:val="24"/>
                <w:szCs w:val="24"/>
              </w:rPr>
              <w:t>(beats/min)</w:t>
            </w:r>
          </w:p>
        </w:tc>
        <w:tc>
          <w:tcPr>
            <w:tcW w:w="1180" w:type="dxa"/>
          </w:tcPr>
          <w:p w:rsidR="00881D7B" w:rsidRDefault="00881D7B" w:rsidP="00881D7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Regularity</w:t>
            </w:r>
          </w:p>
          <w:p w:rsidR="00881D7B" w:rsidRPr="00881D7B" w:rsidRDefault="00881D7B" w:rsidP="00881D7B">
            <w:pPr>
              <w:jc w:val="center"/>
              <w:cnfStyle w:val="100000000000" w:firstRow="1" w:lastRow="0" w:firstColumn="0" w:lastColumn="0" w:oddVBand="0" w:evenVBand="0" w:oddHBand="0" w:evenHBand="0" w:firstRowFirstColumn="0" w:firstRowLastColumn="0" w:lastRowFirstColumn="0" w:lastRowLastColumn="0"/>
              <w:rPr>
                <w:sz w:val="28"/>
                <w:szCs w:val="28"/>
              </w:rPr>
            </w:pPr>
            <w:r w:rsidRPr="00881D7B">
              <w:rPr>
                <w:sz w:val="24"/>
                <w:szCs w:val="24"/>
              </w:rPr>
              <w:t>(Yes or No)</w:t>
            </w:r>
          </w:p>
        </w:tc>
        <w:tc>
          <w:tcPr>
            <w:tcW w:w="1180" w:type="dxa"/>
          </w:tcPr>
          <w:p w:rsidR="00881D7B" w:rsidRDefault="00881D7B" w:rsidP="00881D7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 xml:space="preserve">PR interval </w:t>
            </w:r>
          </w:p>
          <w:p w:rsidR="00881D7B" w:rsidRPr="00881D7B" w:rsidRDefault="00881D7B" w:rsidP="00881D7B">
            <w:pPr>
              <w:jc w:val="center"/>
              <w:cnfStyle w:val="100000000000" w:firstRow="1" w:lastRow="0" w:firstColumn="0" w:lastColumn="0" w:oddVBand="0" w:evenVBand="0" w:oddHBand="0" w:evenHBand="0" w:firstRowFirstColumn="0" w:firstRowLastColumn="0" w:lastRowFirstColumn="0" w:lastRowLastColumn="0"/>
              <w:rPr>
                <w:sz w:val="28"/>
                <w:szCs w:val="28"/>
              </w:rPr>
            </w:pPr>
            <w:r w:rsidRPr="00881D7B">
              <w:rPr>
                <w:sz w:val="24"/>
                <w:szCs w:val="24"/>
              </w:rPr>
              <w:t>(sec)</w:t>
            </w:r>
          </w:p>
        </w:tc>
        <w:tc>
          <w:tcPr>
            <w:tcW w:w="1179" w:type="dxa"/>
          </w:tcPr>
          <w:p w:rsidR="00881D7B" w:rsidRDefault="00881D7B" w:rsidP="00881D7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 xml:space="preserve">QRS </w:t>
            </w:r>
          </w:p>
          <w:p w:rsidR="00881D7B" w:rsidRDefault="00881D7B" w:rsidP="00881D7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duration</w:t>
            </w:r>
          </w:p>
          <w:p w:rsidR="00881D7B" w:rsidRPr="00881D7B" w:rsidRDefault="00881D7B" w:rsidP="00881D7B">
            <w:pPr>
              <w:jc w:val="center"/>
              <w:cnfStyle w:val="100000000000" w:firstRow="1" w:lastRow="0" w:firstColumn="0" w:lastColumn="0" w:oddVBand="0" w:evenVBand="0" w:oddHBand="0" w:evenHBand="0" w:firstRowFirstColumn="0" w:firstRowLastColumn="0" w:lastRowFirstColumn="0" w:lastRowLastColumn="0"/>
              <w:rPr>
                <w:sz w:val="28"/>
                <w:szCs w:val="28"/>
              </w:rPr>
            </w:pPr>
            <w:r w:rsidRPr="00881D7B">
              <w:rPr>
                <w:sz w:val="24"/>
                <w:szCs w:val="24"/>
              </w:rPr>
              <w:t xml:space="preserve">(sec) </w:t>
            </w:r>
          </w:p>
        </w:tc>
        <w:tc>
          <w:tcPr>
            <w:tcW w:w="1179" w:type="dxa"/>
          </w:tcPr>
          <w:p w:rsidR="00881D7B" w:rsidRPr="00881D7B" w:rsidRDefault="005B62C2" w:rsidP="00881D7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 xml:space="preserve">RR </w:t>
            </w:r>
            <w:r w:rsidR="00881D7B">
              <w:rPr>
                <w:sz w:val="28"/>
                <w:szCs w:val="28"/>
              </w:rPr>
              <w:t xml:space="preserve">interval </w:t>
            </w:r>
            <w:r w:rsidR="00881D7B" w:rsidRPr="00881D7B">
              <w:rPr>
                <w:sz w:val="24"/>
                <w:szCs w:val="24"/>
              </w:rPr>
              <w:t>(sec)</w:t>
            </w:r>
          </w:p>
        </w:tc>
        <w:tc>
          <w:tcPr>
            <w:tcW w:w="1179" w:type="dxa"/>
          </w:tcPr>
          <w:p w:rsidR="00881D7B" w:rsidRDefault="000E2553" w:rsidP="00881D7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 xml:space="preserve">ST </w:t>
            </w:r>
          </w:p>
          <w:p w:rsidR="000E2553" w:rsidRDefault="000E2553" w:rsidP="00881D7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segment</w:t>
            </w:r>
          </w:p>
          <w:p w:rsidR="000E2553" w:rsidRPr="00881D7B" w:rsidRDefault="000E2553" w:rsidP="00881D7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(sec)</w:t>
            </w:r>
          </w:p>
        </w:tc>
        <w:tc>
          <w:tcPr>
            <w:tcW w:w="1179" w:type="dxa"/>
          </w:tcPr>
          <w:p w:rsidR="00881D7B" w:rsidRDefault="000E2553" w:rsidP="00881D7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 xml:space="preserve">QT  interval </w:t>
            </w:r>
          </w:p>
          <w:p w:rsidR="000E2553" w:rsidRPr="00881D7B" w:rsidRDefault="000E2553" w:rsidP="00881D7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(sec)</w:t>
            </w:r>
          </w:p>
        </w:tc>
        <w:tc>
          <w:tcPr>
            <w:tcW w:w="1179" w:type="dxa"/>
          </w:tcPr>
          <w:p w:rsidR="00881D7B" w:rsidRPr="00881D7B" w:rsidRDefault="000E2553" w:rsidP="00881D7B">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PR segment (sec)</w:t>
            </w:r>
          </w:p>
        </w:tc>
      </w:tr>
      <w:tr w:rsidR="000E2553" w:rsidTr="00881D7B">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470" w:type="dxa"/>
          </w:tcPr>
          <w:p w:rsidR="00881D7B" w:rsidRDefault="00881D7B" w:rsidP="005B62C2">
            <w:pPr>
              <w:jc w:val="center"/>
              <w:rPr>
                <w:b w:val="0"/>
                <w:bCs w:val="0"/>
                <w:sz w:val="36"/>
                <w:szCs w:val="36"/>
              </w:rPr>
            </w:pPr>
            <w:r>
              <w:rPr>
                <w:b w:val="0"/>
                <w:bCs w:val="0"/>
                <w:sz w:val="36"/>
                <w:szCs w:val="36"/>
              </w:rPr>
              <w:t>Aya</w:t>
            </w:r>
          </w:p>
        </w:tc>
        <w:tc>
          <w:tcPr>
            <w:tcW w:w="1180" w:type="dxa"/>
          </w:tcPr>
          <w:p w:rsidR="00881D7B" w:rsidRPr="000E2553" w:rsidRDefault="000E2553" w:rsidP="005B62C2">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E2553">
              <w:rPr>
                <w:b/>
                <w:bCs/>
                <w:sz w:val="24"/>
                <w:szCs w:val="24"/>
              </w:rPr>
              <w:t>100 beats/min</w:t>
            </w:r>
          </w:p>
        </w:tc>
        <w:tc>
          <w:tcPr>
            <w:tcW w:w="1180" w:type="dxa"/>
          </w:tcPr>
          <w:p w:rsidR="000E2553" w:rsidRPr="000E2553" w:rsidRDefault="007835E0" w:rsidP="005B62C2">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E2553">
              <w:rPr>
                <w:b/>
                <w:bCs/>
                <w:sz w:val="24"/>
                <w:szCs w:val="24"/>
              </w:rPr>
              <w:t>Y</w:t>
            </w:r>
            <w:r w:rsidR="000E2553" w:rsidRPr="000E2553">
              <w:rPr>
                <w:b/>
                <w:bCs/>
                <w:sz w:val="24"/>
                <w:szCs w:val="24"/>
              </w:rPr>
              <w:t>es</w:t>
            </w:r>
          </w:p>
        </w:tc>
        <w:tc>
          <w:tcPr>
            <w:tcW w:w="1180" w:type="dxa"/>
          </w:tcPr>
          <w:p w:rsidR="00881D7B" w:rsidRPr="000E2553" w:rsidRDefault="000E2553" w:rsidP="005B62C2">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E2553">
              <w:rPr>
                <w:b/>
                <w:bCs/>
                <w:sz w:val="24"/>
                <w:szCs w:val="24"/>
              </w:rPr>
              <w:t>0,14 sec</w:t>
            </w:r>
          </w:p>
        </w:tc>
        <w:tc>
          <w:tcPr>
            <w:tcW w:w="1179" w:type="dxa"/>
          </w:tcPr>
          <w:p w:rsidR="00881D7B" w:rsidRPr="000E2553" w:rsidRDefault="005B62C2" w:rsidP="005B62C2">
            <w:pPr>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0,1 sec</w:t>
            </w:r>
          </w:p>
        </w:tc>
        <w:tc>
          <w:tcPr>
            <w:tcW w:w="1179" w:type="dxa"/>
          </w:tcPr>
          <w:p w:rsidR="00881D7B" w:rsidRPr="000E2553" w:rsidRDefault="005B62C2" w:rsidP="005B62C2">
            <w:pPr>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0,6 sec</w:t>
            </w:r>
          </w:p>
        </w:tc>
        <w:tc>
          <w:tcPr>
            <w:tcW w:w="1179" w:type="dxa"/>
          </w:tcPr>
          <w:p w:rsidR="00881D7B" w:rsidRPr="000E2553" w:rsidRDefault="005B62C2" w:rsidP="005B62C2">
            <w:pPr>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0,8 sec</w:t>
            </w:r>
          </w:p>
        </w:tc>
        <w:tc>
          <w:tcPr>
            <w:tcW w:w="1179" w:type="dxa"/>
          </w:tcPr>
          <w:p w:rsidR="00881D7B" w:rsidRPr="000E2553" w:rsidRDefault="005B62C2" w:rsidP="005B62C2">
            <w:pPr>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0,36 sec</w:t>
            </w:r>
          </w:p>
        </w:tc>
        <w:tc>
          <w:tcPr>
            <w:tcW w:w="1179" w:type="dxa"/>
          </w:tcPr>
          <w:p w:rsidR="00881D7B" w:rsidRPr="000E2553" w:rsidRDefault="005B62C2" w:rsidP="005B62C2">
            <w:pPr>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0,06 sec</w:t>
            </w:r>
          </w:p>
        </w:tc>
      </w:tr>
      <w:tr w:rsidR="000E2553" w:rsidTr="00881D7B">
        <w:trPr>
          <w:trHeight w:val="729"/>
        </w:trPr>
        <w:tc>
          <w:tcPr>
            <w:cnfStyle w:val="001000000000" w:firstRow="0" w:lastRow="0" w:firstColumn="1" w:lastColumn="0" w:oddVBand="0" w:evenVBand="0" w:oddHBand="0" w:evenHBand="0" w:firstRowFirstColumn="0" w:firstRowLastColumn="0" w:lastRowFirstColumn="0" w:lastRowLastColumn="0"/>
            <w:tcW w:w="1470" w:type="dxa"/>
          </w:tcPr>
          <w:p w:rsidR="00881D7B" w:rsidRDefault="00881D7B" w:rsidP="005B62C2">
            <w:pPr>
              <w:jc w:val="center"/>
              <w:rPr>
                <w:b w:val="0"/>
                <w:bCs w:val="0"/>
                <w:sz w:val="36"/>
                <w:szCs w:val="36"/>
              </w:rPr>
            </w:pPr>
            <w:r>
              <w:rPr>
                <w:b w:val="0"/>
                <w:bCs w:val="0"/>
                <w:sz w:val="36"/>
                <w:szCs w:val="36"/>
              </w:rPr>
              <w:t>Sara</w:t>
            </w:r>
          </w:p>
        </w:tc>
        <w:tc>
          <w:tcPr>
            <w:tcW w:w="1180" w:type="dxa"/>
          </w:tcPr>
          <w:p w:rsidR="00881D7B" w:rsidRPr="000E2553" w:rsidRDefault="000E2553" w:rsidP="005B62C2">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E2553">
              <w:rPr>
                <w:b/>
                <w:bCs/>
                <w:sz w:val="24"/>
                <w:szCs w:val="24"/>
              </w:rPr>
              <w:t>85,7 beats/min</w:t>
            </w:r>
          </w:p>
        </w:tc>
        <w:tc>
          <w:tcPr>
            <w:tcW w:w="1180" w:type="dxa"/>
          </w:tcPr>
          <w:p w:rsidR="00881D7B" w:rsidRPr="000E2553" w:rsidRDefault="007835E0" w:rsidP="005B62C2">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0E2553">
              <w:rPr>
                <w:b/>
                <w:bCs/>
                <w:sz w:val="24"/>
                <w:szCs w:val="24"/>
              </w:rPr>
              <w:t>Y</w:t>
            </w:r>
            <w:r w:rsidR="000E2553" w:rsidRPr="000E2553">
              <w:rPr>
                <w:b/>
                <w:bCs/>
                <w:sz w:val="24"/>
                <w:szCs w:val="24"/>
              </w:rPr>
              <w:t>es</w:t>
            </w:r>
          </w:p>
        </w:tc>
        <w:tc>
          <w:tcPr>
            <w:tcW w:w="1180" w:type="dxa"/>
          </w:tcPr>
          <w:p w:rsidR="00881D7B" w:rsidRPr="000E2553" w:rsidRDefault="000E2553" w:rsidP="005B62C2">
            <w:pPr>
              <w:jc w:val="cente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0,12 sec</w:t>
            </w:r>
          </w:p>
        </w:tc>
        <w:tc>
          <w:tcPr>
            <w:tcW w:w="1179" w:type="dxa"/>
          </w:tcPr>
          <w:p w:rsidR="00881D7B" w:rsidRPr="000E2553" w:rsidRDefault="005B62C2" w:rsidP="005B62C2">
            <w:pPr>
              <w:jc w:val="cente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0,</w:t>
            </w:r>
            <w:r w:rsidR="006B16F8">
              <w:rPr>
                <w:rFonts w:hint="cs"/>
                <w:b/>
                <w:bCs/>
                <w:sz w:val="24"/>
                <w:szCs w:val="24"/>
                <w:rtl/>
              </w:rPr>
              <w:t>0</w:t>
            </w:r>
            <w:r w:rsidR="0031693B">
              <w:rPr>
                <w:rFonts w:hint="cs"/>
                <w:b/>
                <w:bCs/>
                <w:sz w:val="24"/>
                <w:szCs w:val="24"/>
                <w:rtl/>
              </w:rPr>
              <w:t>8</w:t>
            </w:r>
            <w:r>
              <w:rPr>
                <w:b/>
                <w:bCs/>
                <w:sz w:val="24"/>
                <w:szCs w:val="24"/>
              </w:rPr>
              <w:t xml:space="preserve"> sec</w:t>
            </w:r>
          </w:p>
        </w:tc>
        <w:tc>
          <w:tcPr>
            <w:tcW w:w="1179" w:type="dxa"/>
          </w:tcPr>
          <w:p w:rsidR="00881D7B" w:rsidRPr="000E2553" w:rsidRDefault="005B62C2" w:rsidP="005B62C2">
            <w:pPr>
              <w:jc w:val="cente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 xml:space="preserve">0,6 sec </w:t>
            </w:r>
          </w:p>
        </w:tc>
        <w:tc>
          <w:tcPr>
            <w:tcW w:w="1179" w:type="dxa"/>
          </w:tcPr>
          <w:p w:rsidR="00881D7B" w:rsidRPr="000E2553" w:rsidRDefault="005B62C2" w:rsidP="005B62C2">
            <w:pPr>
              <w:jc w:val="cente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0,8 sec</w:t>
            </w:r>
          </w:p>
        </w:tc>
        <w:tc>
          <w:tcPr>
            <w:tcW w:w="1179" w:type="dxa"/>
          </w:tcPr>
          <w:p w:rsidR="00881D7B" w:rsidRPr="000E2553" w:rsidRDefault="005B62C2" w:rsidP="005B62C2">
            <w:pPr>
              <w:jc w:val="cente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 xml:space="preserve">0,24 sec </w:t>
            </w:r>
          </w:p>
        </w:tc>
        <w:tc>
          <w:tcPr>
            <w:tcW w:w="1179" w:type="dxa"/>
          </w:tcPr>
          <w:p w:rsidR="00881D7B" w:rsidRPr="000E2553" w:rsidRDefault="005B62C2" w:rsidP="005B62C2">
            <w:pPr>
              <w:jc w:val="cente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0,04 sec</w:t>
            </w:r>
          </w:p>
        </w:tc>
      </w:tr>
      <w:tr w:rsidR="000E2553" w:rsidTr="00881D7B">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470" w:type="dxa"/>
          </w:tcPr>
          <w:p w:rsidR="00881D7B" w:rsidRDefault="005B62C2" w:rsidP="005B62C2">
            <w:pPr>
              <w:jc w:val="center"/>
              <w:rPr>
                <w:b w:val="0"/>
                <w:bCs w:val="0"/>
                <w:sz w:val="36"/>
                <w:szCs w:val="36"/>
              </w:rPr>
            </w:pPr>
            <w:r>
              <w:rPr>
                <w:b w:val="0"/>
                <w:bCs w:val="0"/>
                <w:sz w:val="36"/>
                <w:szCs w:val="36"/>
              </w:rPr>
              <w:t>A</w:t>
            </w:r>
            <w:r w:rsidR="00881D7B">
              <w:rPr>
                <w:b w:val="0"/>
                <w:bCs w:val="0"/>
                <w:sz w:val="36"/>
                <w:szCs w:val="36"/>
              </w:rPr>
              <w:t>smaa</w:t>
            </w:r>
          </w:p>
        </w:tc>
        <w:tc>
          <w:tcPr>
            <w:tcW w:w="1180" w:type="dxa"/>
          </w:tcPr>
          <w:p w:rsidR="00881D7B" w:rsidRPr="000E2553" w:rsidRDefault="000E2553" w:rsidP="005B62C2">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E2553">
              <w:rPr>
                <w:b/>
                <w:bCs/>
                <w:sz w:val="24"/>
                <w:szCs w:val="24"/>
              </w:rPr>
              <w:t>100 beats/min</w:t>
            </w:r>
          </w:p>
        </w:tc>
        <w:tc>
          <w:tcPr>
            <w:tcW w:w="1180" w:type="dxa"/>
          </w:tcPr>
          <w:p w:rsidR="00881D7B" w:rsidRPr="000E2553" w:rsidRDefault="007835E0" w:rsidP="005B62C2">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0E2553">
              <w:rPr>
                <w:b/>
                <w:bCs/>
                <w:sz w:val="24"/>
                <w:szCs w:val="24"/>
              </w:rPr>
              <w:t>Y</w:t>
            </w:r>
            <w:r w:rsidR="000E2553" w:rsidRPr="000E2553">
              <w:rPr>
                <w:b/>
                <w:bCs/>
                <w:sz w:val="24"/>
                <w:szCs w:val="24"/>
              </w:rPr>
              <w:t>es</w:t>
            </w:r>
          </w:p>
        </w:tc>
        <w:tc>
          <w:tcPr>
            <w:tcW w:w="1180" w:type="dxa"/>
          </w:tcPr>
          <w:p w:rsidR="00881D7B" w:rsidRPr="000E2553" w:rsidRDefault="000E2553" w:rsidP="005B62C2">
            <w:pPr>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0,16 sec</w:t>
            </w:r>
          </w:p>
        </w:tc>
        <w:tc>
          <w:tcPr>
            <w:tcW w:w="1179" w:type="dxa"/>
          </w:tcPr>
          <w:p w:rsidR="00881D7B" w:rsidRPr="000E2553" w:rsidRDefault="005B62C2" w:rsidP="005B62C2">
            <w:pPr>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0,</w:t>
            </w:r>
            <w:r w:rsidR="006B16F8">
              <w:rPr>
                <w:rFonts w:hint="cs"/>
                <w:b/>
                <w:bCs/>
                <w:sz w:val="24"/>
                <w:szCs w:val="24"/>
                <w:rtl/>
              </w:rPr>
              <w:t>0</w:t>
            </w:r>
            <w:r>
              <w:rPr>
                <w:b/>
                <w:bCs/>
                <w:sz w:val="24"/>
                <w:szCs w:val="24"/>
              </w:rPr>
              <w:t>8 sec</w:t>
            </w:r>
          </w:p>
        </w:tc>
        <w:tc>
          <w:tcPr>
            <w:tcW w:w="1179" w:type="dxa"/>
          </w:tcPr>
          <w:p w:rsidR="00881D7B" w:rsidRPr="000E2553" w:rsidRDefault="005B62C2" w:rsidP="005B62C2">
            <w:pPr>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0,6 sec</w:t>
            </w:r>
          </w:p>
        </w:tc>
        <w:tc>
          <w:tcPr>
            <w:tcW w:w="1179" w:type="dxa"/>
          </w:tcPr>
          <w:p w:rsidR="00881D7B" w:rsidRPr="000E2553" w:rsidRDefault="005B62C2" w:rsidP="005B62C2">
            <w:pPr>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0,8 sec</w:t>
            </w:r>
          </w:p>
        </w:tc>
        <w:tc>
          <w:tcPr>
            <w:tcW w:w="1179" w:type="dxa"/>
          </w:tcPr>
          <w:p w:rsidR="00881D7B" w:rsidRPr="000E2553" w:rsidRDefault="005B62C2" w:rsidP="005B62C2">
            <w:pPr>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0,32 sec</w:t>
            </w:r>
          </w:p>
        </w:tc>
        <w:tc>
          <w:tcPr>
            <w:tcW w:w="1179" w:type="dxa"/>
          </w:tcPr>
          <w:p w:rsidR="00881D7B" w:rsidRPr="000E2553" w:rsidRDefault="005B62C2" w:rsidP="005B62C2">
            <w:pPr>
              <w:jc w:val="cente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0,04 sec</w:t>
            </w:r>
          </w:p>
        </w:tc>
      </w:tr>
      <w:tr w:rsidR="000E2553" w:rsidTr="00881D7B">
        <w:trPr>
          <w:trHeight w:val="704"/>
        </w:trPr>
        <w:tc>
          <w:tcPr>
            <w:cnfStyle w:val="001000000000" w:firstRow="0" w:lastRow="0" w:firstColumn="1" w:lastColumn="0" w:oddVBand="0" w:evenVBand="0" w:oddHBand="0" w:evenHBand="0" w:firstRowFirstColumn="0" w:firstRowLastColumn="0" w:lastRowFirstColumn="0" w:lastRowLastColumn="0"/>
            <w:tcW w:w="1470" w:type="dxa"/>
          </w:tcPr>
          <w:p w:rsidR="00881D7B" w:rsidRDefault="008B40BD" w:rsidP="005B62C2">
            <w:pPr>
              <w:jc w:val="center"/>
              <w:rPr>
                <w:b w:val="0"/>
                <w:bCs w:val="0"/>
                <w:sz w:val="36"/>
                <w:szCs w:val="36"/>
              </w:rPr>
            </w:pPr>
            <w:r>
              <w:rPr>
                <w:b w:val="0"/>
                <w:bCs w:val="0"/>
                <w:sz w:val="36"/>
                <w:szCs w:val="36"/>
              </w:rPr>
              <w:t>Enas</w:t>
            </w:r>
          </w:p>
          <w:p w:rsidR="0010134B" w:rsidRDefault="0010134B" w:rsidP="005B62C2">
            <w:pPr>
              <w:jc w:val="center"/>
              <w:rPr>
                <w:b w:val="0"/>
                <w:bCs w:val="0"/>
                <w:sz w:val="36"/>
                <w:szCs w:val="36"/>
              </w:rPr>
            </w:pPr>
            <w:r>
              <w:rPr>
                <w:b w:val="0"/>
                <w:bCs w:val="0"/>
                <w:sz w:val="36"/>
                <w:szCs w:val="36"/>
              </w:rPr>
              <w:t>(stand)</w:t>
            </w:r>
          </w:p>
        </w:tc>
        <w:tc>
          <w:tcPr>
            <w:tcW w:w="1180" w:type="dxa"/>
          </w:tcPr>
          <w:p w:rsidR="00881D7B" w:rsidRPr="000E2553" w:rsidRDefault="008B40BD" w:rsidP="005B62C2">
            <w:pPr>
              <w:jc w:val="cente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100 beats/min</w:t>
            </w:r>
          </w:p>
        </w:tc>
        <w:tc>
          <w:tcPr>
            <w:tcW w:w="1180" w:type="dxa"/>
          </w:tcPr>
          <w:p w:rsidR="00881D7B" w:rsidRPr="000E2553" w:rsidRDefault="008B40BD" w:rsidP="005B62C2">
            <w:pPr>
              <w:jc w:val="cente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 xml:space="preserve">Yes </w:t>
            </w:r>
          </w:p>
        </w:tc>
        <w:tc>
          <w:tcPr>
            <w:tcW w:w="1180" w:type="dxa"/>
          </w:tcPr>
          <w:p w:rsidR="00881D7B" w:rsidRPr="000E2553" w:rsidRDefault="00BD149F" w:rsidP="00BD149F">
            <w:pPr>
              <w:jc w:val="cente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0,</w:t>
            </w:r>
            <w:r>
              <w:rPr>
                <w:rFonts w:hint="cs"/>
                <w:b/>
                <w:bCs/>
                <w:sz w:val="24"/>
                <w:szCs w:val="24"/>
                <w:rtl/>
              </w:rPr>
              <w:t>14</w:t>
            </w:r>
            <w:r w:rsidR="008B40BD">
              <w:rPr>
                <w:b/>
                <w:bCs/>
                <w:sz w:val="24"/>
                <w:szCs w:val="24"/>
              </w:rPr>
              <w:t xml:space="preserve"> sec </w:t>
            </w:r>
          </w:p>
        </w:tc>
        <w:tc>
          <w:tcPr>
            <w:tcW w:w="1179" w:type="dxa"/>
          </w:tcPr>
          <w:p w:rsidR="00881D7B" w:rsidRPr="000E2553" w:rsidRDefault="008B40BD" w:rsidP="00BD149F">
            <w:pPr>
              <w:jc w:val="cente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0</w:t>
            </w:r>
            <w:r w:rsidR="00BD149F">
              <w:rPr>
                <w:b/>
                <w:bCs/>
                <w:sz w:val="24"/>
                <w:szCs w:val="24"/>
              </w:rPr>
              <w:t>.08</w:t>
            </w:r>
            <w:r>
              <w:rPr>
                <w:b/>
                <w:bCs/>
                <w:sz w:val="24"/>
                <w:szCs w:val="24"/>
              </w:rPr>
              <w:t xml:space="preserve"> sec</w:t>
            </w:r>
          </w:p>
        </w:tc>
        <w:tc>
          <w:tcPr>
            <w:tcW w:w="1179" w:type="dxa"/>
          </w:tcPr>
          <w:p w:rsidR="00881D7B" w:rsidRPr="000E2553" w:rsidRDefault="008B40BD" w:rsidP="00BD149F">
            <w:pPr>
              <w:jc w:val="cente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0,</w:t>
            </w:r>
            <w:r w:rsidR="00BD149F">
              <w:rPr>
                <w:b/>
                <w:bCs/>
                <w:sz w:val="24"/>
                <w:szCs w:val="24"/>
              </w:rPr>
              <w:t>6</w:t>
            </w:r>
            <w:r>
              <w:rPr>
                <w:b/>
                <w:bCs/>
                <w:sz w:val="24"/>
                <w:szCs w:val="24"/>
              </w:rPr>
              <w:t xml:space="preserve"> sec</w:t>
            </w:r>
          </w:p>
        </w:tc>
        <w:tc>
          <w:tcPr>
            <w:tcW w:w="1179" w:type="dxa"/>
          </w:tcPr>
          <w:p w:rsidR="00881D7B" w:rsidRPr="000E2553" w:rsidRDefault="008B40BD" w:rsidP="00BD149F">
            <w:pPr>
              <w:jc w:val="cente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0,</w:t>
            </w:r>
            <w:r w:rsidR="00BD149F">
              <w:rPr>
                <w:b/>
                <w:bCs/>
                <w:sz w:val="24"/>
                <w:szCs w:val="24"/>
              </w:rPr>
              <w:t xml:space="preserve">1 </w:t>
            </w:r>
            <w:r>
              <w:rPr>
                <w:b/>
                <w:bCs/>
                <w:sz w:val="24"/>
                <w:szCs w:val="24"/>
              </w:rPr>
              <w:t>sec</w:t>
            </w:r>
          </w:p>
        </w:tc>
        <w:tc>
          <w:tcPr>
            <w:tcW w:w="1179" w:type="dxa"/>
          </w:tcPr>
          <w:p w:rsidR="00881D7B" w:rsidRPr="000E2553" w:rsidRDefault="00BD149F" w:rsidP="00BD149F">
            <w:pPr>
              <w:jc w:val="cente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0,4</w:t>
            </w:r>
            <w:r w:rsidR="008B40BD">
              <w:rPr>
                <w:b/>
                <w:bCs/>
                <w:sz w:val="24"/>
                <w:szCs w:val="24"/>
              </w:rPr>
              <w:t xml:space="preserve"> sec</w:t>
            </w:r>
          </w:p>
        </w:tc>
        <w:tc>
          <w:tcPr>
            <w:tcW w:w="1179" w:type="dxa"/>
          </w:tcPr>
          <w:p w:rsidR="00881D7B" w:rsidRPr="000E2553" w:rsidRDefault="008B40BD" w:rsidP="00BD149F">
            <w:pPr>
              <w:jc w:val="cente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0,</w:t>
            </w:r>
            <w:r w:rsidR="00BD149F">
              <w:rPr>
                <w:b/>
                <w:bCs/>
                <w:sz w:val="24"/>
                <w:szCs w:val="24"/>
              </w:rPr>
              <w:t>06</w:t>
            </w:r>
            <w:r>
              <w:rPr>
                <w:b/>
                <w:bCs/>
                <w:sz w:val="24"/>
                <w:szCs w:val="24"/>
              </w:rPr>
              <w:t xml:space="preserve"> sec</w:t>
            </w:r>
          </w:p>
        </w:tc>
      </w:tr>
    </w:tbl>
    <w:p w:rsidR="00881D7B" w:rsidRDefault="00881D7B" w:rsidP="005B62C2">
      <w:pPr>
        <w:jc w:val="center"/>
        <w:rPr>
          <w:b/>
          <w:bCs/>
          <w:sz w:val="36"/>
          <w:szCs w:val="36"/>
        </w:rPr>
      </w:pPr>
    </w:p>
    <w:p w:rsidR="0010134B" w:rsidRPr="00BD149F" w:rsidRDefault="00B67834" w:rsidP="00B67834">
      <w:pPr>
        <w:rPr>
          <w:b/>
          <w:bCs/>
          <w:sz w:val="48"/>
          <w:szCs w:val="48"/>
          <w:rtl/>
        </w:rPr>
      </w:pPr>
      <w:r w:rsidRPr="00B67834">
        <w:rPr>
          <w:b/>
          <w:bCs/>
          <w:sz w:val="36"/>
          <w:szCs w:val="36"/>
        </w:rPr>
        <w:tab/>
      </w:r>
      <w:r w:rsidRPr="00BD149F">
        <w:rPr>
          <w:b/>
          <w:bCs/>
          <w:color w:val="FF0000"/>
          <w:sz w:val="48"/>
          <w:szCs w:val="48"/>
        </w:rPr>
        <w:t>Discussion</w:t>
      </w:r>
    </w:p>
    <w:p w:rsidR="00696736" w:rsidRPr="00BD149F" w:rsidRDefault="00696736" w:rsidP="00696736">
      <w:pPr>
        <w:rPr>
          <w:sz w:val="40"/>
          <w:szCs w:val="40"/>
        </w:rPr>
      </w:pPr>
      <w:r w:rsidRPr="00BD149F">
        <w:rPr>
          <w:sz w:val="40"/>
          <w:szCs w:val="40"/>
        </w:rPr>
        <w:t>Everyone in the group performed the experiment in a supine position, a sticky substance (LASIX) was applied to the limbs and the Leads were applied: the right hand was the red lead , the left hand was the yellow lead , the left leg had  the green lead , the right leg had the black lead , the device was turned on and a filter was started, then start And reading was done (ECG sheet), data were calculated for each individual and knowledge of normal and abnormal</w:t>
      </w:r>
    </w:p>
    <w:p w:rsidR="007A5E29" w:rsidRPr="00BD149F" w:rsidRDefault="00696736" w:rsidP="00696736">
      <w:pPr>
        <w:rPr>
          <w:sz w:val="40"/>
          <w:szCs w:val="40"/>
        </w:rPr>
      </w:pPr>
      <w:r w:rsidRPr="00BD149F">
        <w:rPr>
          <w:sz w:val="40"/>
          <w:szCs w:val="40"/>
        </w:rPr>
        <w:t xml:space="preserve">  Then the data was compared with one of the group members (Enas), who performed the experiment </w:t>
      </w:r>
      <w:r w:rsidRPr="00BD149F">
        <w:rPr>
          <w:sz w:val="40"/>
          <w:szCs w:val="40"/>
        </w:rPr>
        <w:lastRenderedPageBreak/>
        <w:t>while standing for five minutes, and then the results were extracted through the device (ECG sheet</w:t>
      </w:r>
      <w:r w:rsidR="0031693B" w:rsidRPr="00BD149F">
        <w:rPr>
          <w:rFonts w:hint="cs"/>
          <w:sz w:val="40"/>
          <w:szCs w:val="40"/>
          <w:rtl/>
        </w:rPr>
        <w:t xml:space="preserve">( </w:t>
      </w:r>
      <w:r w:rsidR="0031693B" w:rsidRPr="00BD149F">
        <w:rPr>
          <w:sz w:val="40"/>
          <w:szCs w:val="40"/>
        </w:rPr>
        <w:t>.</w:t>
      </w:r>
    </w:p>
    <w:p w:rsidR="00856E78" w:rsidRPr="00BD149F" w:rsidRDefault="00856E78" w:rsidP="00856E78">
      <w:pPr>
        <w:rPr>
          <w:sz w:val="40"/>
          <w:szCs w:val="40"/>
        </w:rPr>
      </w:pPr>
      <w:r w:rsidRPr="00BD149F">
        <w:rPr>
          <w:sz w:val="40"/>
          <w:szCs w:val="40"/>
        </w:rPr>
        <w:t>The heart rate for each person in the normal group is the normal range (60_100) beats per minute.</w:t>
      </w:r>
    </w:p>
    <w:p w:rsidR="00856E78" w:rsidRPr="00BD149F" w:rsidRDefault="00856E78" w:rsidP="00856E78">
      <w:pPr>
        <w:rPr>
          <w:sz w:val="40"/>
          <w:szCs w:val="40"/>
        </w:rPr>
      </w:pPr>
      <w:r w:rsidRPr="00BD149F">
        <w:rPr>
          <w:sz w:val="40"/>
          <w:szCs w:val="40"/>
        </w:rPr>
        <w:t xml:space="preserve">  The PR period in the supine position for each person in the group is normal because the normal rhythm to PR is between 0.12 - 0.20 sec</w:t>
      </w:r>
    </w:p>
    <w:p w:rsidR="00856E78" w:rsidRPr="00BD149F" w:rsidRDefault="00856E78" w:rsidP="00856E78">
      <w:pPr>
        <w:rPr>
          <w:sz w:val="40"/>
          <w:szCs w:val="40"/>
        </w:rPr>
      </w:pPr>
      <w:r w:rsidRPr="00BD149F">
        <w:rPr>
          <w:sz w:val="40"/>
          <w:szCs w:val="40"/>
        </w:rPr>
        <w:t xml:space="preserve"> The QRS duration in the supine position for each person in the group is normal because the normal rhythm to QRS is 0.08 - 0.1 sec.</w:t>
      </w:r>
    </w:p>
    <w:p w:rsidR="00856E78" w:rsidRPr="00BD149F" w:rsidRDefault="00856E78" w:rsidP="00856E78">
      <w:pPr>
        <w:rPr>
          <w:sz w:val="40"/>
          <w:szCs w:val="40"/>
        </w:rPr>
      </w:pPr>
      <w:r w:rsidRPr="00BD149F">
        <w:rPr>
          <w:sz w:val="40"/>
          <w:szCs w:val="40"/>
        </w:rPr>
        <w:t xml:space="preserve">   The RR interval in the supine position for each person in the group is normal because the normal rhythm RR is between 0.6 _ 1 sec</w:t>
      </w:r>
    </w:p>
    <w:p w:rsidR="00856E78" w:rsidRPr="00BD149F" w:rsidRDefault="00856E78" w:rsidP="00856E78">
      <w:pPr>
        <w:rPr>
          <w:sz w:val="40"/>
          <w:szCs w:val="40"/>
        </w:rPr>
      </w:pPr>
      <w:r w:rsidRPr="00BD149F">
        <w:rPr>
          <w:sz w:val="40"/>
          <w:szCs w:val="40"/>
        </w:rPr>
        <w:t xml:space="preserve">   The ST segment is in the supine position, for everyone in the group is normal because the normal rhythm to ST is between 0.04 - 0.12 sec .</w:t>
      </w:r>
    </w:p>
    <w:p w:rsidR="00856E78" w:rsidRPr="00BD149F" w:rsidRDefault="00856E78" w:rsidP="00856E78">
      <w:pPr>
        <w:rPr>
          <w:sz w:val="40"/>
          <w:szCs w:val="40"/>
        </w:rPr>
      </w:pPr>
      <w:r w:rsidRPr="00BD149F">
        <w:rPr>
          <w:sz w:val="40"/>
          <w:szCs w:val="40"/>
        </w:rPr>
        <w:t xml:space="preserve">  The QT interval in the supine position for each individual in the group is abnormal because the normal rhythm to QT is between 0.4 _ 0.43 sec.</w:t>
      </w:r>
    </w:p>
    <w:p w:rsidR="00856E78" w:rsidRPr="00BD149F" w:rsidRDefault="00856E78" w:rsidP="00856E78">
      <w:pPr>
        <w:rPr>
          <w:sz w:val="40"/>
          <w:szCs w:val="40"/>
        </w:rPr>
      </w:pPr>
      <w:r w:rsidRPr="00BD149F">
        <w:rPr>
          <w:sz w:val="40"/>
          <w:szCs w:val="40"/>
        </w:rPr>
        <w:t xml:space="preserve">   The PR segment in the supine position for each group member is normal because the normal rhythm to PR segment  is between 0.04 - 0.08 sec .</w:t>
      </w:r>
    </w:p>
    <w:p w:rsidR="0031693B" w:rsidRPr="00BD149F" w:rsidRDefault="0031693B" w:rsidP="00696736">
      <w:pPr>
        <w:rPr>
          <w:sz w:val="44"/>
          <w:szCs w:val="44"/>
          <w:rtl/>
        </w:rPr>
      </w:pPr>
    </w:p>
    <w:p w:rsidR="00334E46" w:rsidRPr="00BD149F" w:rsidRDefault="00334E46" w:rsidP="00334E46">
      <w:pPr>
        <w:rPr>
          <w:sz w:val="40"/>
          <w:szCs w:val="40"/>
          <w:rtl/>
        </w:rPr>
      </w:pPr>
      <w:r w:rsidRPr="00BD149F">
        <w:rPr>
          <w:sz w:val="40"/>
          <w:szCs w:val="40"/>
        </w:rPr>
        <w:t>The reason for the value of the QT interval is abnormal when it is the presence of some heart disease, or a defect in HR, where the relationship is inverse. If the HR increases, the QT decreases and vice versa</w:t>
      </w:r>
      <w:r w:rsidR="00587AEA" w:rsidRPr="00BD149F">
        <w:rPr>
          <w:sz w:val="40"/>
          <w:szCs w:val="40"/>
        </w:rPr>
        <w:t xml:space="preserve"> , A prolonged QTc interval is a risk factor for ventricular tachyarrhythmias and sudden death.</w:t>
      </w:r>
    </w:p>
    <w:p w:rsidR="00C0526D" w:rsidRDefault="00334E46" w:rsidP="00334E46">
      <w:pPr>
        <w:rPr>
          <w:sz w:val="40"/>
          <w:szCs w:val="40"/>
          <w:rtl/>
        </w:rPr>
      </w:pPr>
      <w:r w:rsidRPr="00BD149F">
        <w:rPr>
          <w:sz w:val="40"/>
          <w:szCs w:val="40"/>
        </w:rPr>
        <w:t xml:space="preserve"> Factors affecting heart rate: age, exercise, posture, time, temperature, area, pressure, non-cardiac diseases, nerves.</w:t>
      </w:r>
    </w:p>
    <w:p w:rsidR="00BD149F" w:rsidRPr="00BD149F" w:rsidRDefault="00582405" w:rsidP="00334E46">
      <w:pPr>
        <w:rPr>
          <w:sz w:val="40"/>
          <w:szCs w:val="40"/>
        </w:rPr>
      </w:pPr>
      <w:r w:rsidRPr="00582405">
        <w:rPr>
          <w:sz w:val="40"/>
          <w:szCs w:val="40"/>
        </w:rPr>
        <w:t>Changing the position of the body if the supine or standing changes, a slight change, due to several reasons, including the role of gravity, as blood flows towards the extremities when standing, making it difficult for the heart to pump</w:t>
      </w:r>
    </w:p>
    <w:p w:rsidR="00334E46" w:rsidRPr="005936A4" w:rsidRDefault="00334E46" w:rsidP="00334E46">
      <w:pPr>
        <w:rPr>
          <w:sz w:val="32"/>
          <w:szCs w:val="32"/>
        </w:rPr>
      </w:pPr>
    </w:p>
    <w:p w:rsidR="00334E46" w:rsidRDefault="00334E46" w:rsidP="00334E46">
      <w:pPr>
        <w:rPr>
          <w:sz w:val="28"/>
          <w:szCs w:val="28"/>
        </w:rPr>
      </w:pPr>
    </w:p>
    <w:p w:rsidR="00334E46" w:rsidRDefault="00334E46" w:rsidP="00334E46">
      <w:pPr>
        <w:rPr>
          <w:sz w:val="28"/>
          <w:szCs w:val="28"/>
        </w:rPr>
      </w:pPr>
    </w:p>
    <w:p w:rsidR="00334E46" w:rsidRDefault="00334E46" w:rsidP="00334E46">
      <w:pPr>
        <w:rPr>
          <w:sz w:val="28"/>
          <w:szCs w:val="28"/>
        </w:rPr>
      </w:pPr>
    </w:p>
    <w:p w:rsidR="005936A4" w:rsidRDefault="005936A4" w:rsidP="00334E46">
      <w:pPr>
        <w:rPr>
          <w:sz w:val="28"/>
          <w:szCs w:val="28"/>
        </w:rPr>
      </w:pPr>
    </w:p>
    <w:p w:rsidR="005936A4" w:rsidRDefault="005936A4" w:rsidP="00334E46">
      <w:pPr>
        <w:rPr>
          <w:sz w:val="28"/>
          <w:szCs w:val="28"/>
        </w:rPr>
      </w:pPr>
    </w:p>
    <w:p w:rsidR="005936A4" w:rsidRDefault="005936A4" w:rsidP="00334E46">
      <w:pPr>
        <w:rPr>
          <w:sz w:val="28"/>
          <w:szCs w:val="28"/>
        </w:rPr>
      </w:pPr>
    </w:p>
    <w:p w:rsidR="005936A4" w:rsidRDefault="005936A4" w:rsidP="00334E46">
      <w:pPr>
        <w:rPr>
          <w:sz w:val="28"/>
          <w:szCs w:val="28"/>
        </w:rPr>
      </w:pPr>
    </w:p>
    <w:p w:rsidR="00334E46" w:rsidRDefault="00BD149F" w:rsidP="004B09DB">
      <w:pPr>
        <w:rPr>
          <w:sz w:val="32"/>
          <w:szCs w:val="32"/>
        </w:rPr>
      </w:pPr>
      <w:r>
        <w:rPr>
          <w:noProof/>
          <w:sz w:val="28"/>
          <w:szCs w:val="28"/>
        </w:rPr>
        <w:lastRenderedPageBreak/>
        <w:drawing>
          <wp:anchor distT="0" distB="0" distL="114300" distR="114300" simplePos="0" relativeHeight="251659264" behindDoc="0" locked="0" layoutInCell="1" allowOverlap="1">
            <wp:simplePos x="0" y="0"/>
            <wp:positionH relativeFrom="column">
              <wp:posOffset>2514600</wp:posOffset>
            </wp:positionH>
            <wp:positionV relativeFrom="paragraph">
              <wp:posOffset>0</wp:posOffset>
            </wp:positionV>
            <wp:extent cx="3314700" cy="19342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2155949_3530604513666063_915882272917367383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4700" cy="1934210"/>
                    </a:xfrm>
                    <a:prstGeom prst="rect">
                      <a:avLst/>
                    </a:prstGeom>
                  </pic:spPr>
                </pic:pic>
              </a:graphicData>
            </a:graphic>
            <wp14:sizeRelH relativeFrom="page">
              <wp14:pctWidth>0</wp14:pctWidth>
            </wp14:sizeRelH>
            <wp14:sizeRelV relativeFrom="page">
              <wp14:pctHeight>0</wp14:pctHeight>
            </wp14:sizeRelV>
          </wp:anchor>
        </w:drawing>
      </w:r>
      <w:r w:rsidR="005936A4">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-171450</wp:posOffset>
                </wp:positionH>
                <wp:positionV relativeFrom="paragraph">
                  <wp:posOffset>335280</wp:posOffset>
                </wp:positionV>
                <wp:extent cx="1714500" cy="476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714500" cy="476250"/>
                        </a:xfrm>
                        <a:prstGeom prst="rect">
                          <a:avLst/>
                        </a:prstGeom>
                        <a:solidFill>
                          <a:schemeClr val="lt1"/>
                        </a:solidFill>
                        <a:ln w="6350">
                          <a:noFill/>
                        </a:ln>
                      </wps:spPr>
                      <wps:txbx>
                        <w:txbxContent>
                          <w:p w:rsidR="00334E46" w:rsidRPr="002E327A" w:rsidRDefault="00334E46">
                            <w:pPr>
                              <w:rPr>
                                <w:b/>
                                <w:color w:val="000000" w:themeColor="tex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E327A">
                              <w:rPr>
                                <w:b/>
                                <w:color w:val="000000" w:themeColor="tex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Asmaa ECG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5pt;margin-top:26.4pt;width:135pt;height: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" fillcolor="white [3201]" stroked="f" strokeweight=".5pt">
                <v:textbox>
                  <w:txbxContent>
                    <w:p w:rsidR="00334E46" w:rsidRPr="002E327A" w:rsidRDefault="00334E46">
                      <w:pPr>
                        <w:rPr>
                          <w:b/>
                          <w:color w:val="000000" w:themeColor="tex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E327A">
                        <w:rPr>
                          <w:b/>
                          <w:color w:val="000000" w:themeColor="text1"/>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Asmaa ECG </w:t>
                      </w:r>
                    </w:p>
                  </w:txbxContent>
                </v:textbox>
              </v:shape>
            </w:pict>
          </mc:Fallback>
        </mc:AlternateContent>
      </w:r>
    </w:p>
    <w:p w:rsidR="005936A4" w:rsidRDefault="002E327A" w:rsidP="00AC2078">
      <w:pPr>
        <w:rPr>
          <w:b/>
          <w:bCs/>
          <w:sz w:val="32"/>
          <w:szCs w:val="32"/>
        </w:rPr>
      </w:pPr>
      <w:r>
        <w:rPr>
          <w:b/>
          <w:bCs/>
          <w:noProof/>
          <w:sz w:val="32"/>
          <w:szCs w:val="32"/>
        </w:rPr>
        <w:drawing>
          <wp:anchor distT="0" distB="0" distL="114300" distR="114300" simplePos="0" relativeHeight="251670528" behindDoc="0" locked="0" layoutInCell="1" allowOverlap="1">
            <wp:simplePos x="0" y="0"/>
            <wp:positionH relativeFrom="column">
              <wp:posOffset>1285875</wp:posOffset>
            </wp:positionH>
            <wp:positionV relativeFrom="paragraph">
              <wp:posOffset>52070</wp:posOffset>
            </wp:positionV>
            <wp:extent cx="1188720" cy="2133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8720" cy="213360"/>
                    </a:xfrm>
                    <a:prstGeom prst="rect">
                      <a:avLst/>
                    </a:prstGeom>
                    <a:noFill/>
                  </pic:spPr>
                </pic:pic>
              </a:graphicData>
            </a:graphic>
          </wp:anchor>
        </w:drawing>
      </w:r>
    </w:p>
    <w:p w:rsidR="005936A4" w:rsidRDefault="005936A4" w:rsidP="00AC2078">
      <w:pPr>
        <w:rPr>
          <w:b/>
          <w:bCs/>
          <w:sz w:val="32"/>
          <w:szCs w:val="32"/>
        </w:rPr>
      </w:pPr>
    </w:p>
    <w:p w:rsidR="005936A4" w:rsidRDefault="005936A4" w:rsidP="00AC2078">
      <w:pPr>
        <w:rPr>
          <w:b/>
          <w:bCs/>
          <w:sz w:val="32"/>
          <w:szCs w:val="32"/>
        </w:rPr>
      </w:pPr>
    </w:p>
    <w:p w:rsidR="005936A4" w:rsidRDefault="005936A4" w:rsidP="00AC2078">
      <w:pPr>
        <w:rPr>
          <w:b/>
          <w:bCs/>
          <w:sz w:val="32"/>
          <w:szCs w:val="32"/>
        </w:rPr>
      </w:pPr>
    </w:p>
    <w:p w:rsidR="005936A4" w:rsidRDefault="005936A4" w:rsidP="00AC2078">
      <w:pPr>
        <w:rPr>
          <w:b/>
          <w:bCs/>
          <w:sz w:val="32"/>
          <w:szCs w:val="32"/>
        </w:rPr>
      </w:pPr>
    </w:p>
    <w:p w:rsidR="005936A4" w:rsidRDefault="004B09DB" w:rsidP="00AC2078">
      <w:pPr>
        <w:rPr>
          <w:b/>
          <w:bCs/>
          <w:sz w:val="32"/>
          <w:szCs w:val="32"/>
        </w:rPr>
      </w:pPr>
      <w:r>
        <w:rPr>
          <w:noProof/>
          <w:sz w:val="24"/>
          <w:szCs w:val="24"/>
          <w:rtl/>
        </w:rPr>
        <w:drawing>
          <wp:anchor distT="0" distB="0" distL="114300" distR="114300" simplePos="0" relativeHeight="251661312" behindDoc="0" locked="0" layoutInCell="1" allowOverlap="1">
            <wp:simplePos x="0" y="0"/>
            <wp:positionH relativeFrom="margin">
              <wp:posOffset>2562225</wp:posOffset>
            </wp:positionH>
            <wp:positionV relativeFrom="paragraph">
              <wp:posOffset>-1905</wp:posOffset>
            </wp:positionV>
            <wp:extent cx="3276600" cy="16268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2402466_809299603169969_1570605479522703245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6600" cy="1626870"/>
                    </a:xfrm>
                    <a:prstGeom prst="rect">
                      <a:avLst/>
                    </a:prstGeom>
                  </pic:spPr>
                </pic:pic>
              </a:graphicData>
            </a:graphic>
            <wp14:sizeRelH relativeFrom="page">
              <wp14:pctWidth>0</wp14:pctWidth>
            </wp14:sizeRelH>
            <wp14:sizeRelV relativeFrom="page">
              <wp14:pctHeight>0</wp14:pctHeight>
            </wp14:sizeRelV>
          </wp:anchor>
        </w:drawing>
      </w:r>
      <w:r w:rsidR="002E327A">
        <w:rPr>
          <w:noProof/>
          <w:sz w:val="24"/>
          <w:szCs w:val="24"/>
          <w:rtl/>
        </w:rPr>
        <mc:AlternateContent>
          <mc:Choice Requires="wps">
            <w:drawing>
              <wp:anchor distT="0" distB="0" distL="114300" distR="114300" simplePos="0" relativeHeight="251662336" behindDoc="0" locked="0" layoutInCell="1" allowOverlap="1">
                <wp:simplePos x="0" y="0"/>
                <wp:positionH relativeFrom="column">
                  <wp:posOffset>-38100</wp:posOffset>
                </wp:positionH>
                <wp:positionV relativeFrom="paragraph">
                  <wp:posOffset>300990</wp:posOffset>
                </wp:positionV>
                <wp:extent cx="1562100" cy="5524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562100" cy="552450"/>
                        </a:xfrm>
                        <a:prstGeom prst="rect">
                          <a:avLst/>
                        </a:prstGeom>
                        <a:solidFill>
                          <a:schemeClr val="lt1"/>
                        </a:solidFill>
                        <a:ln w="6350">
                          <a:noFill/>
                        </a:ln>
                      </wps:spPr>
                      <wps:txbx>
                        <w:txbxContent>
                          <w:p w:rsidR="00334E46" w:rsidRPr="002E327A" w:rsidRDefault="00334E46">
                            <w:pPr>
                              <w:rPr>
                                <w:b/>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E327A">
                              <w:rPr>
                                <w:b/>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Aya ECG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margin-left:-3pt;margin-top:23.7pt;width:123pt;height:4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" fillcolor="white [3201]" stroked="f" strokeweight=".5pt">
                <v:textbox>
                  <w:txbxContent>
                    <w:p w:rsidR="00334E46" w:rsidRPr="002E327A" w:rsidRDefault="00334E46">
                      <w:pPr>
                        <w:rPr>
                          <w:b/>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E327A">
                        <w:rPr>
                          <w:b/>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Aya ECG </w:t>
                      </w:r>
                    </w:p>
                  </w:txbxContent>
                </v:textbox>
              </v:shape>
            </w:pict>
          </mc:Fallback>
        </mc:AlternateContent>
      </w:r>
    </w:p>
    <w:p w:rsidR="005936A4" w:rsidRDefault="002E327A" w:rsidP="00AC2078">
      <w:pPr>
        <w:rPr>
          <w:b/>
          <w:bCs/>
          <w:sz w:val="32"/>
          <w:szCs w:val="32"/>
        </w:rPr>
      </w:pPr>
      <w:r>
        <w:rPr>
          <w:b/>
          <w:bCs/>
          <w:noProof/>
          <w:sz w:val="32"/>
          <w:szCs w:val="32"/>
        </w:rPr>
        <w:drawing>
          <wp:anchor distT="0" distB="0" distL="114300" distR="114300" simplePos="0" relativeHeight="251669504" behindDoc="0" locked="0" layoutInCell="1" allowOverlap="1">
            <wp:simplePos x="0" y="0"/>
            <wp:positionH relativeFrom="column">
              <wp:posOffset>1152525</wp:posOffset>
            </wp:positionH>
            <wp:positionV relativeFrom="paragraph">
              <wp:posOffset>84455</wp:posOffset>
            </wp:positionV>
            <wp:extent cx="1188720" cy="2133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8720" cy="213360"/>
                    </a:xfrm>
                    <a:prstGeom prst="rect">
                      <a:avLst/>
                    </a:prstGeom>
                    <a:noFill/>
                  </pic:spPr>
                </pic:pic>
              </a:graphicData>
            </a:graphic>
          </wp:anchor>
        </w:drawing>
      </w:r>
    </w:p>
    <w:p w:rsidR="005936A4" w:rsidRDefault="005936A4" w:rsidP="00AC2078">
      <w:pPr>
        <w:rPr>
          <w:b/>
          <w:bCs/>
          <w:sz w:val="32"/>
          <w:szCs w:val="32"/>
        </w:rPr>
      </w:pPr>
    </w:p>
    <w:p w:rsidR="005936A4" w:rsidRDefault="005936A4" w:rsidP="00AC2078">
      <w:pPr>
        <w:rPr>
          <w:b/>
          <w:bCs/>
          <w:sz w:val="32"/>
          <w:szCs w:val="32"/>
        </w:rPr>
      </w:pPr>
    </w:p>
    <w:p w:rsidR="005936A4" w:rsidRDefault="005936A4" w:rsidP="00AC2078">
      <w:pPr>
        <w:rPr>
          <w:b/>
          <w:bCs/>
          <w:sz w:val="32"/>
          <w:szCs w:val="32"/>
        </w:rPr>
      </w:pPr>
      <w:r>
        <w:rPr>
          <w:noProof/>
          <w:sz w:val="28"/>
          <w:szCs w:val="28"/>
          <w:rtl/>
        </w:rPr>
        <w:drawing>
          <wp:anchor distT="0" distB="0" distL="114300" distR="114300" simplePos="0" relativeHeight="251663360" behindDoc="0" locked="0" layoutInCell="1" allowOverlap="1">
            <wp:simplePos x="0" y="0"/>
            <wp:positionH relativeFrom="page">
              <wp:posOffset>3657600</wp:posOffset>
            </wp:positionH>
            <wp:positionV relativeFrom="paragraph">
              <wp:posOffset>285702</wp:posOffset>
            </wp:positionV>
            <wp:extent cx="3371850" cy="1943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2446286_1788573097966056_1381992214688699164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1850" cy="1943100"/>
                    </a:xfrm>
                    <a:prstGeom prst="rect">
                      <a:avLst/>
                    </a:prstGeom>
                  </pic:spPr>
                </pic:pic>
              </a:graphicData>
            </a:graphic>
            <wp14:sizeRelH relativeFrom="page">
              <wp14:pctWidth>0</wp14:pctWidth>
            </wp14:sizeRelH>
            <wp14:sizeRelV relativeFrom="page">
              <wp14:pctHeight>0</wp14:pctHeight>
            </wp14:sizeRelV>
          </wp:anchor>
        </w:drawing>
      </w:r>
    </w:p>
    <w:p w:rsidR="005936A4" w:rsidRDefault="005936A4" w:rsidP="00AC2078">
      <w:pPr>
        <w:rPr>
          <w:b/>
          <w:bCs/>
          <w:sz w:val="32"/>
          <w:szCs w:val="32"/>
        </w:rPr>
      </w:pPr>
    </w:p>
    <w:p w:rsidR="005936A4" w:rsidRDefault="005936A4" w:rsidP="00AC2078">
      <w:pPr>
        <w:rPr>
          <w:b/>
          <w:bCs/>
          <w:sz w:val="32"/>
          <w:szCs w:val="32"/>
        </w:rPr>
      </w:pPr>
      <w:r>
        <w:rPr>
          <w:noProof/>
          <w:sz w:val="24"/>
          <w:szCs w:val="24"/>
          <w:rtl/>
        </w:rPr>
        <mc:AlternateContent>
          <mc:Choice Requires="wps">
            <w:drawing>
              <wp:anchor distT="0" distB="0" distL="114300" distR="114300" simplePos="0" relativeHeight="251664384" behindDoc="0" locked="0" layoutInCell="1" allowOverlap="1">
                <wp:simplePos x="0" y="0"/>
                <wp:positionH relativeFrom="column">
                  <wp:posOffset>-85725</wp:posOffset>
                </wp:positionH>
                <wp:positionV relativeFrom="paragraph">
                  <wp:posOffset>135890</wp:posOffset>
                </wp:positionV>
                <wp:extent cx="1590675" cy="4857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1590675" cy="485775"/>
                        </a:xfrm>
                        <a:prstGeom prst="rect">
                          <a:avLst/>
                        </a:prstGeom>
                        <a:solidFill>
                          <a:schemeClr val="lt1"/>
                        </a:solidFill>
                        <a:ln w="6350">
                          <a:noFill/>
                        </a:ln>
                      </wps:spPr>
                      <wps:txbx>
                        <w:txbxContent>
                          <w:p w:rsidR="00334E46" w:rsidRPr="005936A4" w:rsidRDefault="00334E46">
                            <w:pPr>
                              <w:rPr>
                                <w:b/>
                                <w:color w:val="5B9BD5" w:themeColor="accent1"/>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936A4">
                              <w:rPr>
                                <w:b/>
                                <w:color w:val="5B9BD5" w:themeColor="accent1"/>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Sara ECG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8" type="#_x0000_t202" style="position:absolute;margin-left:-6.75pt;margin-top:10.7pt;width:125.25pt;height:38.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" fillcolor="white [3201]" stroked="f" strokeweight=".5pt">
                <v:textbox>
                  <w:txbxContent>
                    <w:p w:rsidR="00334E46" w:rsidRPr="005936A4" w:rsidRDefault="00334E46">
                      <w:pPr>
                        <w:rPr>
                          <w:b/>
                          <w:color w:val="5B9BD5" w:themeColor="accent1"/>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936A4">
                        <w:rPr>
                          <w:b/>
                          <w:color w:val="5B9BD5" w:themeColor="accent1"/>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Sara ECG </w:t>
                      </w:r>
                    </w:p>
                  </w:txbxContent>
                </v:textbox>
              </v:shape>
            </w:pict>
          </mc:Fallback>
        </mc:AlternateContent>
      </w:r>
      <w:r>
        <w:rPr>
          <w:noProof/>
          <w:sz w:val="24"/>
          <w:szCs w:val="24"/>
          <w:rtl/>
        </w:rPr>
        <mc:AlternateContent>
          <mc:Choice Requires="wps">
            <w:drawing>
              <wp:anchor distT="0" distB="0" distL="114300" distR="114300" simplePos="0" relativeHeight="251668480" behindDoc="0" locked="0" layoutInCell="1" allowOverlap="1">
                <wp:simplePos x="0" y="0"/>
                <wp:positionH relativeFrom="column">
                  <wp:posOffset>1362075</wp:posOffset>
                </wp:positionH>
                <wp:positionV relativeFrom="paragraph">
                  <wp:posOffset>353695</wp:posOffset>
                </wp:positionV>
                <wp:extent cx="1066800" cy="95250"/>
                <wp:effectExtent l="57150" t="38100" r="19050" b="76200"/>
                <wp:wrapNone/>
                <wp:docPr id="11" name="Right Arrow 11"/>
                <wp:cNvGraphicFramePr/>
                <a:graphic xmlns:a="http://schemas.openxmlformats.org/drawingml/2006/main">
                  <a:graphicData uri="http://schemas.microsoft.com/office/word/2010/wordprocessingShape">
                    <wps:wsp>
                      <wps:cNvSpPr/>
                      <wps:spPr>
                        <a:xfrm>
                          <a:off x="0" y="0"/>
                          <a:ext cx="1066800" cy="95250"/>
                        </a:xfrm>
                        <a:prstGeom prst="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A1C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107.25pt;margin-top:27.85pt;width:84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" adj="20636" fillcolor="#65a0d7 [3028]" stroked="f">
                <v:fill color2="#5898d4 [3172]" rotate="t" colors="0 #71a6db;.5 #559bdb;1 #438ac9" focus="100%" type="gradient">
                  <o:fill v:ext="view" type="gradientUnscaled"/>
                </v:fill>
                <v:shadow on="t" color="black" opacity="41287f" offset="0,1.5pt"/>
              </v:shape>
            </w:pict>
          </mc:Fallback>
        </mc:AlternateContent>
      </w:r>
    </w:p>
    <w:p w:rsidR="005936A4" w:rsidRDefault="005936A4" w:rsidP="00AC2078">
      <w:pPr>
        <w:rPr>
          <w:b/>
          <w:bCs/>
          <w:sz w:val="32"/>
          <w:szCs w:val="32"/>
        </w:rPr>
      </w:pPr>
    </w:p>
    <w:p w:rsidR="005936A4" w:rsidRDefault="005936A4" w:rsidP="00AC2078">
      <w:pPr>
        <w:rPr>
          <w:b/>
          <w:bCs/>
          <w:sz w:val="32"/>
          <w:szCs w:val="32"/>
        </w:rPr>
      </w:pPr>
    </w:p>
    <w:p w:rsidR="005936A4" w:rsidRDefault="005936A4" w:rsidP="00AC2078">
      <w:pPr>
        <w:rPr>
          <w:b/>
          <w:bCs/>
          <w:sz w:val="32"/>
          <w:szCs w:val="32"/>
        </w:rPr>
      </w:pPr>
    </w:p>
    <w:p w:rsidR="005936A4" w:rsidRDefault="004B09DB" w:rsidP="00AC2078">
      <w:pPr>
        <w:rPr>
          <w:b/>
          <w:bCs/>
          <w:sz w:val="32"/>
          <w:szCs w:val="32"/>
        </w:rPr>
      </w:pPr>
      <w:r>
        <w:rPr>
          <w:noProof/>
          <w:sz w:val="28"/>
          <w:szCs w:val="28"/>
          <w:rtl/>
        </w:rPr>
        <w:drawing>
          <wp:anchor distT="0" distB="0" distL="114300" distR="114300" simplePos="0" relativeHeight="251665408" behindDoc="0" locked="0" layoutInCell="1" allowOverlap="1">
            <wp:simplePos x="0" y="0"/>
            <wp:positionH relativeFrom="margin">
              <wp:posOffset>2486025</wp:posOffset>
            </wp:positionH>
            <wp:positionV relativeFrom="paragraph">
              <wp:posOffset>220492</wp:posOffset>
            </wp:positionV>
            <wp:extent cx="3390900" cy="1991360"/>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2297918_1099848313803786_6256773798521114235_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0900" cy="1991360"/>
                    </a:xfrm>
                    <a:prstGeom prst="rect">
                      <a:avLst/>
                    </a:prstGeom>
                  </pic:spPr>
                </pic:pic>
              </a:graphicData>
            </a:graphic>
            <wp14:sizeRelH relativeFrom="page">
              <wp14:pctWidth>0</wp14:pctWidth>
            </wp14:sizeRelH>
            <wp14:sizeRelV relativeFrom="page">
              <wp14:pctHeight>0</wp14:pctHeight>
            </wp14:sizeRelV>
          </wp:anchor>
        </w:drawing>
      </w:r>
    </w:p>
    <w:p w:rsidR="005936A4" w:rsidRDefault="005936A4" w:rsidP="00AC2078">
      <w:pPr>
        <w:rPr>
          <w:b/>
          <w:bCs/>
          <w:sz w:val="32"/>
          <w:szCs w:val="32"/>
        </w:rPr>
      </w:pPr>
      <w:r>
        <w:rPr>
          <w:noProof/>
          <w:sz w:val="24"/>
          <w:szCs w:val="24"/>
          <w:rtl/>
        </w:rPr>
        <mc:AlternateContent>
          <mc:Choice Requires="wps">
            <w:drawing>
              <wp:anchor distT="0" distB="0" distL="114300" distR="114300" simplePos="0" relativeHeight="251666432" behindDoc="0" locked="0" layoutInCell="1" allowOverlap="1">
                <wp:simplePos x="0" y="0"/>
                <wp:positionH relativeFrom="column">
                  <wp:posOffset>-238760</wp:posOffset>
                </wp:positionH>
                <wp:positionV relativeFrom="paragraph">
                  <wp:posOffset>229870</wp:posOffset>
                </wp:positionV>
                <wp:extent cx="2009775" cy="65722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2009775" cy="657225"/>
                        </a:xfrm>
                        <a:prstGeom prst="rect">
                          <a:avLst/>
                        </a:prstGeom>
                        <a:solidFill>
                          <a:schemeClr val="lt1"/>
                        </a:solidFill>
                        <a:ln w="6350">
                          <a:noFill/>
                        </a:ln>
                      </wps:spPr>
                      <wps:txbx>
                        <w:txbxContent>
                          <w:p w:rsidR="00334E46" w:rsidRPr="005936A4" w:rsidRDefault="00334E46">
                            <w:pPr>
                              <w:rPr>
                                <w:b/>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936A4">
                              <w:rPr>
                                <w:b/>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Enas ECG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18.8pt;margin-top:18.1pt;width:158.25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" fillcolor="white [3201]" stroked="f" strokeweight=".5pt">
                <v:textbox>
                  <w:txbxContent>
                    <w:p w:rsidR="00334E46" w:rsidRPr="005936A4" w:rsidRDefault="00334E46">
                      <w:pPr>
                        <w:rPr>
                          <w:b/>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936A4">
                        <w:rPr>
                          <w:b/>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Enas ECG </w:t>
                      </w:r>
                    </w:p>
                  </w:txbxContent>
                </v:textbox>
              </v:shape>
            </w:pict>
          </mc:Fallback>
        </mc:AlternateContent>
      </w:r>
    </w:p>
    <w:p w:rsidR="005936A4" w:rsidRDefault="005936A4" w:rsidP="00AC2078">
      <w:pPr>
        <w:rPr>
          <w:b/>
          <w:bCs/>
          <w:sz w:val="32"/>
          <w:szCs w:val="32"/>
        </w:rPr>
      </w:pPr>
      <w:r>
        <w:rPr>
          <w:b/>
          <w:bCs/>
          <w:noProof/>
          <w:sz w:val="32"/>
          <w:szCs w:val="32"/>
        </w:rPr>
        <mc:AlternateContent>
          <mc:Choice Requires="wps">
            <w:drawing>
              <wp:anchor distT="0" distB="0" distL="114300" distR="114300" simplePos="0" relativeHeight="251667456" behindDoc="0" locked="0" layoutInCell="1" allowOverlap="1">
                <wp:simplePos x="0" y="0"/>
                <wp:positionH relativeFrom="column">
                  <wp:posOffset>1304926</wp:posOffset>
                </wp:positionH>
                <wp:positionV relativeFrom="paragraph">
                  <wp:posOffset>70485</wp:posOffset>
                </wp:positionV>
                <wp:extent cx="1143000" cy="95250"/>
                <wp:effectExtent l="57150" t="38100" r="19050" b="76200"/>
                <wp:wrapNone/>
                <wp:docPr id="10" name="Right Arrow 10"/>
                <wp:cNvGraphicFramePr/>
                <a:graphic xmlns:a="http://schemas.openxmlformats.org/drawingml/2006/main">
                  <a:graphicData uri="http://schemas.microsoft.com/office/word/2010/wordprocessingShape">
                    <wps:wsp>
                      <wps:cNvSpPr/>
                      <wps:spPr>
                        <a:xfrm>
                          <a:off x="0" y="0"/>
                          <a:ext cx="1143000" cy="95250"/>
                        </a:xfrm>
                        <a:prstGeom prst="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7AC8A" id="Right Arrow 10" o:spid="_x0000_s1026" type="#_x0000_t13" style="position:absolute;margin-left:102.75pt;margin-top:5.55pt;width:90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" adj="20700" fillcolor="#65a0d7 [3028]" stroked="f">
                <v:fill color2="#5898d4 [3172]" rotate="t" colors="0 #71a6db;.5 #559bdb;1 #438ac9" focus="100%" type="gradient">
                  <o:fill v:ext="view" type="gradientUnscaled"/>
                </v:fill>
                <v:shadow on="t" color="black" opacity="41287f" offset="0,1.5pt"/>
              </v:shape>
            </w:pict>
          </mc:Fallback>
        </mc:AlternateContent>
      </w:r>
    </w:p>
    <w:p w:rsidR="005936A4" w:rsidRDefault="005936A4" w:rsidP="00AC2078">
      <w:pPr>
        <w:rPr>
          <w:b/>
          <w:bCs/>
          <w:sz w:val="32"/>
          <w:szCs w:val="32"/>
        </w:rPr>
      </w:pPr>
    </w:p>
    <w:p w:rsidR="005936A4" w:rsidRDefault="005936A4" w:rsidP="00AC2078">
      <w:pPr>
        <w:rPr>
          <w:b/>
          <w:bCs/>
          <w:sz w:val="32"/>
          <w:szCs w:val="32"/>
        </w:rPr>
      </w:pPr>
    </w:p>
    <w:p w:rsidR="005936A4" w:rsidRDefault="005936A4" w:rsidP="00AC2078">
      <w:pPr>
        <w:rPr>
          <w:b/>
          <w:bCs/>
          <w:sz w:val="32"/>
          <w:szCs w:val="32"/>
        </w:rPr>
      </w:pPr>
    </w:p>
    <w:p w:rsidR="003A5AB5" w:rsidRPr="002E327A" w:rsidRDefault="00582405" w:rsidP="00AC2078">
      <w:pPr>
        <w:rPr>
          <w:b/>
          <w:bCs/>
          <w:sz w:val="40"/>
          <w:szCs w:val="40"/>
        </w:rPr>
      </w:pPr>
      <w:r w:rsidRPr="002E327A">
        <w:rPr>
          <w:b/>
          <w:bCs/>
          <w:sz w:val="40"/>
          <w:szCs w:val="40"/>
        </w:rPr>
        <w:lastRenderedPageBreak/>
        <w:t>Conclusion.</w:t>
      </w:r>
    </w:p>
    <w:p w:rsidR="00316894" w:rsidRPr="002E327A" w:rsidRDefault="00316894" w:rsidP="00316894">
      <w:pPr>
        <w:rPr>
          <w:sz w:val="36"/>
          <w:szCs w:val="36"/>
        </w:rPr>
      </w:pPr>
      <w:r w:rsidRPr="002E327A">
        <w:rPr>
          <w:sz w:val="36"/>
          <w:szCs w:val="36"/>
        </w:rPr>
        <w:t xml:space="preserve">We learned through the experience of calculating the heartbeat and discovering it if it is natural or abnormal, and knowing the presence of diseases through the presence of a defect in the pace and rhythm of the heart, we enjoyed completing this experience, and it was one of the most beautiful experiences we have experienced in the field of </w:t>
      </w:r>
      <w:r w:rsidR="00582405" w:rsidRPr="002E327A">
        <w:rPr>
          <w:sz w:val="36"/>
          <w:szCs w:val="36"/>
        </w:rPr>
        <w:t>nursing</w:t>
      </w:r>
      <w:r w:rsidR="00582405" w:rsidRPr="002E327A">
        <w:rPr>
          <w:rFonts w:hint="cs"/>
          <w:sz w:val="36"/>
          <w:szCs w:val="36"/>
          <w:rtl/>
        </w:rPr>
        <w:t>.</w:t>
      </w:r>
    </w:p>
    <w:p w:rsidR="005936A4" w:rsidRPr="002E327A" w:rsidRDefault="005936A4" w:rsidP="001463B2">
      <w:pPr>
        <w:rPr>
          <w:b/>
          <w:bCs/>
          <w:color w:val="FF0000"/>
          <w:sz w:val="40"/>
          <w:szCs w:val="40"/>
        </w:rPr>
      </w:pPr>
    </w:p>
    <w:p w:rsidR="005936A4" w:rsidRDefault="005936A4" w:rsidP="001463B2">
      <w:pPr>
        <w:rPr>
          <w:b/>
          <w:bCs/>
          <w:color w:val="FF0000"/>
          <w:sz w:val="36"/>
          <w:szCs w:val="36"/>
        </w:rPr>
      </w:pPr>
    </w:p>
    <w:p w:rsidR="005936A4" w:rsidRDefault="005936A4" w:rsidP="001463B2">
      <w:pPr>
        <w:rPr>
          <w:b/>
          <w:bCs/>
          <w:color w:val="FF0000"/>
          <w:sz w:val="36"/>
          <w:szCs w:val="36"/>
        </w:rPr>
      </w:pPr>
    </w:p>
    <w:p w:rsidR="005936A4" w:rsidRDefault="005936A4" w:rsidP="001463B2">
      <w:pPr>
        <w:rPr>
          <w:b/>
          <w:bCs/>
          <w:color w:val="FF0000"/>
          <w:sz w:val="36"/>
          <w:szCs w:val="36"/>
        </w:rPr>
      </w:pPr>
    </w:p>
    <w:p w:rsidR="005936A4" w:rsidRDefault="005936A4" w:rsidP="001463B2">
      <w:pPr>
        <w:rPr>
          <w:b/>
          <w:bCs/>
          <w:color w:val="FF0000"/>
          <w:sz w:val="36"/>
          <w:szCs w:val="36"/>
        </w:rPr>
      </w:pPr>
    </w:p>
    <w:p w:rsidR="00316894" w:rsidRPr="002E327A" w:rsidRDefault="00582405" w:rsidP="001463B2">
      <w:pPr>
        <w:rPr>
          <w:b/>
          <w:bCs/>
          <w:color w:val="FF0000"/>
          <w:sz w:val="44"/>
          <w:szCs w:val="44"/>
        </w:rPr>
      </w:pPr>
      <w:r w:rsidRPr="002E327A">
        <w:rPr>
          <w:b/>
          <w:bCs/>
          <w:color w:val="FF0000"/>
          <w:sz w:val="44"/>
          <w:szCs w:val="44"/>
        </w:rPr>
        <w:t>References:</w:t>
      </w:r>
      <w:r w:rsidR="001463B2" w:rsidRPr="002E327A">
        <w:rPr>
          <w:b/>
          <w:bCs/>
          <w:color w:val="FF0000"/>
          <w:sz w:val="44"/>
          <w:szCs w:val="44"/>
        </w:rPr>
        <w:t>-</w:t>
      </w:r>
    </w:p>
    <w:p w:rsidR="005936A4" w:rsidRPr="005936A4" w:rsidRDefault="00587AEA" w:rsidP="005936A4">
      <w:pPr>
        <w:pStyle w:val="ListParagraph"/>
        <w:numPr>
          <w:ilvl w:val="0"/>
          <w:numId w:val="4"/>
        </w:numPr>
        <w:rPr>
          <w:b/>
          <w:bCs/>
          <w:color w:val="FF0000"/>
          <w:sz w:val="32"/>
          <w:szCs w:val="32"/>
        </w:rPr>
      </w:pPr>
      <w:r w:rsidRPr="005936A4">
        <w:rPr>
          <w:b/>
          <w:bCs/>
          <w:color w:val="FF0000"/>
          <w:sz w:val="32"/>
          <w:szCs w:val="32"/>
        </w:rPr>
        <w:t xml:space="preserve">The Book of </w:t>
      </w:r>
      <w:r w:rsidR="00582405" w:rsidRPr="005936A4">
        <w:rPr>
          <w:b/>
          <w:bCs/>
          <w:color w:val="FF0000"/>
          <w:sz w:val="32"/>
          <w:szCs w:val="32"/>
        </w:rPr>
        <w:t>Fundamentals (</w:t>
      </w:r>
      <w:r w:rsidRPr="005936A4">
        <w:rPr>
          <w:b/>
          <w:bCs/>
          <w:color w:val="FF0000"/>
          <w:sz w:val="32"/>
          <w:szCs w:val="32"/>
        </w:rPr>
        <w:t>Heart Rate and Rhythm</w:t>
      </w:r>
      <w:r w:rsidR="00582405" w:rsidRPr="005936A4">
        <w:rPr>
          <w:b/>
          <w:bCs/>
          <w:color w:val="FF0000"/>
          <w:sz w:val="32"/>
          <w:szCs w:val="32"/>
        </w:rPr>
        <w:t>).</w:t>
      </w:r>
      <w:r w:rsidRPr="005936A4">
        <w:rPr>
          <w:b/>
          <w:bCs/>
          <w:color w:val="FF0000"/>
          <w:sz w:val="32"/>
          <w:szCs w:val="32"/>
        </w:rPr>
        <w:t xml:space="preserve">   </w:t>
      </w:r>
    </w:p>
    <w:p w:rsidR="00587AEA" w:rsidRPr="002E327A" w:rsidRDefault="002E327A" w:rsidP="002E327A">
      <w:pPr>
        <w:rPr>
          <w:b/>
          <w:bCs/>
          <w:color w:val="FF0000"/>
          <w:sz w:val="32"/>
          <w:szCs w:val="32"/>
        </w:rPr>
      </w:pPr>
      <w:r>
        <w:rPr>
          <w:b/>
          <w:bCs/>
          <w:color w:val="FF0000"/>
          <w:sz w:val="32"/>
          <w:szCs w:val="32"/>
        </w:rPr>
        <w:t>2</w:t>
      </w:r>
      <w:r w:rsidR="00587AEA" w:rsidRPr="002E327A">
        <w:rPr>
          <w:b/>
          <w:bCs/>
          <w:color w:val="FF0000"/>
          <w:sz w:val="32"/>
          <w:szCs w:val="32"/>
        </w:rPr>
        <w:t xml:space="preserve">- ECG </w:t>
      </w:r>
      <w:r w:rsidR="00582405" w:rsidRPr="002E327A">
        <w:rPr>
          <w:b/>
          <w:bCs/>
          <w:color w:val="FF0000"/>
          <w:sz w:val="32"/>
          <w:szCs w:val="32"/>
        </w:rPr>
        <w:t>paper</w:t>
      </w:r>
      <w:r w:rsidR="00582405" w:rsidRPr="002E327A">
        <w:rPr>
          <w:rFonts w:hint="cs"/>
          <w:b/>
          <w:bCs/>
          <w:color w:val="FF0000"/>
          <w:sz w:val="32"/>
          <w:szCs w:val="32"/>
          <w:rtl/>
        </w:rPr>
        <w:t>.</w:t>
      </w:r>
      <w:r w:rsidR="00587AEA" w:rsidRPr="002E327A">
        <w:rPr>
          <w:b/>
          <w:bCs/>
          <w:color w:val="FF0000"/>
          <w:sz w:val="32"/>
          <w:szCs w:val="32"/>
        </w:rPr>
        <w:t xml:space="preserve">  </w:t>
      </w:r>
    </w:p>
    <w:p w:rsidR="005936A4" w:rsidRDefault="00587AEA" w:rsidP="00587AEA">
      <w:pPr>
        <w:rPr>
          <w:b/>
          <w:bCs/>
          <w:color w:val="FF0000"/>
          <w:sz w:val="32"/>
          <w:szCs w:val="32"/>
        </w:rPr>
      </w:pPr>
      <w:r w:rsidRPr="005936A4">
        <w:rPr>
          <w:b/>
          <w:bCs/>
          <w:color w:val="FF0000"/>
          <w:sz w:val="32"/>
          <w:szCs w:val="32"/>
        </w:rPr>
        <w:t xml:space="preserve">3- Our Personal Opinions.   </w:t>
      </w:r>
    </w:p>
    <w:p w:rsidR="002E327A" w:rsidRDefault="00587AEA" w:rsidP="002E327A">
      <w:pPr>
        <w:rPr>
          <w:b/>
          <w:bCs/>
          <w:color w:val="FF0000"/>
          <w:sz w:val="32"/>
          <w:szCs w:val="32"/>
        </w:rPr>
      </w:pPr>
      <w:r w:rsidRPr="005936A4">
        <w:rPr>
          <w:b/>
          <w:bCs/>
          <w:color w:val="FF0000"/>
          <w:sz w:val="32"/>
          <w:szCs w:val="32"/>
        </w:rPr>
        <w:t xml:space="preserve">4 - The Book of </w:t>
      </w:r>
      <w:r w:rsidR="00582405" w:rsidRPr="005936A4">
        <w:rPr>
          <w:b/>
          <w:bCs/>
          <w:color w:val="FF0000"/>
          <w:sz w:val="32"/>
          <w:szCs w:val="32"/>
        </w:rPr>
        <w:t>Anatomy.</w:t>
      </w:r>
      <w:r w:rsidRPr="005936A4">
        <w:rPr>
          <w:b/>
          <w:bCs/>
          <w:color w:val="FF0000"/>
          <w:sz w:val="32"/>
          <w:szCs w:val="32"/>
        </w:rPr>
        <w:t xml:space="preserve">      </w:t>
      </w:r>
    </w:p>
    <w:p w:rsidR="003A5AB5" w:rsidRPr="005936A4" w:rsidRDefault="00587AEA" w:rsidP="002E327A">
      <w:pPr>
        <w:rPr>
          <w:b/>
          <w:bCs/>
          <w:color w:val="FF0000"/>
          <w:sz w:val="32"/>
          <w:szCs w:val="32"/>
          <w:rtl/>
        </w:rPr>
      </w:pPr>
      <w:r w:rsidRPr="005936A4">
        <w:rPr>
          <w:b/>
          <w:bCs/>
          <w:color w:val="FF0000"/>
          <w:sz w:val="32"/>
          <w:szCs w:val="32"/>
        </w:rPr>
        <w:t xml:space="preserve">5-   https://healthfully.com/91420-factors-affect-heart-rate.html           </w:t>
      </w:r>
    </w:p>
    <w:p w:rsidR="003A5AB5" w:rsidRDefault="003A5AB5" w:rsidP="00AC2078">
      <w:pPr>
        <w:rPr>
          <w:sz w:val="24"/>
          <w:szCs w:val="24"/>
          <w:rtl/>
        </w:rPr>
      </w:pPr>
    </w:p>
    <w:p w:rsidR="003A5AB5" w:rsidRDefault="003A5AB5" w:rsidP="00AC2078">
      <w:pPr>
        <w:rPr>
          <w:sz w:val="24"/>
          <w:szCs w:val="24"/>
          <w:rtl/>
        </w:rPr>
      </w:pPr>
    </w:p>
    <w:p w:rsidR="003A5AB5" w:rsidRDefault="003A5AB5" w:rsidP="00AC2078">
      <w:pPr>
        <w:rPr>
          <w:sz w:val="24"/>
          <w:szCs w:val="24"/>
          <w:rtl/>
        </w:rPr>
      </w:pPr>
      <w:bookmarkStart w:id="0" w:name="_GoBack"/>
      <w:bookmarkEnd w:id="0"/>
    </w:p>
    <w:sectPr w:rsidR="003A5AB5" w:rsidSect="00AC2078">
      <w:headerReference w:type="default" r:id="rId13"/>
      <w:pgSz w:w="12240" w:h="15840"/>
      <w:pgMar w:top="1440" w:right="1800" w:bottom="1440" w:left="1800" w:header="708" w:footer="708" w:gutter="0"/>
      <w:pgBorders w:offsetFrom="page">
        <w:top w:val="twistedLines2" w:sz="1" w:space="24" w:color="auto"/>
        <w:left w:val="twistedLines2" w:sz="1" w:space="24" w:color="auto"/>
        <w:bottom w:val="twistedLines2" w:sz="1" w:space="24" w:color="auto"/>
        <w:right w:val="twistedLines2" w:sz="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37F" w:rsidRDefault="0049137F" w:rsidP="00A841D5">
      <w:pPr>
        <w:spacing w:after="0" w:line="240" w:lineRule="auto"/>
      </w:pPr>
      <w:r>
        <w:separator/>
      </w:r>
    </w:p>
  </w:endnote>
  <w:endnote w:type="continuationSeparator" w:id="0">
    <w:p w:rsidR="0049137F" w:rsidRDefault="0049137F" w:rsidP="00A84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37F" w:rsidRDefault="0049137F" w:rsidP="00A841D5">
      <w:pPr>
        <w:spacing w:after="0" w:line="240" w:lineRule="auto"/>
      </w:pPr>
      <w:r>
        <w:separator/>
      </w:r>
    </w:p>
  </w:footnote>
  <w:footnote w:type="continuationSeparator" w:id="0">
    <w:p w:rsidR="0049137F" w:rsidRDefault="0049137F" w:rsidP="00A841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08087"/>
      <w:docPartObj>
        <w:docPartGallery w:val="Page Numbers (Top of Page)"/>
        <w:docPartUnique/>
      </w:docPartObj>
    </w:sdtPr>
    <w:sdtEndPr>
      <w:rPr>
        <w:noProof/>
      </w:rPr>
    </w:sdtEndPr>
    <w:sdtContent>
      <w:p w:rsidR="00A841D5" w:rsidRDefault="00A841D5">
        <w:pPr>
          <w:pStyle w:val="Header"/>
          <w:jc w:val="center"/>
        </w:pPr>
        <w:r>
          <w:fldChar w:fldCharType="begin"/>
        </w:r>
        <w:r>
          <w:instrText xml:space="preserve"> PAGE   \* MERGEFORMAT </w:instrText>
        </w:r>
        <w:r>
          <w:fldChar w:fldCharType="separate"/>
        </w:r>
        <w:r w:rsidR="004B09DB">
          <w:rPr>
            <w:noProof/>
          </w:rPr>
          <w:t>7</w:t>
        </w:r>
        <w:r>
          <w:rPr>
            <w:noProof/>
          </w:rPr>
          <w:fldChar w:fldCharType="end"/>
        </w:r>
      </w:p>
    </w:sdtContent>
  </w:sdt>
  <w:p w:rsidR="00A841D5" w:rsidRDefault="00A841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B55B7C"/>
    <w:multiLevelType w:val="hybridMultilevel"/>
    <w:tmpl w:val="D5E8A5EC"/>
    <w:lvl w:ilvl="0" w:tplc="15E8C93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2F5CB3"/>
    <w:multiLevelType w:val="hybridMultilevel"/>
    <w:tmpl w:val="6B3C7D70"/>
    <w:lvl w:ilvl="0" w:tplc="E0A478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40C7DC6"/>
    <w:multiLevelType w:val="hybridMultilevel"/>
    <w:tmpl w:val="9BBAC656"/>
    <w:lvl w:ilvl="0" w:tplc="15E8C93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0E0904"/>
    <w:multiLevelType w:val="hybridMultilevel"/>
    <w:tmpl w:val="445E43FE"/>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078"/>
    <w:rsid w:val="000E2553"/>
    <w:rsid w:val="000F6C98"/>
    <w:rsid w:val="0010134B"/>
    <w:rsid w:val="001463B2"/>
    <w:rsid w:val="0016738C"/>
    <w:rsid w:val="002E327A"/>
    <w:rsid w:val="00316894"/>
    <w:rsid w:val="0031693B"/>
    <w:rsid w:val="00334E46"/>
    <w:rsid w:val="003A5AB5"/>
    <w:rsid w:val="00482B46"/>
    <w:rsid w:val="0049137F"/>
    <w:rsid w:val="004B09DB"/>
    <w:rsid w:val="00582405"/>
    <w:rsid w:val="00587AEA"/>
    <w:rsid w:val="005936A4"/>
    <w:rsid w:val="005B62C2"/>
    <w:rsid w:val="00640FFB"/>
    <w:rsid w:val="00647828"/>
    <w:rsid w:val="006511B4"/>
    <w:rsid w:val="00696736"/>
    <w:rsid w:val="006B16F8"/>
    <w:rsid w:val="007835E0"/>
    <w:rsid w:val="007A5E29"/>
    <w:rsid w:val="00856E78"/>
    <w:rsid w:val="00881D7B"/>
    <w:rsid w:val="008B40BD"/>
    <w:rsid w:val="008F5721"/>
    <w:rsid w:val="009C7B2B"/>
    <w:rsid w:val="00A079EE"/>
    <w:rsid w:val="00A841D5"/>
    <w:rsid w:val="00AC2078"/>
    <w:rsid w:val="00B11BF6"/>
    <w:rsid w:val="00B67834"/>
    <w:rsid w:val="00BD149F"/>
    <w:rsid w:val="00C0526D"/>
    <w:rsid w:val="00DB60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336CF"/>
  <w15:chartTrackingRefBased/>
  <w15:docId w15:val="{930F71CE-6BCE-4A0A-96D3-E2B4C8AE6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0A2"/>
    <w:pPr>
      <w:ind w:left="720"/>
      <w:contextualSpacing/>
    </w:pPr>
  </w:style>
  <w:style w:type="table" w:styleId="TableGrid">
    <w:name w:val="Table Grid"/>
    <w:basedOn w:val="TableNormal"/>
    <w:uiPriority w:val="39"/>
    <w:rsid w:val="00881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881D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Header">
    <w:name w:val="header"/>
    <w:basedOn w:val="Normal"/>
    <w:link w:val="HeaderChar"/>
    <w:uiPriority w:val="99"/>
    <w:unhideWhenUsed/>
    <w:rsid w:val="00A841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A841D5"/>
  </w:style>
  <w:style w:type="paragraph" w:styleId="Footer">
    <w:name w:val="footer"/>
    <w:basedOn w:val="Normal"/>
    <w:link w:val="FooterChar"/>
    <w:uiPriority w:val="99"/>
    <w:unhideWhenUsed/>
    <w:rsid w:val="00A841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A841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7</Pages>
  <Words>754</Words>
  <Characters>4302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14</cp:revision>
  <dcterms:created xsi:type="dcterms:W3CDTF">2020-10-20T14:14:00Z</dcterms:created>
  <dcterms:modified xsi:type="dcterms:W3CDTF">2020-10-25T20:30:00Z</dcterms:modified>
</cp:coreProperties>
</file>