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2752" w14:textId="0016F01C" w:rsidR="00FB4453" w:rsidRDefault="00FB4453" w:rsidP="00FB4453">
      <w:pPr>
        <w:jc w:val="center"/>
        <w:rPr>
          <w:rFonts w:ascii="Calibri" w:hAnsi="Calibri" w:cs="Calibri"/>
          <w:b/>
          <w:bCs/>
          <w:color w:val="000000"/>
          <w:sz w:val="28"/>
          <w:szCs w:val="28"/>
          <w:shd w:val="clear" w:color="auto" w:fill="FFFFFF"/>
        </w:rPr>
      </w:pPr>
      <w:r>
        <w:rPr>
          <w:rFonts w:ascii="Calibri" w:hAnsi="Calibri" w:cs="Calibri"/>
          <w:b/>
          <w:bCs/>
          <w:noProof/>
          <w:color w:val="000000"/>
          <w:sz w:val="28"/>
          <w:szCs w:val="28"/>
          <w:shd w:val="clear" w:color="auto" w:fill="FFFFFF"/>
        </w:rPr>
        <w:drawing>
          <wp:inline distT="0" distB="0" distL="0" distR="0" wp14:anchorId="0B0615F3" wp14:editId="12F0F2D3">
            <wp:extent cx="30575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3057963" cy="971689"/>
                    </a:xfrm>
                    <a:prstGeom prst="rect">
                      <a:avLst/>
                    </a:prstGeom>
                  </pic:spPr>
                </pic:pic>
              </a:graphicData>
            </a:graphic>
          </wp:inline>
        </w:drawing>
      </w:r>
    </w:p>
    <w:p w14:paraId="5A638C37" w14:textId="7E88082A" w:rsidR="00FB4453" w:rsidRPr="00FB4453" w:rsidRDefault="00FB4453" w:rsidP="00FB4453">
      <w:pPr>
        <w:jc w:val="center"/>
        <w:rPr>
          <w:rFonts w:ascii="Calibri" w:hAnsi="Calibri" w:cs="Calibri"/>
          <w:b/>
          <w:bCs/>
          <w:color w:val="000000"/>
          <w:sz w:val="28"/>
          <w:szCs w:val="28"/>
          <w:shd w:val="clear" w:color="auto" w:fill="FFFFFF"/>
        </w:rPr>
      </w:pPr>
      <w:r w:rsidRPr="00FB4453">
        <w:rPr>
          <w:rFonts w:ascii="Calibri" w:hAnsi="Calibri" w:cs="Calibri"/>
          <w:b/>
          <w:bCs/>
          <w:color w:val="000000"/>
          <w:sz w:val="28"/>
          <w:szCs w:val="28"/>
          <w:shd w:val="clear" w:color="auto" w:fill="FFFFFF"/>
        </w:rPr>
        <w:t>Human Anatomy &amp; Physiology2 -NURS142</w:t>
      </w:r>
    </w:p>
    <w:p w14:paraId="3731E0F7" w14:textId="31794C26" w:rsidR="00FB4453" w:rsidRDefault="00FB4453" w:rsidP="00FB4453">
      <w:pPr>
        <w:jc w:val="center"/>
        <w:rPr>
          <w:rFonts w:ascii="Calibri" w:hAnsi="Calibri" w:cs="Calibri"/>
          <w:b/>
          <w:bCs/>
          <w:color w:val="000000"/>
          <w:sz w:val="28"/>
          <w:szCs w:val="28"/>
          <w:shd w:val="clear" w:color="auto" w:fill="FFFFFF"/>
        </w:rPr>
      </w:pPr>
      <w:r w:rsidRPr="00FB4453">
        <w:rPr>
          <w:rFonts w:ascii="Calibri" w:hAnsi="Calibri" w:cs="Calibri"/>
          <w:b/>
          <w:bCs/>
          <w:color w:val="000000"/>
          <w:sz w:val="28"/>
          <w:szCs w:val="28"/>
          <w:shd w:val="clear" w:color="auto" w:fill="FFFFFF"/>
        </w:rPr>
        <w:t xml:space="preserve">Report </w:t>
      </w:r>
      <w:r>
        <w:rPr>
          <w:rFonts w:ascii="Calibri" w:hAnsi="Calibri" w:cs="Calibri"/>
          <w:b/>
          <w:bCs/>
          <w:color w:val="000000"/>
          <w:sz w:val="28"/>
          <w:szCs w:val="28"/>
          <w:shd w:val="clear" w:color="auto" w:fill="FFFFFF"/>
        </w:rPr>
        <w:t>6</w:t>
      </w:r>
    </w:p>
    <w:p w14:paraId="156B15F7" w14:textId="77777777" w:rsidR="00FB4453" w:rsidRDefault="00FB4453" w:rsidP="00FB4453">
      <w:pPr>
        <w:jc w:val="center"/>
        <w:rPr>
          <w:rFonts w:ascii="Calibri" w:hAnsi="Calibri" w:cs="Calibri"/>
          <w:b/>
          <w:bCs/>
          <w:color w:val="000000"/>
          <w:sz w:val="28"/>
          <w:szCs w:val="28"/>
          <w:shd w:val="clear" w:color="auto" w:fill="FFFFFF"/>
        </w:rPr>
      </w:pPr>
    </w:p>
    <w:p w14:paraId="411465BD" w14:textId="48365522" w:rsidR="00FB4453" w:rsidRPr="0004600C" w:rsidRDefault="00FB4453" w:rsidP="00FB4453">
      <w:pPr>
        <w:jc w:val="center"/>
        <w:rPr>
          <w:rFonts w:ascii="Calibri" w:hAnsi="Calibri" w:cs="Calibri"/>
          <w:b/>
          <w:bCs/>
          <w:color w:val="000000"/>
          <w:sz w:val="40"/>
          <w:szCs w:val="40"/>
          <w:shd w:val="clear" w:color="auto" w:fill="FFFFFF"/>
        </w:rPr>
      </w:pPr>
      <w:r w:rsidRPr="0004600C">
        <w:rPr>
          <w:rFonts w:ascii="Calibri" w:hAnsi="Calibri" w:cs="Calibri"/>
          <w:b/>
          <w:bCs/>
          <w:color w:val="000000"/>
          <w:sz w:val="40"/>
          <w:szCs w:val="40"/>
          <w:shd w:val="clear" w:color="auto" w:fill="FFFFFF"/>
        </w:rPr>
        <w:t>Reaction Time experiment</w:t>
      </w:r>
    </w:p>
    <w:p w14:paraId="676CE03A" w14:textId="5C8ED17E" w:rsidR="00FB4453" w:rsidRDefault="00FB4453" w:rsidP="00FB4453">
      <w:pPr>
        <w:jc w:val="center"/>
        <w:rPr>
          <w:rFonts w:ascii="Calibri" w:hAnsi="Calibri" w:cs="Calibri"/>
          <w:b/>
          <w:bCs/>
          <w:color w:val="000000"/>
          <w:sz w:val="36"/>
          <w:szCs w:val="36"/>
          <w:shd w:val="clear" w:color="auto" w:fill="FFFFFF"/>
        </w:rPr>
      </w:pPr>
    </w:p>
    <w:p w14:paraId="6E07C1F0" w14:textId="3AA7F4FF" w:rsidR="00FB4453" w:rsidRDefault="00FB4453" w:rsidP="00FB4453">
      <w:pPr>
        <w:jc w:val="center"/>
        <w:rPr>
          <w:rFonts w:ascii="Calibri" w:hAnsi="Calibri" w:cs="Calibri"/>
          <w:b/>
          <w:bCs/>
          <w:color w:val="000000"/>
          <w:sz w:val="36"/>
          <w:szCs w:val="36"/>
          <w:shd w:val="clear" w:color="auto" w:fill="FFFFFF"/>
        </w:rPr>
      </w:pPr>
    </w:p>
    <w:p w14:paraId="1BD15F9C" w14:textId="77777777" w:rsidR="00FB4453" w:rsidRPr="00FB4453" w:rsidRDefault="00FB4453" w:rsidP="00FB4453">
      <w:pPr>
        <w:jc w:val="center"/>
        <w:rPr>
          <w:rFonts w:ascii="Calibri" w:hAnsi="Calibri" w:cs="Calibri"/>
          <w:b/>
          <w:bCs/>
          <w:color w:val="000000"/>
          <w:sz w:val="36"/>
          <w:szCs w:val="36"/>
          <w:shd w:val="clear" w:color="auto" w:fill="FFFFFF"/>
        </w:rPr>
      </w:pPr>
    </w:p>
    <w:p w14:paraId="38645BD0" w14:textId="314ECD97" w:rsidR="00FB4453" w:rsidRPr="00FB4453" w:rsidRDefault="00FB4453" w:rsidP="00FB4453">
      <w:pPr>
        <w:rPr>
          <w:rFonts w:ascii="Calibri" w:hAnsi="Calibri" w:cs="Calibri"/>
          <w:b/>
          <w:bCs/>
          <w:color w:val="000000"/>
          <w:sz w:val="28"/>
          <w:szCs w:val="28"/>
          <w:shd w:val="clear" w:color="auto" w:fill="FFFFFF"/>
        </w:rPr>
      </w:pPr>
      <w:r w:rsidRPr="00FB4453">
        <w:rPr>
          <w:rFonts w:ascii="Calibri" w:hAnsi="Calibri" w:cs="Calibri"/>
          <w:b/>
          <w:bCs/>
          <w:color w:val="000000"/>
          <w:sz w:val="28"/>
          <w:szCs w:val="28"/>
          <w:shd w:val="clear" w:color="auto" w:fill="FFFFFF"/>
        </w:rPr>
        <w:t>Group C:</w:t>
      </w:r>
    </w:p>
    <w:p w14:paraId="7D230BB5" w14:textId="77777777" w:rsidR="00FB4453" w:rsidRPr="00FB4453" w:rsidRDefault="00FB4453" w:rsidP="00FB4453">
      <w:pPr>
        <w:rPr>
          <w:rFonts w:ascii="Calibri" w:hAnsi="Calibri" w:cs="Calibri"/>
          <w:color w:val="000000"/>
          <w:sz w:val="28"/>
          <w:szCs w:val="28"/>
          <w:shd w:val="clear" w:color="auto" w:fill="FFFFFF"/>
        </w:rPr>
      </w:pPr>
      <w:r w:rsidRPr="00FB4453">
        <w:rPr>
          <w:rFonts w:ascii="Calibri" w:hAnsi="Calibri" w:cs="Calibri"/>
          <w:color w:val="000000"/>
          <w:sz w:val="28"/>
          <w:szCs w:val="28"/>
          <w:shd w:val="clear" w:color="auto" w:fill="FFFFFF"/>
        </w:rPr>
        <w:t>Yafa Abu Layya -1201212</w:t>
      </w:r>
    </w:p>
    <w:p w14:paraId="44851417" w14:textId="77777777" w:rsidR="00FB4453" w:rsidRPr="00FB4453" w:rsidRDefault="00FB4453" w:rsidP="00FB4453">
      <w:pPr>
        <w:rPr>
          <w:rFonts w:ascii="Calibri" w:hAnsi="Calibri" w:cs="Calibri"/>
          <w:color w:val="000000"/>
          <w:sz w:val="28"/>
          <w:szCs w:val="28"/>
          <w:shd w:val="clear" w:color="auto" w:fill="FFFFFF"/>
        </w:rPr>
      </w:pPr>
      <w:r w:rsidRPr="00FB4453">
        <w:rPr>
          <w:rFonts w:ascii="Calibri" w:hAnsi="Calibri" w:cs="Calibri"/>
          <w:color w:val="000000"/>
          <w:sz w:val="28"/>
          <w:szCs w:val="28"/>
          <w:shd w:val="clear" w:color="auto" w:fill="FFFFFF"/>
        </w:rPr>
        <w:t>Anfal Abu Zaida -1202663</w:t>
      </w:r>
    </w:p>
    <w:p w14:paraId="4060A194" w14:textId="77777777" w:rsidR="00FB4453" w:rsidRPr="00FB4453" w:rsidRDefault="00FB4453" w:rsidP="00FB4453">
      <w:pPr>
        <w:rPr>
          <w:rFonts w:ascii="Calibri" w:hAnsi="Calibri" w:cs="Calibri"/>
          <w:color w:val="000000"/>
          <w:sz w:val="28"/>
          <w:szCs w:val="28"/>
          <w:shd w:val="clear" w:color="auto" w:fill="FFFFFF"/>
        </w:rPr>
      </w:pPr>
      <w:r w:rsidRPr="00FB4453">
        <w:rPr>
          <w:rFonts w:ascii="Calibri" w:hAnsi="Calibri" w:cs="Calibri"/>
          <w:color w:val="000000"/>
          <w:sz w:val="28"/>
          <w:szCs w:val="28"/>
          <w:shd w:val="clear" w:color="auto" w:fill="FFFFFF"/>
        </w:rPr>
        <w:t>Sabreen Maali -1200805</w:t>
      </w:r>
    </w:p>
    <w:p w14:paraId="562381D5" w14:textId="77777777" w:rsidR="00FB4453" w:rsidRPr="00FB4453" w:rsidRDefault="00FB4453" w:rsidP="00FB4453">
      <w:pPr>
        <w:rPr>
          <w:rFonts w:ascii="Calibri" w:hAnsi="Calibri" w:cs="Calibri"/>
          <w:color w:val="000000"/>
          <w:sz w:val="28"/>
          <w:szCs w:val="28"/>
          <w:shd w:val="clear" w:color="auto" w:fill="FFFFFF"/>
        </w:rPr>
      </w:pPr>
      <w:r w:rsidRPr="00FB4453">
        <w:rPr>
          <w:rFonts w:ascii="Calibri" w:hAnsi="Calibri" w:cs="Calibri"/>
          <w:color w:val="000000"/>
          <w:sz w:val="28"/>
          <w:szCs w:val="28"/>
          <w:shd w:val="clear" w:color="auto" w:fill="FFFFFF"/>
        </w:rPr>
        <w:t>Ayat Abuzahra -1200538</w:t>
      </w:r>
    </w:p>
    <w:p w14:paraId="22D3A7A2" w14:textId="56E2F9F8" w:rsidR="00FB4453" w:rsidRDefault="00FB4453" w:rsidP="00FB4453">
      <w:pPr>
        <w:rPr>
          <w:rFonts w:ascii="Calibri" w:hAnsi="Calibri" w:cs="Calibri"/>
          <w:color w:val="000000"/>
          <w:sz w:val="28"/>
          <w:szCs w:val="28"/>
          <w:shd w:val="clear" w:color="auto" w:fill="FFFFFF"/>
        </w:rPr>
      </w:pPr>
      <w:r w:rsidRPr="00FB4453">
        <w:rPr>
          <w:rFonts w:ascii="Calibri" w:hAnsi="Calibri" w:cs="Calibri"/>
          <w:color w:val="000000"/>
          <w:sz w:val="28"/>
          <w:szCs w:val="28"/>
          <w:shd w:val="clear" w:color="auto" w:fill="FFFFFF"/>
        </w:rPr>
        <w:t>Fatima Sumreen -1201624</w:t>
      </w:r>
    </w:p>
    <w:p w14:paraId="5C9C8452" w14:textId="7B8D26D6" w:rsidR="00FB4453" w:rsidRDefault="00FB4453" w:rsidP="00FB4453">
      <w:pPr>
        <w:rPr>
          <w:rFonts w:ascii="Calibri" w:hAnsi="Calibri" w:cs="Calibri"/>
          <w:color w:val="000000"/>
          <w:sz w:val="28"/>
          <w:szCs w:val="28"/>
          <w:shd w:val="clear" w:color="auto" w:fill="FFFFFF"/>
        </w:rPr>
      </w:pPr>
    </w:p>
    <w:p w14:paraId="7117D2E8" w14:textId="4C773093" w:rsidR="00FB4453" w:rsidRDefault="00FB4453" w:rsidP="00FB4453">
      <w:pPr>
        <w:rPr>
          <w:rFonts w:ascii="Calibri" w:hAnsi="Calibri" w:cs="Calibri"/>
          <w:color w:val="000000"/>
          <w:sz w:val="28"/>
          <w:szCs w:val="28"/>
          <w:shd w:val="clear" w:color="auto" w:fill="FFFFFF"/>
        </w:rPr>
      </w:pPr>
    </w:p>
    <w:p w14:paraId="7F426A8F" w14:textId="77777777" w:rsidR="00FB4453" w:rsidRDefault="00FB4453" w:rsidP="00FB4453">
      <w:pPr>
        <w:rPr>
          <w:rFonts w:ascii="Calibri" w:hAnsi="Calibri" w:cs="Calibri"/>
          <w:color w:val="000000"/>
          <w:sz w:val="28"/>
          <w:szCs w:val="28"/>
          <w:shd w:val="clear" w:color="auto" w:fill="FFFFFF"/>
        </w:rPr>
      </w:pPr>
    </w:p>
    <w:p w14:paraId="1D9DF2DB" w14:textId="4F7A71CE" w:rsidR="00FB4453" w:rsidRDefault="00FB4453" w:rsidP="00FB4453">
      <w:pPr>
        <w:rPr>
          <w:rFonts w:ascii="Calibri" w:hAnsi="Calibri" w:cs="Calibri"/>
          <w:color w:val="000000"/>
          <w:sz w:val="28"/>
          <w:szCs w:val="28"/>
          <w:shd w:val="clear" w:color="auto" w:fill="FFFFFF"/>
        </w:rPr>
      </w:pPr>
    </w:p>
    <w:p w14:paraId="7605EE2B" w14:textId="4A4D932D" w:rsidR="00FB4453" w:rsidRPr="00FB4453" w:rsidRDefault="00FB4453" w:rsidP="00FB4453">
      <w:pPr>
        <w:jc w:val="center"/>
        <w:rPr>
          <w:rFonts w:ascii="Calibri" w:hAnsi="Calibri" w:cs="Calibri"/>
          <w:b/>
          <w:bCs/>
          <w:color w:val="000000"/>
          <w:sz w:val="28"/>
          <w:szCs w:val="28"/>
          <w:shd w:val="clear" w:color="auto" w:fill="FFFFFF"/>
        </w:rPr>
      </w:pPr>
      <w:r w:rsidRPr="00FB4453">
        <w:rPr>
          <w:rFonts w:ascii="Calibri" w:hAnsi="Calibri" w:cs="Calibri"/>
          <w:b/>
          <w:bCs/>
          <w:color w:val="000000"/>
          <w:sz w:val="28"/>
          <w:szCs w:val="28"/>
          <w:shd w:val="clear" w:color="auto" w:fill="FFFFFF"/>
        </w:rPr>
        <w:t>09/12/2021</w:t>
      </w:r>
    </w:p>
    <w:p w14:paraId="0ECFDFEE" w14:textId="4A04523C" w:rsidR="005541D9" w:rsidRPr="00FB4453" w:rsidRDefault="00EB5F58" w:rsidP="005C3972">
      <w:pPr>
        <w:rPr>
          <w:rFonts w:ascii="Calibri" w:hAnsi="Calibri" w:cs="Calibri"/>
          <w:b/>
          <w:bCs/>
          <w:color w:val="000000"/>
          <w:sz w:val="30"/>
          <w:szCs w:val="30"/>
          <w:u w:val="single"/>
          <w:shd w:val="clear" w:color="auto" w:fill="FFFFFF"/>
        </w:rPr>
      </w:pPr>
      <w:r w:rsidRPr="00FB4453">
        <w:rPr>
          <w:rFonts w:ascii="Calibri" w:hAnsi="Calibri" w:cs="Calibri"/>
          <w:b/>
          <w:bCs/>
          <w:color w:val="000000"/>
          <w:sz w:val="30"/>
          <w:szCs w:val="30"/>
          <w:u w:val="single"/>
          <w:shd w:val="clear" w:color="auto" w:fill="FFFFFF"/>
        </w:rPr>
        <w:lastRenderedPageBreak/>
        <w:t>Objectives:</w:t>
      </w:r>
    </w:p>
    <w:p w14:paraId="57CE6C1A" w14:textId="77777777" w:rsidR="009535C0" w:rsidRPr="00FB4453" w:rsidRDefault="005541D9" w:rsidP="009535C0">
      <w:pPr>
        <w:rPr>
          <w:rFonts w:ascii="Calibri" w:hAnsi="Calibri" w:cs="Calibri"/>
          <w:color w:val="000000"/>
          <w:sz w:val="28"/>
          <w:szCs w:val="28"/>
          <w:shd w:val="clear" w:color="auto" w:fill="FFFFFF"/>
        </w:rPr>
      </w:pPr>
      <w:r w:rsidRPr="00FB4453">
        <w:rPr>
          <w:rFonts w:ascii="Calibri" w:hAnsi="Calibri" w:cs="Calibri"/>
          <w:b/>
          <w:bCs/>
          <w:color w:val="000000"/>
          <w:sz w:val="28"/>
          <w:szCs w:val="28"/>
          <w:u w:val="single"/>
          <w:shd w:val="clear" w:color="auto" w:fill="FFFFFF"/>
        </w:rPr>
        <w:t>1-</w:t>
      </w:r>
      <w:r w:rsidRPr="00FB4453">
        <w:rPr>
          <w:rFonts w:ascii="Calibri" w:hAnsi="Calibri" w:cs="Calibri"/>
          <w:color w:val="000000"/>
          <w:sz w:val="28"/>
          <w:szCs w:val="28"/>
          <w:shd w:val="clear" w:color="auto" w:fill="FFFFFF"/>
        </w:rPr>
        <w:t xml:space="preserve"> To </w:t>
      </w:r>
      <w:r w:rsidR="009535C0" w:rsidRPr="00FB4453">
        <w:rPr>
          <w:rFonts w:ascii="Calibri" w:hAnsi="Calibri" w:cs="Calibri"/>
          <w:color w:val="000000"/>
          <w:sz w:val="28"/>
          <w:szCs w:val="28"/>
          <w:shd w:val="clear" w:color="auto" w:fill="FFFFFF"/>
        </w:rPr>
        <w:t>discuss how the brain response to sensory stimuli (light, sound and touch).</w:t>
      </w:r>
    </w:p>
    <w:p w14:paraId="2515F597" w14:textId="77777777" w:rsidR="00EB5F58" w:rsidRPr="00FB4453" w:rsidRDefault="005541D9" w:rsidP="00366E39">
      <w:pPr>
        <w:rPr>
          <w:rFonts w:ascii="Calibri" w:hAnsi="Calibri" w:cs="Calibri"/>
          <w:color w:val="000000"/>
          <w:sz w:val="28"/>
          <w:szCs w:val="28"/>
          <w:shd w:val="clear" w:color="auto" w:fill="FFFFFF"/>
        </w:rPr>
      </w:pPr>
      <w:r w:rsidRPr="00FB4453">
        <w:rPr>
          <w:rFonts w:ascii="Calibri" w:hAnsi="Calibri" w:cs="Calibri"/>
          <w:b/>
          <w:bCs/>
          <w:color w:val="000000"/>
          <w:sz w:val="28"/>
          <w:szCs w:val="28"/>
          <w:u w:val="single"/>
          <w:shd w:val="clear" w:color="auto" w:fill="FFFFFF"/>
        </w:rPr>
        <w:t>2</w:t>
      </w:r>
      <w:r w:rsidR="00EB5F58" w:rsidRPr="00FB4453">
        <w:rPr>
          <w:rFonts w:ascii="Calibri" w:hAnsi="Calibri" w:cs="Calibri"/>
          <w:b/>
          <w:bCs/>
          <w:color w:val="000000"/>
          <w:sz w:val="28"/>
          <w:szCs w:val="28"/>
          <w:u w:val="single"/>
          <w:shd w:val="clear" w:color="auto" w:fill="FFFFFF"/>
        </w:rPr>
        <w:t>-</w:t>
      </w:r>
      <w:r w:rsidR="00EB5F58" w:rsidRPr="00FB4453">
        <w:rPr>
          <w:rFonts w:ascii="Calibri" w:hAnsi="Calibri" w:cs="Calibri"/>
          <w:color w:val="000000"/>
          <w:sz w:val="28"/>
          <w:szCs w:val="28"/>
          <w:shd w:val="clear" w:color="auto" w:fill="FFFFFF"/>
        </w:rPr>
        <w:t xml:space="preserve"> To </w:t>
      </w:r>
      <w:r w:rsidR="00366E39" w:rsidRPr="00FB4453">
        <w:rPr>
          <w:rFonts w:ascii="Calibri" w:hAnsi="Calibri" w:cs="Calibri"/>
          <w:color w:val="000000"/>
          <w:sz w:val="28"/>
          <w:szCs w:val="28"/>
          <w:shd w:val="clear" w:color="auto" w:fill="FFFFFF"/>
        </w:rPr>
        <w:t>determine</w:t>
      </w:r>
      <w:r w:rsidR="009535C0" w:rsidRPr="00FB4453">
        <w:rPr>
          <w:rFonts w:ascii="Calibri" w:hAnsi="Calibri" w:cs="Calibri"/>
          <w:color w:val="000000"/>
          <w:sz w:val="28"/>
          <w:szCs w:val="28"/>
          <w:shd w:val="clear" w:color="auto" w:fill="FFFFFF"/>
        </w:rPr>
        <w:t xml:space="preserve"> the relationship between eyes</w:t>
      </w:r>
      <w:r w:rsidR="00366E39" w:rsidRPr="00FB4453">
        <w:rPr>
          <w:rFonts w:ascii="Calibri" w:hAnsi="Calibri" w:cs="Calibri"/>
          <w:color w:val="000000"/>
          <w:sz w:val="28"/>
          <w:szCs w:val="28"/>
          <w:shd w:val="clear" w:color="auto" w:fill="FFFFFF"/>
        </w:rPr>
        <w:t xml:space="preserve"> state (open or close) and the function of inner ear in achieving body equilibrium</w:t>
      </w:r>
      <w:r w:rsidRPr="00FB4453">
        <w:rPr>
          <w:rFonts w:ascii="Calibri" w:hAnsi="Calibri" w:cs="Calibri"/>
          <w:color w:val="000000"/>
          <w:sz w:val="28"/>
          <w:szCs w:val="28"/>
          <w:shd w:val="clear" w:color="auto" w:fill="FFFFFF"/>
        </w:rPr>
        <w:t>.</w:t>
      </w:r>
    </w:p>
    <w:p w14:paraId="567B7B05" w14:textId="77777777" w:rsidR="005541D9" w:rsidRPr="00FB4453" w:rsidRDefault="00645DB1" w:rsidP="00366E39">
      <w:pPr>
        <w:rPr>
          <w:rFonts w:ascii="Calibri" w:hAnsi="Calibri" w:cs="Calibri"/>
          <w:color w:val="000000"/>
          <w:sz w:val="28"/>
          <w:szCs w:val="28"/>
          <w:shd w:val="clear" w:color="auto" w:fill="FFFFFF"/>
        </w:rPr>
      </w:pPr>
      <w:r w:rsidRPr="00FB4453">
        <w:rPr>
          <w:rFonts w:ascii="Calibri" w:hAnsi="Calibri" w:cs="Calibri"/>
          <w:b/>
          <w:bCs/>
          <w:color w:val="000000"/>
          <w:sz w:val="28"/>
          <w:szCs w:val="28"/>
          <w:u w:val="single"/>
          <w:shd w:val="clear" w:color="auto" w:fill="FFFFFF"/>
        </w:rPr>
        <w:t>3-</w:t>
      </w:r>
      <w:r w:rsidRPr="00FB4453">
        <w:rPr>
          <w:rFonts w:ascii="Calibri" w:hAnsi="Calibri" w:cs="Calibri"/>
          <w:color w:val="000000"/>
          <w:sz w:val="28"/>
          <w:szCs w:val="28"/>
          <w:shd w:val="clear" w:color="auto" w:fill="FFFFFF"/>
        </w:rPr>
        <w:t xml:space="preserve"> To </w:t>
      </w:r>
      <w:r w:rsidR="00366E39" w:rsidRPr="00FB4453">
        <w:rPr>
          <w:rFonts w:ascii="Calibri" w:hAnsi="Calibri" w:cs="Calibri"/>
          <w:color w:val="000000"/>
          <w:sz w:val="28"/>
          <w:szCs w:val="28"/>
          <w:shd w:val="clear" w:color="auto" w:fill="FFFFFF"/>
        </w:rPr>
        <w:t>test the fine of innervation on certain body skin parts.</w:t>
      </w:r>
    </w:p>
    <w:p w14:paraId="6EF48919" w14:textId="01EEDEAF" w:rsidR="00842A19" w:rsidRDefault="00461EFE" w:rsidP="00842A19">
      <w:pPr>
        <w:rPr>
          <w:rFonts w:ascii="Calibri" w:hAnsi="Calibri" w:cs="Calibri"/>
          <w:color w:val="000000"/>
          <w:sz w:val="28"/>
          <w:szCs w:val="28"/>
          <w:shd w:val="clear" w:color="auto" w:fill="FFFFFF"/>
        </w:rPr>
      </w:pPr>
      <w:r w:rsidRPr="00FB4453">
        <w:rPr>
          <w:rFonts w:ascii="Calibri" w:hAnsi="Calibri" w:cs="Calibri"/>
          <w:b/>
          <w:bCs/>
          <w:color w:val="000000"/>
          <w:sz w:val="28"/>
          <w:szCs w:val="28"/>
          <w:u w:val="single"/>
          <w:shd w:val="clear" w:color="auto" w:fill="FFFFFF"/>
        </w:rPr>
        <w:t>4-</w:t>
      </w:r>
      <w:r w:rsidRPr="00FB4453">
        <w:rPr>
          <w:rFonts w:ascii="Calibri" w:hAnsi="Calibri" w:cs="Calibri"/>
          <w:color w:val="000000"/>
          <w:sz w:val="28"/>
          <w:szCs w:val="28"/>
          <w:shd w:val="clear" w:color="auto" w:fill="FFFFFF"/>
        </w:rPr>
        <w:t xml:space="preserve"> to determine abnormal tests’ results and compare them with normal values.</w:t>
      </w:r>
      <w:r w:rsidR="00DF5628" w:rsidRPr="00FB4453">
        <w:rPr>
          <w:rFonts w:ascii="Calibri" w:hAnsi="Calibri" w:cs="Calibri"/>
          <w:color w:val="000000"/>
          <w:sz w:val="28"/>
          <w:szCs w:val="28"/>
          <w:shd w:val="clear" w:color="auto" w:fill="FFFFFF"/>
        </w:rPr>
        <w:tab/>
      </w:r>
    </w:p>
    <w:p w14:paraId="54D1E67F" w14:textId="77777777" w:rsidR="00842A19" w:rsidRDefault="00842A19" w:rsidP="00842A19">
      <w:pPr>
        <w:rPr>
          <w:rFonts w:ascii="Calibri" w:hAnsi="Calibri" w:cs="Calibri"/>
          <w:color w:val="000000"/>
          <w:sz w:val="28"/>
          <w:szCs w:val="28"/>
          <w:shd w:val="clear" w:color="auto" w:fill="FFFFFF"/>
        </w:rPr>
      </w:pPr>
    </w:p>
    <w:p w14:paraId="2D40E441" w14:textId="6E43375C" w:rsidR="00DF5628" w:rsidRPr="00E06C05" w:rsidRDefault="00DF5628" w:rsidP="001B220E">
      <w:pPr>
        <w:tabs>
          <w:tab w:val="right" w:pos="9360"/>
        </w:tabs>
        <w:rPr>
          <w:rFonts w:ascii="Calibri" w:hAnsi="Calibri" w:cs="Calibri"/>
          <w:b/>
          <w:bCs/>
          <w:color w:val="000000"/>
          <w:sz w:val="30"/>
          <w:szCs w:val="30"/>
          <w:u w:val="single"/>
          <w:shd w:val="clear" w:color="auto" w:fill="FFFFFF"/>
        </w:rPr>
      </w:pPr>
      <w:r w:rsidRPr="00E06C05">
        <w:rPr>
          <w:rFonts w:ascii="Calibri" w:hAnsi="Calibri" w:cs="Calibri"/>
          <w:b/>
          <w:bCs/>
          <w:color w:val="000000"/>
          <w:sz w:val="30"/>
          <w:szCs w:val="30"/>
          <w:u w:val="single"/>
          <w:shd w:val="clear" w:color="auto" w:fill="FFFFFF"/>
        </w:rPr>
        <w:t xml:space="preserve">Introduction: </w:t>
      </w:r>
    </w:p>
    <w:p w14:paraId="0A4B1C95" w14:textId="0738DD47" w:rsidR="00D03862" w:rsidRPr="00AE47DB" w:rsidRDefault="00461EFE" w:rsidP="00A446E1">
      <w:pPr>
        <w:tabs>
          <w:tab w:val="right" w:pos="9360"/>
        </w:tabs>
        <w:rPr>
          <w:rFonts w:ascii="Calibri" w:hAnsi="Calibri" w:cs="Calibri"/>
          <w:color w:val="000000"/>
          <w:sz w:val="28"/>
          <w:szCs w:val="28"/>
          <w:shd w:val="clear" w:color="auto" w:fill="FFFFFF"/>
        </w:rPr>
      </w:pPr>
      <w:r w:rsidRPr="00AE47DB">
        <w:rPr>
          <w:rFonts w:ascii="Calibri" w:hAnsi="Calibri" w:cs="Calibri"/>
          <w:color w:val="000000"/>
          <w:sz w:val="28"/>
          <w:szCs w:val="28"/>
          <w:shd w:val="clear" w:color="auto" w:fill="FFFFFF"/>
        </w:rPr>
        <w:t>The nervous system is the first controlling system of the body which control</w:t>
      </w:r>
      <w:r w:rsidR="00A446E1" w:rsidRPr="00AE47DB">
        <w:rPr>
          <w:rFonts w:ascii="Calibri" w:hAnsi="Calibri" w:cs="Calibri"/>
          <w:color w:val="000000"/>
          <w:sz w:val="28"/>
          <w:szCs w:val="28"/>
          <w:shd w:val="clear" w:color="auto" w:fill="FFFFFF"/>
        </w:rPr>
        <w:t xml:space="preserve"> </w:t>
      </w:r>
      <w:r w:rsidRPr="00AE47DB">
        <w:rPr>
          <w:rFonts w:ascii="Calibri" w:hAnsi="Calibri" w:cs="Calibri"/>
          <w:color w:val="000000"/>
          <w:sz w:val="28"/>
          <w:szCs w:val="28"/>
          <w:shd w:val="clear" w:color="auto" w:fill="FFFFFF"/>
        </w:rPr>
        <w:t>over all voluntary and involuntary body functions,</w:t>
      </w:r>
      <w:r w:rsidR="009D4B3C" w:rsidRPr="00AE47DB">
        <w:rPr>
          <w:rFonts w:ascii="Calibri" w:hAnsi="Calibri" w:cs="Calibri"/>
          <w:color w:val="000000"/>
          <w:sz w:val="28"/>
          <w:szCs w:val="28"/>
          <w:shd w:val="clear" w:color="auto" w:fill="FFFFFF"/>
        </w:rPr>
        <w:t xml:space="preserve"> it’s the most important system of the body</w:t>
      </w:r>
      <w:r w:rsidR="00AD6A67" w:rsidRPr="00AE47DB">
        <w:rPr>
          <w:rFonts w:ascii="Calibri" w:hAnsi="Calibri" w:cs="Calibri"/>
          <w:color w:val="000000"/>
          <w:sz w:val="28"/>
          <w:szCs w:val="28"/>
          <w:shd w:val="clear" w:color="auto" w:fill="FFFFFF"/>
        </w:rPr>
        <w:t xml:space="preserve"> thus anything affect it may </w:t>
      </w:r>
      <w:r w:rsidR="007F2D91" w:rsidRPr="00AE47DB">
        <w:rPr>
          <w:rFonts w:ascii="Calibri" w:hAnsi="Calibri" w:cs="Calibri"/>
          <w:color w:val="000000"/>
          <w:sz w:val="28"/>
          <w:szCs w:val="28"/>
          <w:shd w:val="clear" w:color="auto" w:fill="FFFFFF"/>
        </w:rPr>
        <w:t xml:space="preserve">be </w:t>
      </w:r>
      <w:r w:rsidR="00AD6A67" w:rsidRPr="00AE47DB">
        <w:rPr>
          <w:rFonts w:ascii="Calibri" w:hAnsi="Calibri" w:cs="Calibri"/>
          <w:color w:val="000000"/>
          <w:sz w:val="28"/>
          <w:szCs w:val="28"/>
          <w:shd w:val="clear" w:color="auto" w:fill="FFFFFF"/>
        </w:rPr>
        <w:t>considered as life threatening.</w:t>
      </w:r>
      <w:r w:rsidR="009D4B3C" w:rsidRPr="00AE47DB">
        <w:rPr>
          <w:rFonts w:ascii="Calibri" w:hAnsi="Calibri" w:cs="Calibri"/>
          <w:color w:val="000000"/>
          <w:sz w:val="28"/>
          <w:szCs w:val="28"/>
          <w:shd w:val="clear" w:color="auto" w:fill="FFFFFF"/>
        </w:rPr>
        <w:t xml:space="preserve"> </w:t>
      </w:r>
      <w:r w:rsidR="00AD6A67" w:rsidRPr="00AE47DB">
        <w:rPr>
          <w:rFonts w:ascii="Calibri" w:hAnsi="Calibri" w:cs="Calibri"/>
          <w:color w:val="000000"/>
          <w:sz w:val="28"/>
          <w:szCs w:val="28"/>
          <w:shd w:val="clear" w:color="auto" w:fill="FFFFFF"/>
        </w:rPr>
        <w:t xml:space="preserve"> T</w:t>
      </w:r>
      <w:r w:rsidRPr="00AE47DB">
        <w:rPr>
          <w:rFonts w:ascii="Calibri" w:hAnsi="Calibri" w:cs="Calibri"/>
          <w:color w:val="000000"/>
          <w:sz w:val="28"/>
          <w:szCs w:val="28"/>
          <w:shd w:val="clear" w:color="auto" w:fill="FFFFFF"/>
        </w:rPr>
        <w:t xml:space="preserve">he core of nervous system is central nervous system which consist of brain and spinal cord, it </w:t>
      </w:r>
      <w:r w:rsidR="007F2D91" w:rsidRPr="00AE47DB">
        <w:rPr>
          <w:rFonts w:ascii="Calibri" w:hAnsi="Calibri" w:cs="Calibri"/>
          <w:color w:val="000000"/>
          <w:sz w:val="28"/>
          <w:szCs w:val="28"/>
          <w:shd w:val="clear" w:color="auto" w:fill="FFFFFF"/>
        </w:rPr>
        <w:t>consists</w:t>
      </w:r>
      <w:r w:rsidRPr="00AE47DB">
        <w:rPr>
          <w:rFonts w:ascii="Calibri" w:hAnsi="Calibri" w:cs="Calibri"/>
          <w:color w:val="000000"/>
          <w:sz w:val="28"/>
          <w:szCs w:val="28"/>
          <w:shd w:val="clear" w:color="auto" w:fill="FFFFFF"/>
        </w:rPr>
        <w:t xml:space="preserve"> of specific regions with specific c</w:t>
      </w:r>
      <w:r w:rsidR="0003316D" w:rsidRPr="00AE47DB">
        <w:rPr>
          <w:rFonts w:ascii="Calibri" w:hAnsi="Calibri" w:cs="Calibri"/>
          <w:color w:val="000000"/>
          <w:sz w:val="28"/>
          <w:szCs w:val="28"/>
          <w:shd w:val="clear" w:color="auto" w:fill="FFFFFF"/>
        </w:rPr>
        <w:t>ontrolling function in the body.</w:t>
      </w:r>
      <w:r w:rsidRPr="00AE47DB">
        <w:rPr>
          <w:rFonts w:ascii="Calibri" w:hAnsi="Calibri" w:cs="Calibri"/>
          <w:color w:val="000000"/>
          <w:sz w:val="28"/>
          <w:szCs w:val="28"/>
          <w:shd w:val="clear" w:color="auto" w:fill="FFFFFF"/>
        </w:rPr>
        <w:t xml:space="preserve"> </w:t>
      </w:r>
      <w:r w:rsidR="0003316D" w:rsidRPr="00AE47DB">
        <w:rPr>
          <w:rFonts w:ascii="Calibri" w:hAnsi="Calibri" w:cs="Calibri"/>
          <w:color w:val="000000"/>
          <w:sz w:val="28"/>
          <w:szCs w:val="28"/>
          <w:shd w:val="clear" w:color="auto" w:fill="FFFFFF"/>
        </w:rPr>
        <w:t>The compliment to CNS is peripheral nervous system</w:t>
      </w:r>
      <w:r w:rsidR="009D4B3C" w:rsidRPr="00AE47DB">
        <w:rPr>
          <w:rFonts w:ascii="Calibri" w:hAnsi="Calibri" w:cs="Calibri"/>
          <w:color w:val="000000"/>
          <w:sz w:val="28"/>
          <w:szCs w:val="28"/>
          <w:shd w:val="clear" w:color="auto" w:fill="FFFFFF"/>
        </w:rPr>
        <w:t xml:space="preserve"> which consist of nerves innervating all the body (somatic and autonomic pathways)</w:t>
      </w:r>
      <w:r w:rsidR="00064CF2" w:rsidRPr="00AE47DB">
        <w:rPr>
          <w:rFonts w:ascii="Calibri" w:hAnsi="Calibri" w:cs="Calibri"/>
          <w:color w:val="000000"/>
          <w:sz w:val="28"/>
          <w:szCs w:val="28"/>
          <w:shd w:val="clear" w:color="auto" w:fill="FFFFFF"/>
        </w:rPr>
        <w:t>,</w:t>
      </w:r>
      <w:r w:rsidR="009D4B3C" w:rsidRPr="00AE47DB">
        <w:rPr>
          <w:rFonts w:ascii="Calibri" w:hAnsi="Calibri" w:cs="Calibri"/>
          <w:color w:val="000000"/>
          <w:sz w:val="28"/>
          <w:szCs w:val="28"/>
          <w:shd w:val="clear" w:color="auto" w:fill="FFFFFF"/>
        </w:rPr>
        <w:t xml:space="preserve"> these nerves in somatic nervous system are classified into efferent (motor) and afferent (sensory) nerves. </w:t>
      </w:r>
    </w:p>
    <w:p w14:paraId="738A7578" w14:textId="64309AF7" w:rsidR="00D03862" w:rsidRPr="00AE47DB" w:rsidRDefault="00FE48A9" w:rsidP="00A446E1">
      <w:pPr>
        <w:tabs>
          <w:tab w:val="right" w:pos="9360"/>
        </w:tabs>
        <w:rPr>
          <w:rFonts w:ascii="Calibri" w:hAnsi="Calibri" w:cs="Calibri"/>
          <w:color w:val="000000"/>
          <w:sz w:val="28"/>
          <w:szCs w:val="28"/>
          <w:shd w:val="clear" w:color="auto" w:fill="FFFFFF"/>
        </w:rPr>
      </w:pPr>
      <w:r w:rsidRPr="00AE47DB">
        <w:rPr>
          <w:rFonts w:ascii="Calibri" w:hAnsi="Calibri" w:cs="Calibri"/>
          <w:b/>
          <w:bCs/>
          <w:noProof/>
          <w:color w:val="000000"/>
          <w:sz w:val="28"/>
          <w:szCs w:val="28"/>
          <w:shd w:val="clear" w:color="auto" w:fill="FFFFFF"/>
        </w:rPr>
        <w:drawing>
          <wp:anchor distT="0" distB="0" distL="114300" distR="114300" simplePos="0" relativeHeight="251656704" behindDoc="0" locked="0" layoutInCell="1" allowOverlap="1" wp14:anchorId="5E06B89B" wp14:editId="7EF1EC88">
            <wp:simplePos x="0" y="0"/>
            <wp:positionH relativeFrom="column">
              <wp:posOffset>3791585</wp:posOffset>
            </wp:positionH>
            <wp:positionV relativeFrom="paragraph">
              <wp:posOffset>90170</wp:posOffset>
            </wp:positionV>
            <wp:extent cx="2552065" cy="1681480"/>
            <wp:effectExtent l="0" t="0" r="635"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2065" cy="1681480"/>
                    </a:xfrm>
                    <a:prstGeom prst="rect">
                      <a:avLst/>
                    </a:prstGeom>
                  </pic:spPr>
                </pic:pic>
              </a:graphicData>
            </a:graphic>
            <wp14:sizeRelH relativeFrom="page">
              <wp14:pctWidth>0</wp14:pctWidth>
            </wp14:sizeRelH>
            <wp14:sizeRelV relativeFrom="page">
              <wp14:pctHeight>0</wp14:pctHeight>
            </wp14:sizeRelV>
          </wp:anchor>
        </w:drawing>
      </w:r>
      <w:r w:rsidR="009D4B3C" w:rsidRPr="00AE47DB">
        <w:rPr>
          <w:rFonts w:ascii="Calibri" w:hAnsi="Calibri" w:cs="Calibri"/>
          <w:color w:val="000000"/>
          <w:sz w:val="28"/>
          <w:szCs w:val="28"/>
          <w:shd w:val="clear" w:color="auto" w:fill="FFFFFF"/>
        </w:rPr>
        <w:t>I</w:t>
      </w:r>
      <w:r w:rsidR="00461EFE" w:rsidRPr="00AE47DB">
        <w:rPr>
          <w:rFonts w:ascii="Calibri" w:hAnsi="Calibri" w:cs="Calibri"/>
          <w:color w:val="000000"/>
          <w:sz w:val="28"/>
          <w:szCs w:val="28"/>
          <w:shd w:val="clear" w:color="auto" w:fill="FFFFFF"/>
        </w:rPr>
        <w:t xml:space="preserve">n this place, we will </w:t>
      </w:r>
      <w:r w:rsidR="00064CF2" w:rsidRPr="00AE47DB">
        <w:rPr>
          <w:rFonts w:ascii="Calibri" w:hAnsi="Calibri" w:cs="Calibri"/>
          <w:color w:val="000000"/>
          <w:sz w:val="28"/>
          <w:szCs w:val="28"/>
          <w:shd w:val="clear" w:color="auto" w:fill="FFFFFF"/>
        </w:rPr>
        <w:t xml:space="preserve">discuss neural response to certain </w:t>
      </w:r>
      <w:r w:rsidR="00300D8E" w:rsidRPr="00AE47DB">
        <w:rPr>
          <w:rFonts w:ascii="Calibri" w:hAnsi="Calibri" w:cs="Calibri"/>
          <w:color w:val="000000"/>
          <w:sz w:val="28"/>
          <w:szCs w:val="28"/>
          <w:shd w:val="clear" w:color="auto" w:fill="FFFFFF"/>
        </w:rPr>
        <w:t xml:space="preserve">sensory </w:t>
      </w:r>
      <w:r w:rsidR="00064CF2" w:rsidRPr="00AE47DB">
        <w:rPr>
          <w:rFonts w:ascii="Calibri" w:hAnsi="Calibri" w:cs="Calibri"/>
          <w:color w:val="000000"/>
          <w:sz w:val="28"/>
          <w:szCs w:val="28"/>
          <w:shd w:val="clear" w:color="auto" w:fill="FFFFFF"/>
        </w:rPr>
        <w:t>effectors</w:t>
      </w:r>
      <w:r w:rsidR="00461EFE" w:rsidRPr="00AE47DB">
        <w:rPr>
          <w:rFonts w:ascii="Calibri" w:hAnsi="Calibri" w:cs="Calibri"/>
          <w:color w:val="000000"/>
          <w:sz w:val="28"/>
          <w:szCs w:val="28"/>
          <w:shd w:val="clear" w:color="auto" w:fill="FFFFFF"/>
        </w:rPr>
        <w:t xml:space="preserve"> </w:t>
      </w:r>
      <w:r w:rsidR="00300D8E" w:rsidRPr="00AE47DB">
        <w:rPr>
          <w:rFonts w:ascii="Calibri" w:hAnsi="Calibri" w:cs="Calibri"/>
          <w:color w:val="000000"/>
          <w:sz w:val="28"/>
          <w:szCs w:val="28"/>
          <w:shd w:val="clear" w:color="auto" w:fill="FFFFFF"/>
        </w:rPr>
        <w:t xml:space="preserve">integrated in </w:t>
      </w:r>
      <w:r w:rsidR="00461EFE" w:rsidRPr="00AE47DB">
        <w:rPr>
          <w:rFonts w:ascii="Calibri" w:hAnsi="Calibri" w:cs="Calibri"/>
          <w:color w:val="000000"/>
          <w:sz w:val="28"/>
          <w:szCs w:val="28"/>
          <w:shd w:val="clear" w:color="auto" w:fill="FFFFFF"/>
        </w:rPr>
        <w:t xml:space="preserve">cortex layer of the brain which </w:t>
      </w:r>
      <w:r w:rsidR="00AD6A67" w:rsidRPr="00AE47DB">
        <w:rPr>
          <w:rFonts w:ascii="Calibri" w:hAnsi="Calibri" w:cs="Calibri"/>
          <w:color w:val="000000"/>
          <w:sz w:val="28"/>
          <w:szCs w:val="28"/>
          <w:shd w:val="clear" w:color="auto" w:fill="FFFFFF"/>
        </w:rPr>
        <w:t>includes</w:t>
      </w:r>
      <w:r w:rsidR="00461EFE" w:rsidRPr="00AE47DB">
        <w:rPr>
          <w:rFonts w:ascii="Calibri" w:hAnsi="Calibri" w:cs="Calibri"/>
          <w:color w:val="000000"/>
          <w:sz w:val="28"/>
          <w:szCs w:val="28"/>
          <w:shd w:val="clear" w:color="auto" w:fill="FFFFFF"/>
        </w:rPr>
        <w:t xml:space="preserve"> three </w:t>
      </w:r>
      <w:r w:rsidR="0003316D" w:rsidRPr="00AE47DB">
        <w:rPr>
          <w:rFonts w:ascii="Calibri" w:hAnsi="Calibri" w:cs="Calibri"/>
          <w:color w:val="000000"/>
          <w:sz w:val="28"/>
          <w:szCs w:val="28"/>
          <w:shd w:val="clear" w:color="auto" w:fill="FFFFFF"/>
        </w:rPr>
        <w:t>functional</w:t>
      </w:r>
      <w:r w:rsidR="00461EFE" w:rsidRPr="00AE47DB">
        <w:rPr>
          <w:rFonts w:ascii="Calibri" w:hAnsi="Calibri" w:cs="Calibri"/>
          <w:color w:val="000000"/>
          <w:sz w:val="28"/>
          <w:szCs w:val="28"/>
          <w:shd w:val="clear" w:color="auto" w:fill="FFFFFF"/>
        </w:rPr>
        <w:t xml:space="preserve"> parts: somatosensory area</w:t>
      </w:r>
      <w:r w:rsidR="0003316D" w:rsidRPr="00AE47DB">
        <w:rPr>
          <w:rFonts w:ascii="Calibri" w:hAnsi="Calibri" w:cs="Calibri"/>
          <w:color w:val="000000"/>
          <w:sz w:val="28"/>
          <w:szCs w:val="28"/>
          <w:shd w:val="clear" w:color="auto" w:fill="FFFFFF"/>
        </w:rPr>
        <w:t xml:space="preserve"> where the sensory impulses are </w:t>
      </w:r>
      <w:r w:rsidR="009D4B3C" w:rsidRPr="00AE47DB">
        <w:rPr>
          <w:rFonts w:ascii="Calibri" w:hAnsi="Calibri" w:cs="Calibri"/>
          <w:color w:val="000000"/>
          <w:sz w:val="28"/>
          <w:szCs w:val="28"/>
          <w:shd w:val="clear" w:color="auto" w:fill="FFFFFF"/>
        </w:rPr>
        <w:t>received from sensory nerves</w:t>
      </w:r>
      <w:r w:rsidR="00461EFE" w:rsidRPr="00AE47DB">
        <w:rPr>
          <w:rFonts w:ascii="Calibri" w:hAnsi="Calibri" w:cs="Calibri"/>
          <w:color w:val="000000"/>
          <w:sz w:val="28"/>
          <w:szCs w:val="28"/>
          <w:shd w:val="clear" w:color="auto" w:fill="FFFFFF"/>
        </w:rPr>
        <w:t xml:space="preserve">, motor area </w:t>
      </w:r>
      <w:r w:rsidR="009D4B3C" w:rsidRPr="00AE47DB">
        <w:rPr>
          <w:rFonts w:ascii="Calibri" w:hAnsi="Calibri" w:cs="Calibri"/>
          <w:color w:val="000000"/>
          <w:sz w:val="28"/>
          <w:szCs w:val="28"/>
          <w:shd w:val="clear" w:color="auto" w:fill="FFFFFF"/>
        </w:rPr>
        <w:t xml:space="preserve">where the motor instructions are sent through motor nerves </w:t>
      </w:r>
      <w:r w:rsidR="00461EFE" w:rsidRPr="00AE47DB">
        <w:rPr>
          <w:rFonts w:ascii="Calibri" w:hAnsi="Calibri" w:cs="Calibri"/>
          <w:color w:val="000000"/>
          <w:sz w:val="28"/>
          <w:szCs w:val="28"/>
          <w:shd w:val="clear" w:color="auto" w:fill="FFFFFF"/>
        </w:rPr>
        <w:t xml:space="preserve">and </w:t>
      </w:r>
      <w:r w:rsidR="00064CF2" w:rsidRPr="00AE47DB">
        <w:rPr>
          <w:rFonts w:ascii="Calibri" w:hAnsi="Calibri" w:cs="Calibri"/>
          <w:color w:val="000000"/>
          <w:sz w:val="28"/>
          <w:szCs w:val="28"/>
          <w:shd w:val="clear" w:color="auto" w:fill="FFFFFF"/>
        </w:rPr>
        <w:t xml:space="preserve">sensory </w:t>
      </w:r>
      <w:r w:rsidR="00461EFE" w:rsidRPr="00AE47DB">
        <w:rPr>
          <w:rFonts w:ascii="Calibri" w:hAnsi="Calibri" w:cs="Calibri"/>
          <w:color w:val="000000"/>
          <w:sz w:val="28"/>
          <w:szCs w:val="28"/>
          <w:shd w:val="clear" w:color="auto" w:fill="FFFFFF"/>
        </w:rPr>
        <w:t xml:space="preserve">association area </w:t>
      </w:r>
      <w:r w:rsidR="009D4B3C" w:rsidRPr="00AE47DB">
        <w:rPr>
          <w:rFonts w:ascii="Calibri" w:hAnsi="Calibri" w:cs="Calibri"/>
          <w:color w:val="000000"/>
          <w:sz w:val="28"/>
          <w:szCs w:val="28"/>
          <w:shd w:val="clear" w:color="auto" w:fill="FFFFFF"/>
        </w:rPr>
        <w:t xml:space="preserve">where the analyzing of sensory information occur thus the type </w:t>
      </w:r>
      <w:r w:rsidR="00064CF2" w:rsidRPr="00AE47DB">
        <w:rPr>
          <w:rFonts w:ascii="Calibri" w:hAnsi="Calibri" w:cs="Calibri"/>
          <w:color w:val="000000"/>
          <w:sz w:val="28"/>
          <w:szCs w:val="28"/>
          <w:shd w:val="clear" w:color="auto" w:fill="FFFFFF"/>
        </w:rPr>
        <w:t xml:space="preserve">and </w:t>
      </w:r>
      <w:r w:rsidR="00AD6A67" w:rsidRPr="00AE47DB">
        <w:rPr>
          <w:rFonts w:ascii="Calibri" w:hAnsi="Calibri" w:cs="Calibri"/>
          <w:color w:val="000000"/>
          <w:sz w:val="28"/>
          <w:szCs w:val="28"/>
          <w:shd w:val="clear" w:color="auto" w:fill="FFFFFF"/>
        </w:rPr>
        <w:t xml:space="preserve">shape </w:t>
      </w:r>
      <w:r w:rsidR="009D4B3C" w:rsidRPr="00AE47DB">
        <w:rPr>
          <w:rFonts w:ascii="Calibri" w:hAnsi="Calibri" w:cs="Calibri"/>
          <w:color w:val="000000"/>
          <w:sz w:val="28"/>
          <w:szCs w:val="28"/>
          <w:shd w:val="clear" w:color="auto" w:fill="FFFFFF"/>
        </w:rPr>
        <w:t xml:space="preserve">of </w:t>
      </w:r>
      <w:r w:rsidR="00AD6A67" w:rsidRPr="00AE47DB">
        <w:rPr>
          <w:rFonts w:ascii="Calibri" w:hAnsi="Calibri" w:cs="Calibri"/>
          <w:color w:val="000000"/>
          <w:sz w:val="28"/>
          <w:szCs w:val="28"/>
          <w:shd w:val="clear" w:color="auto" w:fill="FFFFFF"/>
        </w:rPr>
        <w:t xml:space="preserve">body </w:t>
      </w:r>
      <w:r w:rsidR="009D4B3C" w:rsidRPr="00AE47DB">
        <w:rPr>
          <w:rFonts w:ascii="Calibri" w:hAnsi="Calibri" w:cs="Calibri"/>
          <w:color w:val="000000"/>
          <w:sz w:val="28"/>
          <w:szCs w:val="28"/>
          <w:shd w:val="clear" w:color="auto" w:fill="FFFFFF"/>
        </w:rPr>
        <w:t xml:space="preserve">response </w:t>
      </w:r>
      <w:r w:rsidR="00064CF2" w:rsidRPr="00AE47DB">
        <w:rPr>
          <w:rFonts w:ascii="Calibri" w:hAnsi="Calibri" w:cs="Calibri"/>
          <w:color w:val="000000"/>
          <w:sz w:val="28"/>
          <w:szCs w:val="28"/>
          <w:shd w:val="clear" w:color="auto" w:fill="FFFFFF"/>
        </w:rPr>
        <w:t xml:space="preserve">in motor association area </w:t>
      </w:r>
      <w:r w:rsidR="009D4B3C" w:rsidRPr="00AE47DB">
        <w:rPr>
          <w:rFonts w:ascii="Calibri" w:hAnsi="Calibri" w:cs="Calibri"/>
          <w:color w:val="000000"/>
          <w:sz w:val="28"/>
          <w:szCs w:val="28"/>
          <w:shd w:val="clear" w:color="auto" w:fill="FFFFFF"/>
        </w:rPr>
        <w:t>is determined.</w:t>
      </w:r>
    </w:p>
    <w:p w14:paraId="2D8156B3" w14:textId="21C964E5" w:rsidR="00300D8E" w:rsidRPr="00AE47DB" w:rsidRDefault="00300D8E" w:rsidP="00A446E1">
      <w:pPr>
        <w:tabs>
          <w:tab w:val="right" w:pos="9360"/>
        </w:tabs>
        <w:rPr>
          <w:rFonts w:ascii="Calibri" w:hAnsi="Calibri" w:cs="Calibri"/>
          <w:color w:val="000000"/>
          <w:sz w:val="28"/>
          <w:szCs w:val="28"/>
          <w:shd w:val="clear" w:color="auto" w:fill="FFFFFF"/>
        </w:rPr>
      </w:pPr>
      <w:r w:rsidRPr="00AE47DB">
        <w:rPr>
          <w:rFonts w:ascii="Calibri" w:hAnsi="Calibri" w:cs="Calibri"/>
          <w:color w:val="000000"/>
          <w:sz w:val="28"/>
          <w:szCs w:val="28"/>
          <w:shd w:val="clear" w:color="auto" w:fill="FFFFFF"/>
        </w:rPr>
        <w:lastRenderedPageBreak/>
        <w:t xml:space="preserve">In this experiment, we measure how fast the nervous system </w:t>
      </w:r>
      <w:r w:rsidR="00007AC8" w:rsidRPr="00AE47DB">
        <w:rPr>
          <w:rFonts w:ascii="Calibri" w:hAnsi="Calibri" w:cs="Calibri"/>
          <w:color w:val="000000"/>
          <w:sz w:val="28"/>
          <w:szCs w:val="28"/>
          <w:shd w:val="clear" w:color="auto" w:fill="FFFFFF"/>
        </w:rPr>
        <w:t>receive, integrate and response to some sensations, how much our bodies can maintain equilibrium, and the patency of skin innervation.</w:t>
      </w:r>
    </w:p>
    <w:p w14:paraId="779A2FFC" w14:textId="77777777" w:rsidR="00D03862" w:rsidRDefault="00D03862" w:rsidP="00B23B69">
      <w:pPr>
        <w:tabs>
          <w:tab w:val="right" w:pos="9360"/>
        </w:tabs>
        <w:rPr>
          <w:rFonts w:ascii="Calibri" w:hAnsi="Calibri" w:cs="Calibri"/>
          <w:b/>
          <w:bCs/>
          <w:color w:val="000000"/>
          <w:sz w:val="28"/>
          <w:szCs w:val="28"/>
          <w:shd w:val="clear" w:color="auto" w:fill="FFFFFF"/>
        </w:rPr>
      </w:pPr>
    </w:p>
    <w:p w14:paraId="3A0E1493" w14:textId="5B246BE5" w:rsidR="00AE47DB" w:rsidRDefault="001E7BD4" w:rsidP="00F22BA7">
      <w:pPr>
        <w:tabs>
          <w:tab w:val="right" w:pos="9360"/>
        </w:tabs>
        <w:rPr>
          <w:sz w:val="30"/>
          <w:szCs w:val="30"/>
          <w:u w:val="single"/>
        </w:rPr>
      </w:pPr>
      <w:r w:rsidRPr="00AE47DB">
        <w:rPr>
          <w:rFonts w:ascii="Calibri" w:hAnsi="Calibri" w:cs="Calibri"/>
          <w:b/>
          <w:bCs/>
          <w:color w:val="000000"/>
          <w:sz w:val="30"/>
          <w:szCs w:val="30"/>
          <w:u w:val="single"/>
          <w:shd w:val="clear" w:color="auto" w:fill="FFFFFF"/>
        </w:rPr>
        <w:t xml:space="preserve"> </w:t>
      </w:r>
      <w:r w:rsidR="001B11D2" w:rsidRPr="00AE47DB">
        <w:rPr>
          <w:rFonts w:ascii="Calibri" w:hAnsi="Calibri" w:cs="Calibri"/>
          <w:b/>
          <w:bCs/>
          <w:color w:val="000000"/>
          <w:sz w:val="30"/>
          <w:szCs w:val="30"/>
          <w:u w:val="single"/>
          <w:shd w:val="clear" w:color="auto" w:fill="FFFFFF"/>
        </w:rPr>
        <w:t>Experimental data and results:</w:t>
      </w:r>
      <w:r w:rsidR="004600A9" w:rsidRPr="00AE47DB">
        <w:rPr>
          <w:sz w:val="30"/>
          <w:szCs w:val="30"/>
          <w:u w:val="single"/>
        </w:rPr>
        <w:t xml:space="preserve"> </w:t>
      </w:r>
    </w:p>
    <w:p w14:paraId="1F4C0B88" w14:textId="2C82A97E" w:rsidR="00824D26" w:rsidRPr="00E7484C" w:rsidRDefault="00824D26" w:rsidP="00F22BA7">
      <w:pPr>
        <w:tabs>
          <w:tab w:val="right" w:pos="9360"/>
        </w:tabs>
        <w:rPr>
          <w:i/>
          <w:iCs/>
          <w:sz w:val="28"/>
          <w:szCs w:val="28"/>
        </w:rPr>
      </w:pPr>
      <w:r w:rsidRPr="00E7484C">
        <w:rPr>
          <w:i/>
          <w:iCs/>
          <w:sz w:val="28"/>
          <w:szCs w:val="28"/>
        </w:rPr>
        <w:t>Table1: The results of the experiment.</w:t>
      </w:r>
    </w:p>
    <w:tbl>
      <w:tblPr>
        <w:tblStyle w:val="GridTable4-Accent5"/>
        <w:tblpPr w:leftFromText="180" w:rightFromText="180" w:vertAnchor="text" w:horzAnchor="margin" w:tblpY="20"/>
        <w:tblW w:w="0" w:type="auto"/>
        <w:tblLook w:val="04A0" w:firstRow="1" w:lastRow="0" w:firstColumn="1" w:lastColumn="0" w:noHBand="0" w:noVBand="1"/>
      </w:tblPr>
      <w:tblGrid>
        <w:gridCol w:w="1197"/>
        <w:gridCol w:w="1197"/>
        <w:gridCol w:w="1197"/>
        <w:gridCol w:w="1197"/>
        <w:gridCol w:w="1197"/>
        <w:gridCol w:w="1197"/>
        <w:gridCol w:w="1197"/>
        <w:gridCol w:w="1197"/>
      </w:tblGrid>
      <w:tr w:rsidR="006F495D" w14:paraId="726D1BC5" w14:textId="77777777" w:rsidTr="00A929BF">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197" w:type="dxa"/>
            <w:vMerge w:val="restart"/>
          </w:tcPr>
          <w:p w14:paraId="2F473A50" w14:textId="77777777" w:rsidR="006F495D" w:rsidRPr="00151B8F" w:rsidRDefault="006F495D" w:rsidP="006F495D">
            <w:pPr>
              <w:rPr>
                <w:rFonts w:ascii="Calibri" w:eastAsia="Times New Roman" w:hAnsi="Calibri" w:cs="Calibri"/>
                <w:color w:val="000000"/>
                <w:sz w:val="24"/>
                <w:szCs w:val="24"/>
              </w:rPr>
            </w:pPr>
            <w:bookmarkStart w:id="0" w:name="_Hlk54292453"/>
          </w:p>
          <w:p w14:paraId="5A94DBCA" w14:textId="77777777" w:rsidR="006F495D" w:rsidRPr="00151B8F" w:rsidRDefault="006F495D" w:rsidP="006F495D">
            <w:pPr>
              <w:rPr>
                <w:rFonts w:ascii="Calibri" w:eastAsia="Times New Roman" w:hAnsi="Calibri" w:cs="Calibri"/>
                <w:color w:val="000000"/>
                <w:sz w:val="24"/>
                <w:szCs w:val="24"/>
              </w:rPr>
            </w:pPr>
          </w:p>
          <w:p w14:paraId="1BC0AE39" w14:textId="7D3C2173" w:rsidR="006F495D" w:rsidRPr="00151B8F" w:rsidRDefault="00AE47DB" w:rsidP="006F495D">
            <w:pPr>
              <w:rPr>
                <w:rFonts w:ascii="Calibri" w:eastAsia="Times New Roman" w:hAnsi="Calibri" w:cs="Calibri"/>
                <w:b w:val="0"/>
                <w:bCs w:val="0"/>
                <w:color w:val="000000"/>
                <w:sz w:val="24"/>
                <w:szCs w:val="24"/>
              </w:rPr>
            </w:pPr>
            <w:r w:rsidRPr="00151B8F">
              <w:rPr>
                <w:rFonts w:ascii="Calibri" w:eastAsia="Times New Roman" w:hAnsi="Calibri" w:cs="Calibri"/>
                <w:color w:val="000000"/>
                <w:sz w:val="24"/>
                <w:szCs w:val="24"/>
              </w:rPr>
              <w:t>S</w:t>
            </w:r>
            <w:r w:rsidR="006F495D" w:rsidRPr="00151B8F">
              <w:rPr>
                <w:rFonts w:ascii="Calibri" w:eastAsia="Times New Roman" w:hAnsi="Calibri" w:cs="Calibri"/>
                <w:color w:val="000000"/>
                <w:sz w:val="24"/>
                <w:szCs w:val="24"/>
              </w:rPr>
              <w:t>t</w:t>
            </w:r>
            <w:r w:rsidRPr="00151B8F">
              <w:rPr>
                <w:rFonts w:ascii="Calibri" w:eastAsia="Times New Roman" w:hAnsi="Calibri" w:cs="Calibri"/>
                <w:color w:val="000000"/>
                <w:sz w:val="24"/>
                <w:szCs w:val="24"/>
              </w:rPr>
              <w:t>udents</w:t>
            </w:r>
          </w:p>
        </w:tc>
        <w:tc>
          <w:tcPr>
            <w:tcW w:w="3591" w:type="dxa"/>
            <w:gridSpan w:val="3"/>
          </w:tcPr>
          <w:p w14:paraId="49E89261" w14:textId="77777777" w:rsidR="006F495D" w:rsidRPr="00151B8F" w:rsidRDefault="006F495D" w:rsidP="006F495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4"/>
                <w:szCs w:val="24"/>
              </w:rPr>
            </w:pPr>
            <w:r w:rsidRPr="00151B8F">
              <w:rPr>
                <w:rFonts w:ascii="Calibri" w:eastAsia="Times New Roman" w:hAnsi="Calibri" w:cs="Calibri"/>
                <w:color w:val="000000"/>
                <w:sz w:val="24"/>
                <w:szCs w:val="24"/>
              </w:rPr>
              <w:t>Sensory reflex time</w:t>
            </w:r>
          </w:p>
          <w:p w14:paraId="7A446CA0" w14:textId="77777777" w:rsidR="006F495D" w:rsidRPr="00151B8F" w:rsidRDefault="006F495D" w:rsidP="006F495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(seconds)</w:t>
            </w:r>
          </w:p>
        </w:tc>
        <w:tc>
          <w:tcPr>
            <w:tcW w:w="2394" w:type="dxa"/>
            <w:gridSpan w:val="2"/>
          </w:tcPr>
          <w:p w14:paraId="2E082AB7" w14:textId="77777777" w:rsidR="006F495D" w:rsidRPr="00151B8F" w:rsidRDefault="006F495D" w:rsidP="006F495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4"/>
                <w:szCs w:val="24"/>
              </w:rPr>
            </w:pPr>
            <w:r w:rsidRPr="00151B8F">
              <w:rPr>
                <w:rFonts w:ascii="Calibri" w:eastAsia="Times New Roman" w:hAnsi="Calibri" w:cs="Calibri"/>
                <w:color w:val="000000"/>
                <w:sz w:val="24"/>
                <w:szCs w:val="24"/>
              </w:rPr>
              <w:t>Vestibular reflex (seconds)</w:t>
            </w:r>
          </w:p>
        </w:tc>
        <w:tc>
          <w:tcPr>
            <w:tcW w:w="2394" w:type="dxa"/>
            <w:gridSpan w:val="2"/>
          </w:tcPr>
          <w:p w14:paraId="0A5B7A3D" w14:textId="08427607" w:rsidR="006F495D" w:rsidRPr="00151B8F" w:rsidRDefault="006F495D" w:rsidP="006F495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4"/>
                <w:szCs w:val="24"/>
              </w:rPr>
            </w:pPr>
            <w:r w:rsidRPr="00151B8F">
              <w:rPr>
                <w:rFonts w:ascii="Calibri" w:eastAsia="Times New Roman" w:hAnsi="Calibri" w:cs="Calibri"/>
                <w:color w:val="000000"/>
                <w:sz w:val="24"/>
                <w:szCs w:val="24"/>
              </w:rPr>
              <w:t xml:space="preserve">Two points </w:t>
            </w:r>
            <w:r w:rsidR="00A446E1" w:rsidRPr="00151B8F">
              <w:rPr>
                <w:rFonts w:ascii="Calibri" w:eastAsia="Times New Roman" w:hAnsi="Calibri" w:cs="Calibri"/>
                <w:color w:val="000000"/>
                <w:sz w:val="24"/>
                <w:szCs w:val="24"/>
              </w:rPr>
              <w:t>discriminations</w:t>
            </w:r>
            <w:r w:rsidRPr="00151B8F">
              <w:rPr>
                <w:rFonts w:ascii="Calibri" w:eastAsia="Times New Roman" w:hAnsi="Calibri" w:cs="Calibri"/>
                <w:color w:val="000000"/>
                <w:sz w:val="24"/>
                <w:szCs w:val="24"/>
              </w:rPr>
              <w:t xml:space="preserve"> (cm)</w:t>
            </w:r>
          </w:p>
        </w:tc>
      </w:tr>
      <w:tr w:rsidR="006F495D" w14:paraId="345EEE43" w14:textId="77777777" w:rsidTr="00A929BF">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197" w:type="dxa"/>
            <w:vMerge/>
          </w:tcPr>
          <w:p w14:paraId="5ECF5BCF" w14:textId="77777777" w:rsidR="006F495D" w:rsidRPr="00151B8F" w:rsidRDefault="006F495D" w:rsidP="006F495D">
            <w:pPr>
              <w:tabs>
                <w:tab w:val="left" w:pos="600"/>
                <w:tab w:val="left" w:pos="1065"/>
              </w:tabs>
              <w:rPr>
                <w:rFonts w:ascii="Calibri" w:hAnsi="Calibri" w:cs="Calibri"/>
                <w:sz w:val="24"/>
                <w:szCs w:val="24"/>
              </w:rPr>
            </w:pPr>
          </w:p>
        </w:tc>
        <w:tc>
          <w:tcPr>
            <w:tcW w:w="1197" w:type="dxa"/>
            <w:vMerge w:val="restart"/>
          </w:tcPr>
          <w:p w14:paraId="54020F28" w14:textId="77777777" w:rsidR="006F495D" w:rsidRPr="00151B8F" w:rsidRDefault="006F49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151B8F">
              <w:rPr>
                <w:rFonts w:ascii="Calibri" w:hAnsi="Calibri" w:cs="Calibri"/>
                <w:color w:val="000000"/>
                <w:sz w:val="24"/>
                <w:szCs w:val="24"/>
              </w:rPr>
              <w:t>Light</w:t>
            </w:r>
          </w:p>
        </w:tc>
        <w:tc>
          <w:tcPr>
            <w:tcW w:w="1197" w:type="dxa"/>
            <w:vMerge w:val="restart"/>
          </w:tcPr>
          <w:p w14:paraId="6E0C4E24" w14:textId="77777777" w:rsidR="006F495D" w:rsidRPr="00151B8F" w:rsidRDefault="006F49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151B8F">
              <w:rPr>
                <w:rFonts w:ascii="Calibri" w:hAnsi="Calibri" w:cs="Calibri"/>
                <w:color w:val="000000"/>
                <w:sz w:val="24"/>
                <w:szCs w:val="24"/>
              </w:rPr>
              <w:t>Touch</w:t>
            </w:r>
          </w:p>
        </w:tc>
        <w:tc>
          <w:tcPr>
            <w:tcW w:w="1197" w:type="dxa"/>
            <w:vMerge w:val="restart"/>
          </w:tcPr>
          <w:p w14:paraId="691EA865" w14:textId="77777777" w:rsidR="006F495D" w:rsidRPr="00151B8F" w:rsidRDefault="006F495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151B8F">
              <w:rPr>
                <w:rFonts w:ascii="Calibri" w:hAnsi="Calibri" w:cs="Calibri"/>
                <w:color w:val="000000"/>
                <w:sz w:val="24"/>
                <w:szCs w:val="24"/>
              </w:rPr>
              <w:t>Sound</w:t>
            </w:r>
          </w:p>
        </w:tc>
        <w:tc>
          <w:tcPr>
            <w:tcW w:w="2394" w:type="dxa"/>
            <w:gridSpan w:val="2"/>
          </w:tcPr>
          <w:p w14:paraId="582F2B7E" w14:textId="77777777" w:rsidR="006F495D" w:rsidRPr="00151B8F" w:rsidRDefault="006F495D" w:rsidP="006F495D">
            <w:pPr>
              <w:tabs>
                <w:tab w:val="left" w:pos="600"/>
                <w:tab w:val="left" w:pos="1065"/>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151B8F">
              <w:rPr>
                <w:rFonts w:ascii="Calibri" w:hAnsi="Calibri" w:cs="Calibri"/>
                <w:sz w:val="24"/>
                <w:szCs w:val="24"/>
              </w:rPr>
              <w:t>seconds</w:t>
            </w:r>
          </w:p>
        </w:tc>
        <w:tc>
          <w:tcPr>
            <w:tcW w:w="1197" w:type="dxa"/>
            <w:vMerge w:val="restart"/>
          </w:tcPr>
          <w:p w14:paraId="24A463D5" w14:textId="77777777" w:rsidR="006F495D" w:rsidRPr="00151B8F" w:rsidRDefault="006F495D" w:rsidP="006F495D">
            <w:pPr>
              <w:tabs>
                <w:tab w:val="left" w:pos="600"/>
                <w:tab w:val="left" w:pos="1065"/>
              </w:tabs>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51969ACD" w14:textId="77777777" w:rsidR="006F495D" w:rsidRPr="00151B8F" w:rsidRDefault="006F495D" w:rsidP="006F495D">
            <w:pPr>
              <w:tabs>
                <w:tab w:val="left" w:pos="600"/>
                <w:tab w:val="left" w:pos="1065"/>
              </w:tabs>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151B8F">
              <w:rPr>
                <w:rFonts w:ascii="Calibri" w:hAnsi="Calibri" w:cs="Calibri"/>
                <w:sz w:val="24"/>
                <w:szCs w:val="24"/>
              </w:rPr>
              <w:t>ventrally</w:t>
            </w:r>
          </w:p>
        </w:tc>
        <w:tc>
          <w:tcPr>
            <w:tcW w:w="1197" w:type="dxa"/>
            <w:vMerge w:val="restart"/>
          </w:tcPr>
          <w:p w14:paraId="19BD7BB3" w14:textId="77777777" w:rsidR="006F495D" w:rsidRPr="00151B8F" w:rsidRDefault="006F495D" w:rsidP="006F495D">
            <w:pPr>
              <w:tabs>
                <w:tab w:val="left" w:pos="600"/>
                <w:tab w:val="left" w:pos="1065"/>
              </w:tabs>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153F319C" w14:textId="77777777" w:rsidR="006F495D" w:rsidRPr="00151B8F" w:rsidRDefault="006F495D" w:rsidP="006F495D">
            <w:pPr>
              <w:tabs>
                <w:tab w:val="left" w:pos="600"/>
                <w:tab w:val="left" w:pos="1065"/>
              </w:tabs>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151B8F">
              <w:rPr>
                <w:rFonts w:ascii="Calibri" w:hAnsi="Calibri" w:cs="Calibri"/>
                <w:sz w:val="24"/>
                <w:szCs w:val="24"/>
              </w:rPr>
              <w:t>Dorsally</w:t>
            </w:r>
          </w:p>
        </w:tc>
      </w:tr>
      <w:tr w:rsidR="006F495D" w14:paraId="18839B6E" w14:textId="77777777" w:rsidTr="00A929BF">
        <w:tc>
          <w:tcPr>
            <w:cnfStyle w:val="001000000000" w:firstRow="0" w:lastRow="0" w:firstColumn="1" w:lastColumn="0" w:oddVBand="0" w:evenVBand="0" w:oddHBand="0" w:evenHBand="0" w:firstRowFirstColumn="0" w:firstRowLastColumn="0" w:lastRowFirstColumn="0" w:lastRowLastColumn="0"/>
            <w:tcW w:w="1197" w:type="dxa"/>
            <w:vMerge/>
          </w:tcPr>
          <w:p w14:paraId="38E749D8" w14:textId="77777777" w:rsidR="006F495D" w:rsidRPr="00151B8F" w:rsidRDefault="006F495D" w:rsidP="006F495D">
            <w:pPr>
              <w:tabs>
                <w:tab w:val="left" w:pos="600"/>
                <w:tab w:val="left" w:pos="1065"/>
              </w:tabs>
              <w:rPr>
                <w:rFonts w:ascii="Calibri" w:hAnsi="Calibri" w:cs="Calibri"/>
                <w:b w:val="0"/>
                <w:bCs w:val="0"/>
                <w:sz w:val="24"/>
                <w:szCs w:val="24"/>
                <w:u w:val="single"/>
              </w:rPr>
            </w:pPr>
          </w:p>
        </w:tc>
        <w:tc>
          <w:tcPr>
            <w:tcW w:w="1197" w:type="dxa"/>
            <w:vMerge/>
          </w:tcPr>
          <w:p w14:paraId="1C08C494" w14:textId="77777777" w:rsidR="006F495D" w:rsidRPr="00151B8F" w:rsidRDefault="006F495D" w:rsidP="006F495D">
            <w:pPr>
              <w:tabs>
                <w:tab w:val="left" w:pos="600"/>
                <w:tab w:val="left" w:pos="1065"/>
              </w:tabs>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u w:val="single"/>
              </w:rPr>
            </w:pPr>
          </w:p>
        </w:tc>
        <w:tc>
          <w:tcPr>
            <w:tcW w:w="1197" w:type="dxa"/>
            <w:vMerge/>
          </w:tcPr>
          <w:p w14:paraId="176A24D4" w14:textId="77777777" w:rsidR="006F495D" w:rsidRPr="00151B8F" w:rsidRDefault="006F495D" w:rsidP="006F495D">
            <w:pPr>
              <w:tabs>
                <w:tab w:val="left" w:pos="600"/>
                <w:tab w:val="left" w:pos="1065"/>
              </w:tabs>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u w:val="single"/>
              </w:rPr>
            </w:pPr>
          </w:p>
        </w:tc>
        <w:tc>
          <w:tcPr>
            <w:tcW w:w="1197" w:type="dxa"/>
            <w:vMerge/>
          </w:tcPr>
          <w:p w14:paraId="5E13A24B" w14:textId="77777777" w:rsidR="006F495D" w:rsidRPr="00151B8F" w:rsidRDefault="006F495D" w:rsidP="006F495D">
            <w:pPr>
              <w:tabs>
                <w:tab w:val="left" w:pos="600"/>
                <w:tab w:val="left" w:pos="1065"/>
              </w:tabs>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u w:val="single"/>
              </w:rPr>
            </w:pPr>
          </w:p>
        </w:tc>
        <w:tc>
          <w:tcPr>
            <w:tcW w:w="1197" w:type="dxa"/>
          </w:tcPr>
          <w:p w14:paraId="324609D0" w14:textId="77777777" w:rsidR="006F495D" w:rsidRPr="00151B8F" w:rsidRDefault="006F495D" w:rsidP="006F495D">
            <w:pPr>
              <w:jc w:val="center"/>
              <w:cnfStyle w:val="000000000000" w:firstRow="0" w:lastRow="0" w:firstColumn="0" w:lastColumn="0" w:oddVBand="0" w:evenVBand="0" w:oddHBand="0" w:evenHBand="0" w:firstRowFirstColumn="0" w:firstRowLastColumn="0" w:lastRowFirstColumn="0" w:lastRowLastColumn="0"/>
              <w:rPr>
                <w:sz w:val="24"/>
                <w:szCs w:val="24"/>
              </w:rPr>
            </w:pPr>
            <w:r w:rsidRPr="00151B8F">
              <w:rPr>
                <w:sz w:val="24"/>
                <w:szCs w:val="24"/>
              </w:rPr>
              <w:t>Eyes opened</w:t>
            </w:r>
          </w:p>
        </w:tc>
        <w:tc>
          <w:tcPr>
            <w:tcW w:w="1197" w:type="dxa"/>
          </w:tcPr>
          <w:p w14:paraId="43F33FFD" w14:textId="77777777" w:rsidR="006F495D" w:rsidRPr="00151B8F" w:rsidRDefault="006F495D" w:rsidP="006F495D">
            <w:pPr>
              <w:jc w:val="center"/>
              <w:cnfStyle w:val="000000000000" w:firstRow="0" w:lastRow="0" w:firstColumn="0" w:lastColumn="0" w:oddVBand="0" w:evenVBand="0" w:oddHBand="0" w:evenHBand="0" w:firstRowFirstColumn="0" w:firstRowLastColumn="0" w:lastRowFirstColumn="0" w:lastRowLastColumn="0"/>
              <w:rPr>
                <w:sz w:val="24"/>
                <w:szCs w:val="24"/>
              </w:rPr>
            </w:pPr>
            <w:r w:rsidRPr="00151B8F">
              <w:rPr>
                <w:sz w:val="24"/>
                <w:szCs w:val="24"/>
              </w:rPr>
              <w:t>Eyes closed</w:t>
            </w:r>
          </w:p>
        </w:tc>
        <w:tc>
          <w:tcPr>
            <w:tcW w:w="1197" w:type="dxa"/>
            <w:vMerge/>
          </w:tcPr>
          <w:p w14:paraId="65EA9510" w14:textId="77777777" w:rsidR="006F495D" w:rsidRPr="00151B8F" w:rsidRDefault="006F495D" w:rsidP="006F495D">
            <w:pPr>
              <w:tabs>
                <w:tab w:val="left" w:pos="600"/>
                <w:tab w:val="left" w:pos="1065"/>
              </w:tabs>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u w:val="single"/>
              </w:rPr>
            </w:pPr>
          </w:p>
        </w:tc>
        <w:tc>
          <w:tcPr>
            <w:tcW w:w="1197" w:type="dxa"/>
            <w:vMerge/>
          </w:tcPr>
          <w:p w14:paraId="736583F1" w14:textId="77777777" w:rsidR="006F495D" w:rsidRPr="00151B8F" w:rsidRDefault="006F495D" w:rsidP="006F495D">
            <w:pPr>
              <w:tabs>
                <w:tab w:val="left" w:pos="600"/>
                <w:tab w:val="left" w:pos="1065"/>
              </w:tabs>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u w:val="single"/>
              </w:rPr>
            </w:pPr>
          </w:p>
        </w:tc>
      </w:tr>
      <w:tr w:rsidR="006F495D" w14:paraId="6B406C39" w14:textId="77777777" w:rsidTr="00A9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0BEE8D93" w14:textId="4D403881" w:rsidR="006F495D" w:rsidRPr="00151B8F" w:rsidRDefault="00A446E1" w:rsidP="006F495D">
            <w:pPr>
              <w:rPr>
                <w:rFonts w:ascii="Calibri" w:eastAsia="Times New Roman" w:hAnsi="Calibri" w:cs="Calibri"/>
                <w:color w:val="000000"/>
                <w:sz w:val="24"/>
                <w:szCs w:val="24"/>
              </w:rPr>
            </w:pPr>
            <w:r w:rsidRPr="00151B8F">
              <w:rPr>
                <w:rFonts w:ascii="Calibri" w:eastAsia="Times New Roman" w:hAnsi="Calibri" w:cs="Calibri"/>
                <w:color w:val="000000"/>
                <w:sz w:val="24"/>
                <w:szCs w:val="24"/>
              </w:rPr>
              <w:t>Yafa</w:t>
            </w:r>
          </w:p>
        </w:tc>
        <w:tc>
          <w:tcPr>
            <w:tcW w:w="1197" w:type="dxa"/>
          </w:tcPr>
          <w:p w14:paraId="59BA063C" w14:textId="6DE08D35" w:rsidR="006F495D" w:rsidRPr="00151B8F" w:rsidRDefault="002F72B6" w:rsidP="002F72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0.19</w:t>
            </w:r>
          </w:p>
        </w:tc>
        <w:tc>
          <w:tcPr>
            <w:tcW w:w="1197" w:type="dxa"/>
          </w:tcPr>
          <w:p w14:paraId="508E10B9" w14:textId="28122414" w:rsidR="006F495D" w:rsidRPr="00151B8F" w:rsidRDefault="002F72B6" w:rsidP="002F72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tl/>
              </w:rPr>
            </w:pPr>
            <w:r w:rsidRPr="00151B8F">
              <w:rPr>
                <w:rFonts w:ascii="Calibri" w:eastAsia="Times New Roman" w:hAnsi="Calibri" w:cs="Calibri"/>
                <w:color w:val="000000"/>
                <w:sz w:val="24"/>
                <w:szCs w:val="24"/>
              </w:rPr>
              <w:t>0.6</w:t>
            </w:r>
          </w:p>
        </w:tc>
        <w:tc>
          <w:tcPr>
            <w:tcW w:w="1197" w:type="dxa"/>
          </w:tcPr>
          <w:p w14:paraId="75247CBE" w14:textId="1ECB09A6" w:rsidR="006F495D" w:rsidRPr="00151B8F" w:rsidRDefault="006F495D" w:rsidP="002F72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0.</w:t>
            </w:r>
            <w:r w:rsidR="002F72B6" w:rsidRPr="00151B8F">
              <w:rPr>
                <w:rFonts w:ascii="Calibri" w:eastAsia="Times New Roman" w:hAnsi="Calibri" w:cs="Calibri"/>
                <w:color w:val="000000"/>
                <w:sz w:val="24"/>
                <w:szCs w:val="24"/>
              </w:rPr>
              <w:t>22</w:t>
            </w:r>
          </w:p>
        </w:tc>
        <w:tc>
          <w:tcPr>
            <w:tcW w:w="1197" w:type="dxa"/>
          </w:tcPr>
          <w:p w14:paraId="13D288AD" w14:textId="602604B7" w:rsidR="006F495D" w:rsidRPr="00151B8F" w:rsidRDefault="00F41379" w:rsidP="006F4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hint="cs"/>
                <w:color w:val="000000"/>
                <w:sz w:val="24"/>
                <w:szCs w:val="24"/>
                <w:rtl/>
              </w:rPr>
              <w:t>45</w:t>
            </w:r>
          </w:p>
        </w:tc>
        <w:tc>
          <w:tcPr>
            <w:tcW w:w="1197" w:type="dxa"/>
          </w:tcPr>
          <w:p w14:paraId="0ED20DDF" w14:textId="21A4F7FD" w:rsidR="006F495D" w:rsidRPr="00151B8F" w:rsidRDefault="00F41379" w:rsidP="006F4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hint="cs"/>
                <w:color w:val="000000"/>
                <w:sz w:val="24"/>
                <w:szCs w:val="24"/>
                <w:rtl/>
              </w:rPr>
              <w:t>8</w:t>
            </w:r>
          </w:p>
        </w:tc>
        <w:tc>
          <w:tcPr>
            <w:tcW w:w="1197" w:type="dxa"/>
          </w:tcPr>
          <w:p w14:paraId="2B6AE041" w14:textId="2C3E986D" w:rsidR="006F495D" w:rsidRPr="00151B8F" w:rsidRDefault="00930C5D" w:rsidP="006F4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1</w:t>
            </w:r>
          </w:p>
        </w:tc>
        <w:tc>
          <w:tcPr>
            <w:tcW w:w="1197" w:type="dxa"/>
          </w:tcPr>
          <w:p w14:paraId="3E29F8F4" w14:textId="1DDC6C97" w:rsidR="006F495D" w:rsidRPr="00151B8F" w:rsidRDefault="002F72B6" w:rsidP="006F4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1.5</w:t>
            </w:r>
          </w:p>
        </w:tc>
      </w:tr>
      <w:tr w:rsidR="006F495D" w14:paraId="5A8E90C1" w14:textId="77777777" w:rsidTr="00A929BF">
        <w:tc>
          <w:tcPr>
            <w:cnfStyle w:val="001000000000" w:firstRow="0" w:lastRow="0" w:firstColumn="1" w:lastColumn="0" w:oddVBand="0" w:evenVBand="0" w:oddHBand="0" w:evenHBand="0" w:firstRowFirstColumn="0" w:firstRowLastColumn="0" w:lastRowFirstColumn="0" w:lastRowLastColumn="0"/>
            <w:tcW w:w="1197" w:type="dxa"/>
          </w:tcPr>
          <w:p w14:paraId="2184C0C4" w14:textId="1E75B47D" w:rsidR="00A446E1" w:rsidRPr="00151B8F" w:rsidRDefault="00A446E1" w:rsidP="00A446E1">
            <w:pPr>
              <w:rPr>
                <w:rFonts w:ascii="Calibri" w:eastAsia="Times New Roman" w:hAnsi="Calibri" w:cs="Calibri"/>
                <w:color w:val="000000"/>
                <w:sz w:val="24"/>
                <w:szCs w:val="24"/>
              </w:rPr>
            </w:pPr>
            <w:r w:rsidRPr="00151B8F">
              <w:rPr>
                <w:rFonts w:ascii="Calibri" w:eastAsia="Times New Roman" w:hAnsi="Calibri" w:cs="Calibri"/>
                <w:color w:val="000000"/>
                <w:sz w:val="24"/>
                <w:szCs w:val="24"/>
              </w:rPr>
              <w:t>Anfal</w:t>
            </w:r>
          </w:p>
        </w:tc>
        <w:tc>
          <w:tcPr>
            <w:tcW w:w="1197" w:type="dxa"/>
          </w:tcPr>
          <w:p w14:paraId="7CE3F4FE" w14:textId="0E0B011F" w:rsidR="006F495D" w:rsidRPr="00151B8F" w:rsidRDefault="00A446E1" w:rsidP="002F72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0.11</w:t>
            </w:r>
          </w:p>
        </w:tc>
        <w:tc>
          <w:tcPr>
            <w:tcW w:w="1197" w:type="dxa"/>
          </w:tcPr>
          <w:p w14:paraId="503AB3A7" w14:textId="76F06422" w:rsidR="006F495D" w:rsidRPr="00151B8F" w:rsidRDefault="00A446E1" w:rsidP="002F72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0.14</w:t>
            </w:r>
          </w:p>
        </w:tc>
        <w:tc>
          <w:tcPr>
            <w:tcW w:w="1197" w:type="dxa"/>
          </w:tcPr>
          <w:p w14:paraId="770ADF69" w14:textId="4AF538F9" w:rsidR="006F495D" w:rsidRPr="00151B8F" w:rsidRDefault="00A446E1" w:rsidP="002F72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0.12</w:t>
            </w:r>
          </w:p>
        </w:tc>
        <w:tc>
          <w:tcPr>
            <w:tcW w:w="1197" w:type="dxa"/>
          </w:tcPr>
          <w:p w14:paraId="7729C5DD" w14:textId="67FC3821" w:rsidR="006F495D" w:rsidRPr="00151B8F" w:rsidRDefault="00930C5D" w:rsidP="006F4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 xml:space="preserve">50 </w:t>
            </w:r>
          </w:p>
        </w:tc>
        <w:tc>
          <w:tcPr>
            <w:tcW w:w="1197" w:type="dxa"/>
          </w:tcPr>
          <w:p w14:paraId="18989FE8" w14:textId="0150F5BD" w:rsidR="006F495D" w:rsidRPr="00151B8F" w:rsidRDefault="00F41379" w:rsidP="006F4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hint="cs"/>
                <w:color w:val="000000"/>
                <w:sz w:val="24"/>
                <w:szCs w:val="24"/>
                <w:rtl/>
              </w:rPr>
              <w:t>10</w:t>
            </w:r>
          </w:p>
        </w:tc>
        <w:tc>
          <w:tcPr>
            <w:tcW w:w="1197" w:type="dxa"/>
          </w:tcPr>
          <w:p w14:paraId="323B3B0F" w14:textId="34D4190A" w:rsidR="006F495D" w:rsidRPr="00151B8F" w:rsidRDefault="00930C5D" w:rsidP="006F4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1.5</w:t>
            </w:r>
          </w:p>
        </w:tc>
        <w:tc>
          <w:tcPr>
            <w:tcW w:w="1197" w:type="dxa"/>
          </w:tcPr>
          <w:p w14:paraId="255575A2" w14:textId="21A24CCE" w:rsidR="006F495D" w:rsidRPr="00151B8F" w:rsidRDefault="002F72B6" w:rsidP="006F4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tl/>
                <w:lang w:bidi="ar-JO"/>
              </w:rPr>
            </w:pPr>
            <w:r w:rsidRPr="00151B8F">
              <w:rPr>
                <w:rFonts w:ascii="Calibri" w:eastAsia="Times New Roman" w:hAnsi="Calibri" w:cs="Calibri"/>
                <w:color w:val="000000"/>
                <w:sz w:val="24"/>
                <w:szCs w:val="24"/>
              </w:rPr>
              <w:t>2</w:t>
            </w:r>
          </w:p>
        </w:tc>
      </w:tr>
      <w:tr w:rsidR="00A446E1" w14:paraId="5BE5E814" w14:textId="77777777" w:rsidTr="00A9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24A18B0D" w14:textId="0095AB2A" w:rsidR="00A446E1" w:rsidRPr="00151B8F" w:rsidRDefault="00A446E1" w:rsidP="00A446E1">
            <w:pPr>
              <w:rPr>
                <w:rFonts w:ascii="Calibri" w:eastAsia="Times New Roman" w:hAnsi="Calibri" w:cs="Calibri"/>
                <w:color w:val="000000"/>
                <w:sz w:val="24"/>
                <w:szCs w:val="24"/>
              </w:rPr>
            </w:pPr>
            <w:r w:rsidRPr="00151B8F">
              <w:rPr>
                <w:rFonts w:ascii="Calibri" w:eastAsia="Times New Roman" w:hAnsi="Calibri" w:cs="Calibri"/>
                <w:color w:val="000000"/>
                <w:sz w:val="24"/>
                <w:szCs w:val="24"/>
              </w:rPr>
              <w:t>Sabreen</w:t>
            </w:r>
          </w:p>
        </w:tc>
        <w:tc>
          <w:tcPr>
            <w:tcW w:w="1197" w:type="dxa"/>
          </w:tcPr>
          <w:p w14:paraId="64602B6A" w14:textId="06E231F5" w:rsidR="00A446E1" w:rsidRPr="00151B8F" w:rsidRDefault="00A446E1" w:rsidP="002F72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0.16</w:t>
            </w:r>
          </w:p>
        </w:tc>
        <w:tc>
          <w:tcPr>
            <w:tcW w:w="1197" w:type="dxa"/>
          </w:tcPr>
          <w:p w14:paraId="586E7C77" w14:textId="12844B41" w:rsidR="00A446E1" w:rsidRPr="00151B8F" w:rsidRDefault="00A446E1" w:rsidP="002F72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0.8</w:t>
            </w:r>
          </w:p>
        </w:tc>
        <w:tc>
          <w:tcPr>
            <w:tcW w:w="1197" w:type="dxa"/>
          </w:tcPr>
          <w:p w14:paraId="21A9BDD8" w14:textId="4A0F2713" w:rsidR="00A446E1" w:rsidRPr="00151B8F" w:rsidRDefault="00A446E1" w:rsidP="002F72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0.10</w:t>
            </w:r>
          </w:p>
        </w:tc>
        <w:tc>
          <w:tcPr>
            <w:tcW w:w="1197" w:type="dxa"/>
          </w:tcPr>
          <w:p w14:paraId="07E4CE6E" w14:textId="79A36DDC" w:rsidR="00A446E1" w:rsidRPr="00151B8F" w:rsidRDefault="00A71487" w:rsidP="006F4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hint="cs"/>
                <w:color w:val="000000"/>
                <w:sz w:val="24"/>
                <w:szCs w:val="24"/>
                <w:rtl/>
              </w:rPr>
              <w:t>25</w:t>
            </w:r>
          </w:p>
        </w:tc>
        <w:tc>
          <w:tcPr>
            <w:tcW w:w="1197" w:type="dxa"/>
          </w:tcPr>
          <w:p w14:paraId="6FD005F5" w14:textId="6BA34C74" w:rsidR="00A446E1" w:rsidRPr="00151B8F" w:rsidRDefault="00A71487" w:rsidP="006F4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hint="cs"/>
                <w:color w:val="000000"/>
                <w:sz w:val="24"/>
                <w:szCs w:val="24"/>
                <w:rtl/>
              </w:rPr>
              <w:t>5</w:t>
            </w:r>
          </w:p>
        </w:tc>
        <w:tc>
          <w:tcPr>
            <w:tcW w:w="1197" w:type="dxa"/>
          </w:tcPr>
          <w:p w14:paraId="1A818A75" w14:textId="6A694B3B" w:rsidR="00A446E1" w:rsidRPr="00151B8F" w:rsidRDefault="002F72B6" w:rsidP="006F4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1</w:t>
            </w:r>
          </w:p>
        </w:tc>
        <w:tc>
          <w:tcPr>
            <w:tcW w:w="1197" w:type="dxa"/>
          </w:tcPr>
          <w:p w14:paraId="76A9671E" w14:textId="647812D0" w:rsidR="00A446E1" w:rsidRPr="00151B8F" w:rsidRDefault="002F72B6" w:rsidP="006F4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2</w:t>
            </w:r>
          </w:p>
        </w:tc>
      </w:tr>
      <w:tr w:rsidR="00A446E1" w14:paraId="05939984" w14:textId="77777777" w:rsidTr="00A929BF">
        <w:tc>
          <w:tcPr>
            <w:cnfStyle w:val="001000000000" w:firstRow="0" w:lastRow="0" w:firstColumn="1" w:lastColumn="0" w:oddVBand="0" w:evenVBand="0" w:oddHBand="0" w:evenHBand="0" w:firstRowFirstColumn="0" w:firstRowLastColumn="0" w:lastRowFirstColumn="0" w:lastRowLastColumn="0"/>
            <w:tcW w:w="1197" w:type="dxa"/>
          </w:tcPr>
          <w:p w14:paraId="34D08289" w14:textId="21CF3E2C" w:rsidR="00A446E1" w:rsidRPr="00151B8F" w:rsidRDefault="00A446E1" w:rsidP="00A446E1">
            <w:pPr>
              <w:rPr>
                <w:rFonts w:ascii="Calibri" w:eastAsia="Times New Roman" w:hAnsi="Calibri" w:cs="Calibri"/>
                <w:color w:val="000000"/>
                <w:sz w:val="24"/>
                <w:szCs w:val="24"/>
              </w:rPr>
            </w:pPr>
            <w:r w:rsidRPr="00151B8F">
              <w:rPr>
                <w:rFonts w:ascii="Calibri" w:eastAsia="Times New Roman" w:hAnsi="Calibri" w:cs="Calibri"/>
                <w:color w:val="000000"/>
                <w:sz w:val="24"/>
                <w:szCs w:val="24"/>
              </w:rPr>
              <w:t>Ayat</w:t>
            </w:r>
          </w:p>
        </w:tc>
        <w:tc>
          <w:tcPr>
            <w:tcW w:w="1197" w:type="dxa"/>
          </w:tcPr>
          <w:p w14:paraId="3E2C9A56" w14:textId="723B1F13" w:rsidR="00A446E1" w:rsidRPr="00151B8F" w:rsidRDefault="002F72B6" w:rsidP="002F72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0.18</w:t>
            </w:r>
          </w:p>
        </w:tc>
        <w:tc>
          <w:tcPr>
            <w:tcW w:w="1197" w:type="dxa"/>
          </w:tcPr>
          <w:p w14:paraId="5029A38B" w14:textId="1823EDB5" w:rsidR="00A446E1" w:rsidRPr="00151B8F" w:rsidRDefault="002F72B6" w:rsidP="002F72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0.6</w:t>
            </w:r>
          </w:p>
        </w:tc>
        <w:tc>
          <w:tcPr>
            <w:tcW w:w="1197" w:type="dxa"/>
          </w:tcPr>
          <w:p w14:paraId="6873DE37" w14:textId="176F56EA" w:rsidR="00A446E1" w:rsidRPr="00151B8F" w:rsidRDefault="002F72B6" w:rsidP="002F72B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0.22</w:t>
            </w:r>
          </w:p>
        </w:tc>
        <w:tc>
          <w:tcPr>
            <w:tcW w:w="1197" w:type="dxa"/>
          </w:tcPr>
          <w:p w14:paraId="4020D233" w14:textId="106E5931" w:rsidR="00A446E1" w:rsidRPr="00151B8F" w:rsidRDefault="009F62B7" w:rsidP="006F4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46</w:t>
            </w:r>
          </w:p>
        </w:tc>
        <w:tc>
          <w:tcPr>
            <w:tcW w:w="1197" w:type="dxa"/>
          </w:tcPr>
          <w:p w14:paraId="462CCFC9" w14:textId="1ADE111A" w:rsidR="00A446E1" w:rsidRPr="00151B8F" w:rsidRDefault="00B6104F" w:rsidP="006F4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hint="cs"/>
                <w:color w:val="000000"/>
                <w:sz w:val="24"/>
                <w:szCs w:val="24"/>
                <w:rtl/>
              </w:rPr>
              <w:t>7.4</w:t>
            </w:r>
          </w:p>
        </w:tc>
        <w:tc>
          <w:tcPr>
            <w:tcW w:w="1197" w:type="dxa"/>
          </w:tcPr>
          <w:p w14:paraId="402C2304" w14:textId="245D7096" w:rsidR="00A446E1" w:rsidRPr="00151B8F" w:rsidRDefault="002F72B6" w:rsidP="006F4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1</w:t>
            </w:r>
          </w:p>
        </w:tc>
        <w:tc>
          <w:tcPr>
            <w:tcW w:w="1197" w:type="dxa"/>
          </w:tcPr>
          <w:p w14:paraId="784837DA" w14:textId="4722FD55" w:rsidR="00A446E1" w:rsidRPr="00151B8F" w:rsidRDefault="002F72B6" w:rsidP="006F49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2.5</w:t>
            </w:r>
          </w:p>
        </w:tc>
      </w:tr>
      <w:tr w:rsidR="00A446E1" w14:paraId="4878B53F" w14:textId="77777777" w:rsidTr="00A92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3B978874" w14:textId="7E5B6753" w:rsidR="00A446E1" w:rsidRPr="00151B8F" w:rsidRDefault="00A446E1" w:rsidP="00A446E1">
            <w:pPr>
              <w:rPr>
                <w:rFonts w:ascii="Calibri" w:eastAsia="Times New Roman" w:hAnsi="Calibri" w:cs="Calibri"/>
                <w:color w:val="000000"/>
                <w:sz w:val="24"/>
                <w:szCs w:val="24"/>
              </w:rPr>
            </w:pPr>
            <w:r w:rsidRPr="00151B8F">
              <w:rPr>
                <w:rFonts w:ascii="Calibri" w:eastAsia="Times New Roman" w:hAnsi="Calibri" w:cs="Calibri"/>
                <w:color w:val="000000"/>
                <w:sz w:val="24"/>
                <w:szCs w:val="24"/>
              </w:rPr>
              <w:t>Fatima</w:t>
            </w:r>
          </w:p>
        </w:tc>
        <w:tc>
          <w:tcPr>
            <w:tcW w:w="1197" w:type="dxa"/>
          </w:tcPr>
          <w:p w14:paraId="3F5AA5DA" w14:textId="45A37AA4" w:rsidR="00A446E1" w:rsidRPr="00151B8F" w:rsidRDefault="002F72B6" w:rsidP="002F72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0.13</w:t>
            </w:r>
          </w:p>
        </w:tc>
        <w:tc>
          <w:tcPr>
            <w:tcW w:w="1197" w:type="dxa"/>
          </w:tcPr>
          <w:p w14:paraId="139982A0" w14:textId="260810A8" w:rsidR="00A446E1" w:rsidRPr="00151B8F" w:rsidRDefault="002F72B6" w:rsidP="002F72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0.23</w:t>
            </w:r>
          </w:p>
        </w:tc>
        <w:tc>
          <w:tcPr>
            <w:tcW w:w="1197" w:type="dxa"/>
          </w:tcPr>
          <w:p w14:paraId="0334F338" w14:textId="4A592C55" w:rsidR="00A446E1" w:rsidRPr="00151B8F" w:rsidRDefault="002F72B6" w:rsidP="002F72B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0.20</w:t>
            </w:r>
          </w:p>
        </w:tc>
        <w:tc>
          <w:tcPr>
            <w:tcW w:w="1197" w:type="dxa"/>
          </w:tcPr>
          <w:p w14:paraId="21635C93" w14:textId="2C942DE9" w:rsidR="00A446E1" w:rsidRPr="00151B8F" w:rsidRDefault="00B6104F" w:rsidP="006F4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hint="cs"/>
                <w:color w:val="000000"/>
                <w:sz w:val="24"/>
                <w:szCs w:val="24"/>
                <w:rtl/>
              </w:rPr>
              <w:t>48</w:t>
            </w:r>
          </w:p>
        </w:tc>
        <w:tc>
          <w:tcPr>
            <w:tcW w:w="1197" w:type="dxa"/>
          </w:tcPr>
          <w:p w14:paraId="7BE333D7" w14:textId="65783B8B" w:rsidR="00A446E1" w:rsidRPr="00151B8F" w:rsidRDefault="00A71487" w:rsidP="006F4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hint="cs"/>
                <w:color w:val="000000"/>
                <w:sz w:val="24"/>
                <w:szCs w:val="24"/>
                <w:rtl/>
              </w:rPr>
              <w:t>3</w:t>
            </w:r>
          </w:p>
        </w:tc>
        <w:tc>
          <w:tcPr>
            <w:tcW w:w="1197" w:type="dxa"/>
          </w:tcPr>
          <w:p w14:paraId="5648B80A" w14:textId="6239313C" w:rsidR="00A446E1" w:rsidRPr="00151B8F" w:rsidRDefault="002F72B6" w:rsidP="006F4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0.5</w:t>
            </w:r>
          </w:p>
        </w:tc>
        <w:tc>
          <w:tcPr>
            <w:tcW w:w="1197" w:type="dxa"/>
          </w:tcPr>
          <w:p w14:paraId="3EC93811" w14:textId="4722AB61" w:rsidR="00A446E1" w:rsidRPr="00151B8F" w:rsidRDefault="002F72B6" w:rsidP="006F49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151B8F">
              <w:rPr>
                <w:rFonts w:ascii="Calibri" w:eastAsia="Times New Roman" w:hAnsi="Calibri" w:cs="Calibri"/>
                <w:color w:val="000000"/>
                <w:sz w:val="24"/>
                <w:szCs w:val="24"/>
              </w:rPr>
              <w:t>2</w:t>
            </w:r>
          </w:p>
        </w:tc>
      </w:tr>
      <w:bookmarkEnd w:id="0"/>
    </w:tbl>
    <w:p w14:paraId="5D6C1D19" w14:textId="77777777" w:rsidR="00842A19" w:rsidRDefault="00842A19" w:rsidP="00445578">
      <w:pPr>
        <w:tabs>
          <w:tab w:val="left" w:pos="600"/>
          <w:tab w:val="left" w:pos="1065"/>
        </w:tabs>
        <w:rPr>
          <w:rFonts w:ascii="Calibri" w:hAnsi="Calibri" w:cs="Calibri"/>
          <w:b/>
          <w:bCs/>
          <w:sz w:val="28"/>
          <w:szCs w:val="28"/>
          <w:u w:val="single"/>
        </w:rPr>
      </w:pPr>
    </w:p>
    <w:p w14:paraId="7B16B28E" w14:textId="77777777" w:rsidR="001B11D2" w:rsidRPr="00AE47DB" w:rsidRDefault="00445578" w:rsidP="00445578">
      <w:pPr>
        <w:tabs>
          <w:tab w:val="left" w:pos="600"/>
          <w:tab w:val="left" w:pos="1065"/>
        </w:tabs>
        <w:rPr>
          <w:rFonts w:ascii="Calibri" w:hAnsi="Calibri" w:cs="Calibri"/>
          <w:b/>
          <w:bCs/>
          <w:sz w:val="30"/>
          <w:szCs w:val="30"/>
          <w:u w:val="single"/>
        </w:rPr>
      </w:pPr>
      <w:bookmarkStart w:id="1" w:name="_Hlk54293401"/>
      <w:r w:rsidRPr="00AE47DB">
        <w:rPr>
          <w:rFonts w:ascii="Calibri" w:hAnsi="Calibri" w:cs="Calibri"/>
          <w:b/>
          <w:bCs/>
          <w:sz w:val="30"/>
          <w:szCs w:val="30"/>
          <w:u w:val="single"/>
        </w:rPr>
        <w:t xml:space="preserve">Discussion: </w:t>
      </w:r>
    </w:p>
    <w:bookmarkEnd w:id="1"/>
    <w:p w14:paraId="30CCDE3C" w14:textId="007A0F3E" w:rsidR="006F495D" w:rsidRPr="00AE47DB" w:rsidRDefault="00BF6235" w:rsidP="00BF6235">
      <w:pPr>
        <w:tabs>
          <w:tab w:val="left" w:pos="600"/>
          <w:tab w:val="left" w:pos="1065"/>
        </w:tabs>
        <w:jc w:val="both"/>
        <w:rPr>
          <w:rFonts w:ascii="Calibri" w:hAnsi="Calibri" w:cs="Calibri"/>
          <w:sz w:val="28"/>
          <w:szCs w:val="28"/>
        </w:rPr>
      </w:pPr>
      <w:r w:rsidRPr="00AE47DB">
        <w:rPr>
          <w:rFonts w:ascii="Calibri" w:hAnsi="Calibri" w:cs="Calibri"/>
          <w:noProof/>
          <w:sz w:val="28"/>
          <w:szCs w:val="28"/>
        </w:rPr>
        <w:drawing>
          <wp:anchor distT="0" distB="0" distL="114300" distR="114300" simplePos="0" relativeHeight="251658752" behindDoc="0" locked="0" layoutInCell="1" allowOverlap="1" wp14:anchorId="118E6DB0" wp14:editId="2012BFAC">
            <wp:simplePos x="0" y="0"/>
            <wp:positionH relativeFrom="column">
              <wp:posOffset>4270375</wp:posOffset>
            </wp:positionH>
            <wp:positionV relativeFrom="paragraph">
              <wp:posOffset>73660</wp:posOffset>
            </wp:positionV>
            <wp:extent cx="2253615" cy="1225550"/>
            <wp:effectExtent l="0" t="0" r="0" b="0"/>
            <wp:wrapSquare wrapText="bothSides"/>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G intervals and segments.jpg"/>
                    <pic:cNvPicPr/>
                  </pic:nvPicPr>
                  <pic:blipFill>
                    <a:blip r:embed="rId9">
                      <a:extLst>
                        <a:ext uri="{28A0092B-C50C-407E-A947-70E740481C1C}">
                          <a14:useLocalDpi xmlns:a14="http://schemas.microsoft.com/office/drawing/2010/main" val="0"/>
                        </a:ext>
                      </a:extLst>
                    </a:blip>
                    <a:stretch>
                      <a:fillRect/>
                    </a:stretch>
                  </pic:blipFill>
                  <pic:spPr>
                    <a:xfrm>
                      <a:off x="0" y="0"/>
                      <a:ext cx="2253615" cy="1225550"/>
                    </a:xfrm>
                    <a:prstGeom prst="rect">
                      <a:avLst/>
                    </a:prstGeom>
                  </pic:spPr>
                </pic:pic>
              </a:graphicData>
            </a:graphic>
            <wp14:sizeRelH relativeFrom="page">
              <wp14:pctWidth>0</wp14:pctWidth>
            </wp14:sizeRelH>
            <wp14:sizeRelV relativeFrom="page">
              <wp14:pctHeight>0</wp14:pctHeight>
            </wp14:sizeRelV>
          </wp:anchor>
        </w:drawing>
      </w:r>
      <w:r w:rsidR="00445578" w:rsidRPr="00AE47DB">
        <w:rPr>
          <w:rFonts w:ascii="Calibri" w:hAnsi="Calibri" w:cs="Calibri"/>
          <w:sz w:val="28"/>
          <w:szCs w:val="28"/>
        </w:rPr>
        <w:t xml:space="preserve">We start </w:t>
      </w:r>
      <w:r w:rsidR="004600A9" w:rsidRPr="00AE47DB">
        <w:rPr>
          <w:rFonts w:ascii="Calibri" w:hAnsi="Calibri" w:cs="Calibri"/>
          <w:sz w:val="28"/>
          <w:szCs w:val="28"/>
        </w:rPr>
        <w:t>the experiment with reaction time apparatus, the device which consist of a keypad, digital scre</w:t>
      </w:r>
      <w:r w:rsidR="001E7BD4" w:rsidRPr="00AE47DB">
        <w:rPr>
          <w:rFonts w:ascii="Calibri" w:hAnsi="Calibri" w:cs="Calibri"/>
          <w:sz w:val="28"/>
          <w:szCs w:val="28"/>
        </w:rPr>
        <w:t xml:space="preserve">en which count time of response, </w:t>
      </w:r>
      <w:r w:rsidR="004600A9" w:rsidRPr="00AE47DB">
        <w:rPr>
          <w:rFonts w:ascii="Calibri" w:hAnsi="Calibri" w:cs="Calibri"/>
          <w:sz w:val="28"/>
          <w:szCs w:val="28"/>
        </w:rPr>
        <w:t>a settings button to change between type of stimuli (light or sound)</w:t>
      </w:r>
      <w:r w:rsidR="001E7BD4" w:rsidRPr="00AE47DB">
        <w:rPr>
          <w:rFonts w:ascii="Calibri" w:hAnsi="Calibri" w:cs="Calibri"/>
          <w:sz w:val="28"/>
          <w:szCs w:val="28"/>
        </w:rPr>
        <w:t xml:space="preserve"> and a control button to measure sensory reflex time which reflect how fast the nervous system response to:</w:t>
      </w:r>
      <w:r w:rsidR="00BA1AA1">
        <w:rPr>
          <w:rFonts w:ascii="Calibri" w:hAnsi="Calibri" w:cs="Calibri"/>
          <w:sz w:val="28"/>
          <w:szCs w:val="28"/>
        </w:rPr>
        <w:t xml:space="preserve"> </w:t>
      </w:r>
      <w:r w:rsidR="001E7BD4" w:rsidRPr="00AE47DB">
        <w:rPr>
          <w:rFonts w:ascii="Calibri" w:hAnsi="Calibri" w:cs="Calibri"/>
          <w:sz w:val="28"/>
          <w:szCs w:val="28"/>
        </w:rPr>
        <w:t xml:space="preserve">visual stimulus (light): one member of the team  hold the control button behind of his/her body </w:t>
      </w:r>
      <w:r w:rsidR="006F495D" w:rsidRPr="00AE47DB">
        <w:rPr>
          <w:rFonts w:ascii="Calibri" w:hAnsi="Calibri" w:cs="Calibri"/>
          <w:sz w:val="28"/>
          <w:szCs w:val="28"/>
        </w:rPr>
        <w:t xml:space="preserve">invisibly </w:t>
      </w:r>
      <w:r w:rsidR="001E7BD4" w:rsidRPr="00AE47DB">
        <w:rPr>
          <w:rFonts w:ascii="Calibri" w:hAnsi="Calibri" w:cs="Calibri"/>
          <w:sz w:val="28"/>
          <w:szCs w:val="28"/>
        </w:rPr>
        <w:t xml:space="preserve">so the tested partner hold the keypad and supposed to response </w:t>
      </w:r>
      <w:r w:rsidR="006F495D" w:rsidRPr="00AE47DB">
        <w:rPr>
          <w:rFonts w:ascii="Calibri" w:hAnsi="Calibri" w:cs="Calibri"/>
          <w:sz w:val="28"/>
          <w:szCs w:val="28"/>
        </w:rPr>
        <w:t>when seeing the light</w:t>
      </w:r>
      <w:r w:rsidR="00F54FF5" w:rsidRPr="00AE47DB">
        <w:rPr>
          <w:rFonts w:ascii="Calibri" w:hAnsi="Calibri" w:cs="Calibri"/>
          <w:sz w:val="28"/>
          <w:szCs w:val="28"/>
        </w:rPr>
        <w:t>, a</w:t>
      </w:r>
      <w:r w:rsidR="006F495D" w:rsidRPr="00AE47DB">
        <w:rPr>
          <w:rFonts w:ascii="Calibri" w:hAnsi="Calibri" w:cs="Calibri"/>
          <w:sz w:val="28"/>
          <w:szCs w:val="28"/>
        </w:rPr>
        <w:t>udible stimulus</w:t>
      </w:r>
      <w:r w:rsidR="00F54FF5" w:rsidRPr="00AE47DB">
        <w:rPr>
          <w:rFonts w:ascii="Calibri" w:hAnsi="Calibri" w:cs="Calibri"/>
          <w:sz w:val="28"/>
          <w:szCs w:val="28"/>
        </w:rPr>
        <w:t xml:space="preserve"> that’s</w:t>
      </w:r>
      <w:r w:rsidR="006F495D" w:rsidRPr="00AE47DB">
        <w:rPr>
          <w:rFonts w:ascii="Calibri" w:hAnsi="Calibri" w:cs="Calibri"/>
          <w:sz w:val="28"/>
          <w:szCs w:val="28"/>
        </w:rPr>
        <w:t xml:space="preserve"> performed in the same way as visual but with sound stimulus</w:t>
      </w:r>
      <w:r w:rsidR="00F54FF5" w:rsidRPr="00AE47DB">
        <w:rPr>
          <w:rFonts w:ascii="Calibri" w:hAnsi="Calibri" w:cs="Calibri"/>
          <w:sz w:val="28"/>
          <w:szCs w:val="28"/>
        </w:rPr>
        <w:t xml:space="preserve"> and t</w:t>
      </w:r>
      <w:r w:rsidR="006F495D" w:rsidRPr="00AE47DB">
        <w:rPr>
          <w:rFonts w:ascii="Calibri" w:hAnsi="Calibri" w:cs="Calibri"/>
          <w:sz w:val="28"/>
          <w:szCs w:val="28"/>
        </w:rPr>
        <w:t xml:space="preserve">ouch stimulus: </w:t>
      </w:r>
      <w:r w:rsidR="00F54FF5" w:rsidRPr="00AE47DB">
        <w:rPr>
          <w:rFonts w:ascii="Calibri" w:hAnsi="Calibri" w:cs="Calibri"/>
          <w:sz w:val="28"/>
          <w:szCs w:val="28"/>
        </w:rPr>
        <w:t>same but the difference in this examination that the stimulus is manual (wooden sticks) on back of the tested partner so he/she can’t distinguish the time when the stimulus is triggered in anyway other than touch.</w:t>
      </w:r>
    </w:p>
    <w:p w14:paraId="45CE5174" w14:textId="628A4B79" w:rsidR="00DE6F5C" w:rsidRDefault="00F54FF5" w:rsidP="00F87206">
      <w:pPr>
        <w:tabs>
          <w:tab w:val="left" w:pos="600"/>
          <w:tab w:val="left" w:pos="1065"/>
        </w:tabs>
        <w:jc w:val="both"/>
        <w:rPr>
          <w:rFonts w:ascii="Calibri" w:hAnsi="Calibri" w:cs="Calibri"/>
          <w:sz w:val="28"/>
          <w:szCs w:val="28"/>
        </w:rPr>
      </w:pPr>
      <w:r w:rsidRPr="00AE47DB">
        <w:rPr>
          <w:rFonts w:ascii="Calibri" w:hAnsi="Calibri" w:cs="Calibri"/>
          <w:sz w:val="28"/>
          <w:szCs w:val="28"/>
        </w:rPr>
        <w:lastRenderedPageBreak/>
        <w:t xml:space="preserve">Sensory reflex time normal </w:t>
      </w:r>
      <w:r w:rsidR="00AC61CA" w:rsidRPr="00AE47DB">
        <w:rPr>
          <w:rFonts w:ascii="Calibri" w:hAnsi="Calibri" w:cs="Calibri"/>
          <w:sz w:val="28"/>
          <w:szCs w:val="28"/>
        </w:rPr>
        <w:t>averages</w:t>
      </w:r>
      <w:r w:rsidRPr="00AE47DB">
        <w:rPr>
          <w:rFonts w:ascii="Calibri" w:hAnsi="Calibri" w:cs="Calibri"/>
          <w:sz w:val="28"/>
          <w:szCs w:val="28"/>
        </w:rPr>
        <w:t xml:space="preserve">: Light: </w:t>
      </w:r>
      <w:r w:rsidR="00F87206" w:rsidRPr="00AE47DB">
        <w:rPr>
          <w:rFonts w:ascii="Calibri" w:hAnsi="Calibri" w:cs="Calibri"/>
          <w:sz w:val="28"/>
          <w:szCs w:val="28"/>
        </w:rPr>
        <w:t>0.20</w:t>
      </w:r>
      <w:r w:rsidRPr="00AE47DB">
        <w:rPr>
          <w:rFonts w:ascii="Calibri" w:hAnsi="Calibri" w:cs="Calibri"/>
          <w:sz w:val="28"/>
          <w:szCs w:val="28"/>
        </w:rPr>
        <w:t>-</w:t>
      </w:r>
      <w:r w:rsidR="00F87206" w:rsidRPr="00AE47DB">
        <w:rPr>
          <w:rFonts w:ascii="Calibri" w:hAnsi="Calibri" w:cs="Calibri"/>
          <w:sz w:val="28"/>
          <w:szCs w:val="28"/>
        </w:rPr>
        <w:t>0.</w:t>
      </w:r>
      <w:r w:rsidRPr="00AE47DB">
        <w:rPr>
          <w:rFonts w:ascii="Calibri" w:hAnsi="Calibri" w:cs="Calibri"/>
          <w:sz w:val="28"/>
          <w:szCs w:val="28"/>
        </w:rPr>
        <w:t>25</w:t>
      </w:r>
      <w:r w:rsidR="00F87206" w:rsidRPr="00AE47DB">
        <w:rPr>
          <w:rFonts w:ascii="Calibri" w:hAnsi="Calibri" w:cs="Calibri"/>
          <w:sz w:val="28"/>
          <w:szCs w:val="28"/>
        </w:rPr>
        <w:t>sec</w:t>
      </w:r>
      <w:r w:rsidR="00BF6235" w:rsidRPr="00AE47DB">
        <w:rPr>
          <w:rFonts w:ascii="Calibri" w:hAnsi="Calibri" w:cs="Calibri"/>
          <w:sz w:val="28"/>
          <w:szCs w:val="28"/>
        </w:rPr>
        <w:t xml:space="preserve">, touch: </w:t>
      </w:r>
      <w:r w:rsidR="00F87206" w:rsidRPr="00AE47DB">
        <w:rPr>
          <w:rFonts w:ascii="Calibri" w:hAnsi="Calibri" w:cs="Calibri"/>
          <w:sz w:val="28"/>
          <w:szCs w:val="28"/>
        </w:rPr>
        <w:t>0.</w:t>
      </w:r>
      <w:r w:rsidR="00BF6235" w:rsidRPr="00AE47DB">
        <w:rPr>
          <w:rFonts w:ascii="Calibri" w:hAnsi="Calibri" w:cs="Calibri"/>
          <w:sz w:val="28"/>
          <w:szCs w:val="28"/>
        </w:rPr>
        <w:t>1</w:t>
      </w:r>
      <w:r w:rsidR="00967F85">
        <w:rPr>
          <w:rFonts w:ascii="Calibri" w:hAnsi="Calibri" w:cs="Calibri"/>
          <w:sz w:val="28"/>
          <w:szCs w:val="28"/>
        </w:rPr>
        <w:t>5sec</w:t>
      </w:r>
      <w:r w:rsidR="003C59CA">
        <w:rPr>
          <w:rFonts w:ascii="Calibri" w:hAnsi="Calibri" w:cs="Calibri"/>
          <w:sz w:val="28"/>
          <w:szCs w:val="28"/>
        </w:rPr>
        <w:t>,</w:t>
      </w:r>
      <w:r w:rsidR="003C59CA">
        <w:t xml:space="preserve"> </w:t>
      </w:r>
      <w:r w:rsidR="003C59CA" w:rsidRPr="003C59CA">
        <w:rPr>
          <w:rFonts w:ascii="Calibri" w:hAnsi="Calibri" w:cs="Calibri"/>
          <w:sz w:val="28"/>
          <w:szCs w:val="28"/>
        </w:rPr>
        <w:t>Sound: 0.17sec</w:t>
      </w:r>
      <w:r w:rsidR="00E73CD0" w:rsidRPr="00AE47DB">
        <w:rPr>
          <w:rFonts w:ascii="Calibri" w:hAnsi="Calibri" w:cs="Calibri"/>
          <w:sz w:val="28"/>
          <w:szCs w:val="28"/>
        </w:rPr>
        <w:t>.</w:t>
      </w:r>
      <w:r w:rsidR="00F36C5D" w:rsidRPr="00F36C5D">
        <w:t xml:space="preserve"> </w:t>
      </w:r>
      <w:r w:rsidR="00F36C5D" w:rsidRPr="00F36C5D">
        <w:rPr>
          <w:rFonts w:ascii="Calibri" w:hAnsi="Calibri" w:cs="Calibri"/>
          <w:sz w:val="28"/>
          <w:szCs w:val="28"/>
        </w:rPr>
        <w:t>The data show that Yafa, Anfal, Sabreen, Ayat and Fatima sensory reflex time results are abnormal in sound reflex it show delaying in response due to distractions, whereas Yafa, Anfal, Sabreen, Ayat and Fatima results for light reflex show high response which reflects high focusing and less distractions, for touch examination, the stimulus was strong which caused pain so we were confused thus the result is abnormal.</w:t>
      </w:r>
    </w:p>
    <w:p w14:paraId="2850D368" w14:textId="78BD1C2D" w:rsidR="0089065A" w:rsidRPr="00AE47DB" w:rsidRDefault="0089065A" w:rsidP="0089065A">
      <w:pPr>
        <w:tabs>
          <w:tab w:val="left" w:pos="600"/>
          <w:tab w:val="left" w:pos="1065"/>
        </w:tabs>
        <w:jc w:val="both"/>
        <w:rPr>
          <w:rFonts w:ascii="Calibri" w:hAnsi="Calibri" w:cs="Calibri"/>
          <w:sz w:val="28"/>
          <w:szCs w:val="28"/>
        </w:rPr>
      </w:pPr>
      <w:r w:rsidRPr="00AE47DB">
        <w:rPr>
          <w:rFonts w:ascii="Calibri" w:hAnsi="Calibri" w:cs="Calibri"/>
          <w:sz w:val="28"/>
          <w:szCs w:val="28"/>
        </w:rPr>
        <w:t>In general, there are gender</w:t>
      </w:r>
      <w:r w:rsidR="007F2D91" w:rsidRPr="00AE47DB">
        <w:rPr>
          <w:rFonts w:ascii="Calibri" w:hAnsi="Calibri" w:cs="Calibri"/>
          <w:sz w:val="28"/>
          <w:szCs w:val="28"/>
        </w:rPr>
        <w:t>-</w:t>
      </w:r>
      <w:r w:rsidRPr="00AE47DB">
        <w:rPr>
          <w:rFonts w:ascii="Calibri" w:hAnsi="Calibri" w:cs="Calibri"/>
          <w:sz w:val="28"/>
          <w:szCs w:val="28"/>
        </w:rPr>
        <w:t xml:space="preserve">based differences in responding to sensory stimuli between males and females which is described as </w:t>
      </w:r>
      <w:r w:rsidR="00030EF5" w:rsidRPr="00AE47DB">
        <w:rPr>
          <w:rFonts w:ascii="Calibri" w:hAnsi="Calibri" w:cs="Calibri"/>
          <w:sz w:val="28"/>
          <w:szCs w:val="28"/>
        </w:rPr>
        <w:t>males'</w:t>
      </w:r>
      <w:r w:rsidRPr="00AE47DB">
        <w:rPr>
          <w:rFonts w:ascii="Calibri" w:hAnsi="Calibri" w:cs="Calibri"/>
          <w:sz w:val="28"/>
          <w:szCs w:val="28"/>
        </w:rPr>
        <w:t xml:space="preserve"> response innately faster than females. In addition, the latency of the reaction timer also </w:t>
      </w:r>
      <w:r w:rsidR="007F2D91" w:rsidRPr="00AE47DB">
        <w:rPr>
          <w:rFonts w:ascii="Calibri" w:hAnsi="Calibri" w:cs="Calibri"/>
          <w:sz w:val="28"/>
          <w:szCs w:val="28"/>
        </w:rPr>
        <w:t>affects</w:t>
      </w:r>
      <w:r w:rsidRPr="00AE47DB">
        <w:rPr>
          <w:rFonts w:ascii="Calibri" w:hAnsi="Calibri" w:cs="Calibri"/>
          <w:sz w:val="28"/>
          <w:szCs w:val="28"/>
        </w:rPr>
        <w:t xml:space="preserve"> measurements.</w:t>
      </w:r>
    </w:p>
    <w:p w14:paraId="5CAE7BE7" w14:textId="2A34FF23" w:rsidR="00E23BA0" w:rsidRPr="00AE47DB" w:rsidRDefault="005223D6" w:rsidP="00A71487">
      <w:pPr>
        <w:tabs>
          <w:tab w:val="left" w:pos="600"/>
          <w:tab w:val="left" w:pos="1065"/>
        </w:tabs>
        <w:bidi/>
        <w:jc w:val="right"/>
        <w:rPr>
          <w:rFonts w:ascii="Calibri" w:hAnsi="Calibri" w:cs="Calibri"/>
          <w:sz w:val="28"/>
          <w:szCs w:val="28"/>
          <w:rtl/>
          <w:lang w:bidi="he-IL"/>
        </w:rPr>
      </w:pPr>
      <w:r w:rsidRPr="00AE47DB">
        <w:rPr>
          <w:rFonts w:ascii="Calibri" w:eastAsia="Times New Roman" w:hAnsi="Calibri" w:cs="Calibri"/>
          <w:noProof/>
          <w:color w:val="000000"/>
          <w:sz w:val="28"/>
          <w:szCs w:val="28"/>
        </w:rPr>
        <w:drawing>
          <wp:anchor distT="0" distB="0" distL="114300" distR="114300" simplePos="0" relativeHeight="251661824" behindDoc="0" locked="0" layoutInCell="1" allowOverlap="1" wp14:anchorId="059A32C4" wp14:editId="317960EE">
            <wp:simplePos x="0" y="0"/>
            <wp:positionH relativeFrom="column">
              <wp:posOffset>4785995</wp:posOffset>
            </wp:positionH>
            <wp:positionV relativeFrom="paragraph">
              <wp:posOffset>110490</wp:posOffset>
            </wp:positionV>
            <wp:extent cx="1196975" cy="1600200"/>
            <wp:effectExtent l="0" t="0" r="3175" b="0"/>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6975" cy="1600200"/>
                    </a:xfrm>
                    <a:prstGeom prst="rect">
                      <a:avLst/>
                    </a:prstGeom>
                  </pic:spPr>
                </pic:pic>
              </a:graphicData>
            </a:graphic>
            <wp14:sizeRelH relativeFrom="page">
              <wp14:pctWidth>0</wp14:pctWidth>
            </wp14:sizeRelH>
            <wp14:sizeRelV relativeFrom="page">
              <wp14:pctHeight>0</wp14:pctHeight>
            </wp14:sizeRelV>
          </wp:anchor>
        </w:drawing>
      </w:r>
      <w:r w:rsidR="0089065A" w:rsidRPr="00AE47DB">
        <w:rPr>
          <w:rFonts w:ascii="Calibri" w:hAnsi="Calibri" w:cs="Calibri"/>
          <w:sz w:val="28"/>
          <w:szCs w:val="28"/>
          <w:lang w:bidi="ar-JO"/>
        </w:rPr>
        <w:t xml:space="preserve">Moving to </w:t>
      </w:r>
      <w:r w:rsidR="00725B44" w:rsidRPr="00AE47DB">
        <w:rPr>
          <w:rFonts w:ascii="Calibri" w:hAnsi="Calibri" w:cs="Calibri"/>
          <w:sz w:val="28"/>
          <w:szCs w:val="28"/>
          <w:lang w:bidi="ar-JO"/>
        </w:rPr>
        <w:t>vestibular test, a member from the team is standing with arms are slightly apart and stretched on the straighter in front of the body and a leg is flexed</w:t>
      </w:r>
      <w:r w:rsidR="00515D57" w:rsidRPr="00AE47DB">
        <w:rPr>
          <w:rFonts w:ascii="Calibri" w:hAnsi="Calibri" w:cs="Calibri"/>
          <w:sz w:val="28"/>
          <w:szCs w:val="28"/>
          <w:lang w:bidi="ar-JO"/>
        </w:rPr>
        <w:t xml:space="preserve"> twice, once with open eyes and another with close eyes. This consideration takes place in equilibrium state of the body because vision supports the body balance by realizing the surroundings and helps in determining feet places</w:t>
      </w:r>
      <w:r w:rsidR="007F2D91" w:rsidRPr="00AE47DB">
        <w:rPr>
          <w:rFonts w:ascii="Calibri" w:hAnsi="Calibri" w:cs="Calibri"/>
          <w:sz w:val="28"/>
          <w:szCs w:val="28"/>
          <w:lang w:bidi="ar-JO"/>
        </w:rPr>
        <w:t xml:space="preserve">, this shows why normal vestibular reflex is </w:t>
      </w:r>
      <w:r w:rsidR="00E73CD0" w:rsidRPr="00AE47DB">
        <w:rPr>
          <w:rFonts w:ascii="Calibri" w:hAnsi="Calibri" w:cs="Calibri"/>
          <w:sz w:val="28"/>
          <w:szCs w:val="28"/>
          <w:lang w:bidi="ar-JO"/>
        </w:rPr>
        <w:t xml:space="preserve">approximately </w:t>
      </w:r>
      <w:r w:rsidR="007F2D91" w:rsidRPr="00AE47DB">
        <w:rPr>
          <w:rFonts w:ascii="Calibri" w:hAnsi="Calibri" w:cs="Calibri"/>
          <w:sz w:val="28"/>
          <w:szCs w:val="28"/>
          <w:lang w:bidi="ar-JO"/>
        </w:rPr>
        <w:t>4</w:t>
      </w:r>
      <w:r w:rsidR="00427630" w:rsidRPr="00AE47DB">
        <w:rPr>
          <w:rFonts w:ascii="Calibri" w:hAnsi="Calibri" w:cs="Calibri"/>
          <w:sz w:val="28"/>
          <w:szCs w:val="28"/>
          <w:lang w:bidi="ar-JO"/>
        </w:rPr>
        <w:t>3</w:t>
      </w:r>
      <w:r w:rsidR="007F2D91" w:rsidRPr="00AE47DB">
        <w:rPr>
          <w:rFonts w:ascii="Calibri" w:hAnsi="Calibri" w:cs="Calibri"/>
          <w:sz w:val="28"/>
          <w:szCs w:val="28"/>
          <w:lang w:bidi="ar-JO"/>
        </w:rPr>
        <w:t xml:space="preserve"> sec with open eyes</w:t>
      </w:r>
      <w:r w:rsidR="00427630" w:rsidRPr="00AE47DB">
        <w:rPr>
          <w:rFonts w:ascii="Calibri" w:hAnsi="Calibri" w:cs="Calibri"/>
          <w:sz w:val="28"/>
          <w:szCs w:val="28"/>
          <w:lang w:bidi="ar-JO"/>
        </w:rPr>
        <w:t xml:space="preserve"> in females and males</w:t>
      </w:r>
      <w:r w:rsidR="007F2D91" w:rsidRPr="00AE47DB">
        <w:rPr>
          <w:rFonts w:ascii="Calibri" w:hAnsi="Calibri" w:cs="Calibri"/>
          <w:sz w:val="28"/>
          <w:szCs w:val="28"/>
          <w:lang w:bidi="ar-JO"/>
        </w:rPr>
        <w:t xml:space="preserve"> whereas it's 8</w:t>
      </w:r>
      <w:r w:rsidR="00427630" w:rsidRPr="00AE47DB">
        <w:rPr>
          <w:rFonts w:ascii="Calibri" w:hAnsi="Calibri" w:cs="Calibri"/>
          <w:sz w:val="28"/>
          <w:szCs w:val="28"/>
          <w:lang w:bidi="ar-JO"/>
        </w:rPr>
        <w:t>.5</w:t>
      </w:r>
      <w:r w:rsidR="007F2D91" w:rsidRPr="00AE47DB">
        <w:rPr>
          <w:rFonts w:ascii="Calibri" w:hAnsi="Calibri" w:cs="Calibri"/>
          <w:sz w:val="28"/>
          <w:szCs w:val="28"/>
          <w:lang w:bidi="ar-JO"/>
        </w:rPr>
        <w:t xml:space="preserve"> sec with close eyes</w:t>
      </w:r>
      <w:r w:rsidR="00E73CD0" w:rsidRPr="00AE47DB">
        <w:rPr>
          <w:rFonts w:ascii="Calibri" w:hAnsi="Calibri" w:cs="Calibri"/>
          <w:sz w:val="28"/>
          <w:szCs w:val="28"/>
          <w:lang w:bidi="ar-JO"/>
        </w:rPr>
        <w:t xml:space="preserve"> in </w:t>
      </w:r>
      <w:r w:rsidR="00427630" w:rsidRPr="00AE47DB">
        <w:rPr>
          <w:rFonts w:ascii="Calibri" w:hAnsi="Calibri" w:cs="Calibri"/>
          <w:sz w:val="28"/>
          <w:szCs w:val="28"/>
          <w:lang w:bidi="ar-JO"/>
        </w:rPr>
        <w:t>female and 10.2 sec for males</w:t>
      </w:r>
      <w:r w:rsidR="00F42504" w:rsidRPr="00AE47DB">
        <w:rPr>
          <w:rFonts w:ascii="Calibri" w:hAnsi="Calibri" w:cs="Calibri"/>
          <w:sz w:val="28"/>
          <w:szCs w:val="28"/>
          <w:lang w:bidi="ar-JO"/>
        </w:rPr>
        <w:t xml:space="preserve"> all</w:t>
      </w:r>
      <w:r w:rsidR="00427630" w:rsidRPr="00AE47DB">
        <w:rPr>
          <w:rFonts w:ascii="Calibri" w:hAnsi="Calibri" w:cs="Calibri"/>
          <w:sz w:val="28"/>
          <w:szCs w:val="28"/>
          <w:lang w:bidi="ar-JO"/>
        </w:rPr>
        <w:t xml:space="preserve"> </w:t>
      </w:r>
      <w:r w:rsidR="00E73CD0" w:rsidRPr="00AE47DB">
        <w:rPr>
          <w:rFonts w:ascii="Calibri" w:hAnsi="Calibri" w:cs="Calibri"/>
          <w:sz w:val="28"/>
          <w:szCs w:val="28"/>
          <w:lang w:bidi="ar-JO"/>
        </w:rPr>
        <w:t>age fall in 18-</w:t>
      </w:r>
      <w:r w:rsidR="00427630" w:rsidRPr="00AE47DB">
        <w:rPr>
          <w:rFonts w:ascii="Calibri" w:hAnsi="Calibri" w:cs="Calibri"/>
          <w:sz w:val="28"/>
          <w:szCs w:val="28"/>
          <w:lang w:bidi="ar-JO"/>
        </w:rPr>
        <w:t>39</w:t>
      </w:r>
      <w:r w:rsidR="00E23BA0">
        <w:rPr>
          <w:rFonts w:ascii="Calibri" w:hAnsi="Calibri" w:cs="Calibri"/>
          <w:sz w:val="28"/>
          <w:szCs w:val="28"/>
          <w:lang w:bidi="he-IL"/>
        </w:rPr>
        <w:t>.</w:t>
      </w:r>
      <w:r w:rsidR="00A71487" w:rsidRPr="00A71487">
        <w:t xml:space="preserve"> </w:t>
      </w:r>
      <w:r w:rsidR="00A71487" w:rsidRPr="00A71487">
        <w:rPr>
          <w:rFonts w:ascii="Calibri" w:hAnsi="Calibri" w:cs="Calibri"/>
          <w:sz w:val="28"/>
          <w:szCs w:val="28"/>
          <w:lang w:bidi="he-IL"/>
        </w:rPr>
        <w:t>Fatima's result was abnormal because he hadn't had breakfast and he raised his leg more than what is supposed to</w:t>
      </w:r>
      <w:r w:rsidR="00A71487">
        <w:rPr>
          <w:rFonts w:ascii="Calibri" w:hAnsi="Calibri" w:cs="Calibri"/>
          <w:sz w:val="28"/>
          <w:szCs w:val="28"/>
          <w:lang w:bidi="he-IL"/>
        </w:rPr>
        <w:t xml:space="preserve">, </w:t>
      </w:r>
      <w:r w:rsidR="00A71487" w:rsidRPr="00A71487">
        <w:rPr>
          <w:rFonts w:ascii="Calibri" w:hAnsi="Calibri" w:cs="Calibri"/>
          <w:sz w:val="28"/>
          <w:szCs w:val="28"/>
          <w:lang w:bidi="he-IL"/>
        </w:rPr>
        <w:t>Ayat's results were abnormal because she was tired and long-time standing in the lab; however, there’s no correlation between</w:t>
      </w:r>
      <w:r w:rsidR="00A71487">
        <w:rPr>
          <w:rFonts w:ascii="Calibri" w:hAnsi="Calibri" w:cs="Calibri"/>
          <w:sz w:val="28"/>
          <w:szCs w:val="28"/>
          <w:lang w:bidi="he-IL"/>
        </w:rPr>
        <w:t xml:space="preserve"> </w:t>
      </w:r>
      <w:r w:rsidR="00A71487" w:rsidRPr="00A71487">
        <w:rPr>
          <w:rFonts w:ascii="Calibri" w:hAnsi="Calibri" w:cs="Calibri"/>
          <w:sz w:val="28"/>
          <w:szCs w:val="28"/>
          <w:lang w:bidi="he-IL"/>
        </w:rPr>
        <w:t>women and men and balance but women are more likely to lose balanc</w:t>
      </w:r>
      <w:r w:rsidR="00A71487">
        <w:rPr>
          <w:rFonts w:ascii="Calibri" w:hAnsi="Calibri" w:cs="Calibri"/>
          <w:sz w:val="28"/>
          <w:szCs w:val="28"/>
          <w:lang w:bidi="he-IL"/>
        </w:rPr>
        <w:t>e.</w:t>
      </w:r>
    </w:p>
    <w:p w14:paraId="5AC5D55D" w14:textId="564163D5" w:rsidR="00351569" w:rsidRPr="00AE47DB" w:rsidRDefault="005223D6" w:rsidP="00351569">
      <w:pPr>
        <w:tabs>
          <w:tab w:val="left" w:pos="600"/>
          <w:tab w:val="left" w:pos="1065"/>
        </w:tabs>
        <w:bidi/>
        <w:jc w:val="right"/>
        <w:rPr>
          <w:rFonts w:ascii="Calibri" w:eastAsia="Times New Roman" w:hAnsi="Calibri" w:cs="Calibri"/>
          <w:color w:val="000000"/>
          <w:sz w:val="28"/>
          <w:szCs w:val="28"/>
        </w:rPr>
      </w:pPr>
      <w:r w:rsidRPr="00AE47DB">
        <w:rPr>
          <w:noProof/>
          <w:sz w:val="28"/>
          <w:szCs w:val="28"/>
        </w:rPr>
        <w:drawing>
          <wp:anchor distT="0" distB="0" distL="114300" distR="114300" simplePos="0" relativeHeight="251657728" behindDoc="0" locked="0" layoutInCell="1" allowOverlap="1" wp14:anchorId="66951DEF" wp14:editId="3EC7B30F">
            <wp:simplePos x="0" y="0"/>
            <wp:positionH relativeFrom="column">
              <wp:posOffset>4314825</wp:posOffset>
            </wp:positionH>
            <wp:positionV relativeFrom="paragraph">
              <wp:posOffset>712470</wp:posOffset>
            </wp:positionV>
            <wp:extent cx="1562100" cy="603250"/>
            <wp:effectExtent l="0" t="0" r="0" b="6350"/>
            <wp:wrapSquare wrapText="bothSides"/>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2100" cy="603250"/>
                    </a:xfrm>
                    <a:prstGeom prst="rect">
                      <a:avLst/>
                    </a:prstGeom>
                  </pic:spPr>
                </pic:pic>
              </a:graphicData>
            </a:graphic>
            <wp14:sizeRelH relativeFrom="page">
              <wp14:pctWidth>0</wp14:pctWidth>
            </wp14:sizeRelH>
            <wp14:sizeRelV relativeFrom="page">
              <wp14:pctHeight>0</wp14:pctHeight>
            </wp14:sizeRelV>
          </wp:anchor>
        </w:drawing>
      </w:r>
      <w:r w:rsidR="00351569" w:rsidRPr="00AE47DB">
        <w:rPr>
          <w:rFonts w:ascii="Calibri" w:eastAsia="Times New Roman" w:hAnsi="Calibri" w:cs="Calibri"/>
          <w:color w:val="000000"/>
          <w:sz w:val="28"/>
          <w:szCs w:val="28"/>
        </w:rPr>
        <w:t xml:space="preserve">Finally, two points discrimination test is done in this sequence: picking up 2 wooden sticks and stimulate the skin of </w:t>
      </w:r>
      <w:r w:rsidR="00D03862" w:rsidRPr="00AE47DB">
        <w:rPr>
          <w:rFonts w:ascii="Calibri" w:eastAsia="Times New Roman" w:hAnsi="Calibri" w:cs="Calibri"/>
          <w:color w:val="000000"/>
          <w:sz w:val="28"/>
          <w:szCs w:val="28"/>
        </w:rPr>
        <w:t>forearm</w:t>
      </w:r>
      <w:r w:rsidR="00351569" w:rsidRPr="00AE47DB">
        <w:rPr>
          <w:rFonts w:ascii="Calibri" w:eastAsia="Times New Roman" w:hAnsi="Calibri" w:cs="Calibri"/>
          <w:color w:val="000000"/>
          <w:sz w:val="28"/>
          <w:szCs w:val="28"/>
        </w:rPr>
        <w:t xml:space="preserve"> region dorsally and ventrally </w:t>
      </w:r>
      <w:r w:rsidR="00C674E1" w:rsidRPr="00AE47DB">
        <w:rPr>
          <w:rFonts w:ascii="Calibri" w:eastAsia="Times New Roman" w:hAnsi="Calibri" w:cs="Calibri"/>
          <w:color w:val="000000"/>
          <w:sz w:val="28"/>
          <w:szCs w:val="28"/>
          <w:lang w:bidi="ar-EG"/>
        </w:rPr>
        <w:t xml:space="preserve">in shape of an open mouth tong, the wooden sticks are separated 10-15 degree to stimulate the skin and distance between them reduced </w:t>
      </w:r>
      <w:r w:rsidR="00C674E1" w:rsidRPr="00AE47DB">
        <w:rPr>
          <w:rFonts w:ascii="Calibri" w:eastAsia="Times New Roman" w:hAnsi="Calibri" w:cs="Calibri"/>
          <w:color w:val="000000"/>
          <w:sz w:val="28"/>
          <w:szCs w:val="28"/>
        </w:rPr>
        <w:t>gradually</w:t>
      </w:r>
      <w:r w:rsidR="009D6853" w:rsidRPr="00AE47DB">
        <w:rPr>
          <w:rFonts w:ascii="Calibri" w:eastAsia="Times New Roman" w:hAnsi="Calibri" w:cs="Calibri"/>
          <w:color w:val="000000"/>
          <w:sz w:val="28"/>
          <w:szCs w:val="28"/>
        </w:rPr>
        <w:t xml:space="preserve"> until the tested person feels them as one stick, then the distance between the sticks is the result of two points discrimination test.</w:t>
      </w:r>
    </w:p>
    <w:p w14:paraId="0FAB7BF6" w14:textId="5CCD9CF4" w:rsidR="00842A19" w:rsidRDefault="000936CD" w:rsidP="00290C9F">
      <w:pPr>
        <w:tabs>
          <w:tab w:val="left" w:pos="600"/>
          <w:tab w:val="left" w:pos="1065"/>
        </w:tabs>
        <w:bidi/>
        <w:jc w:val="right"/>
        <w:rPr>
          <w:rFonts w:ascii="Calibri" w:eastAsia="Times New Roman" w:hAnsi="Calibri" w:cs="Calibri"/>
          <w:color w:val="000000"/>
          <w:sz w:val="28"/>
          <w:szCs w:val="28"/>
          <w:lang w:bidi="ar-EG"/>
        </w:rPr>
      </w:pPr>
      <w:r w:rsidRPr="00AE47DB">
        <w:rPr>
          <w:rFonts w:ascii="Calibri" w:eastAsia="Times New Roman" w:hAnsi="Calibri" w:cs="Calibri"/>
          <w:color w:val="000000"/>
          <w:sz w:val="28"/>
          <w:szCs w:val="28"/>
        </w:rPr>
        <w:lastRenderedPageBreak/>
        <w:t xml:space="preserve">Normal values of two points discrimination test are </w:t>
      </w:r>
      <w:r w:rsidRPr="00AE47DB">
        <w:rPr>
          <w:rFonts w:ascii="Calibri" w:eastAsia="Times New Roman" w:hAnsi="Calibri" w:cs="Calibri"/>
          <w:color w:val="000000"/>
          <w:sz w:val="28"/>
          <w:szCs w:val="28"/>
          <w:lang w:bidi="ar-EG"/>
        </w:rPr>
        <w:t>1.6</w:t>
      </w:r>
      <w:r w:rsidR="001668DA" w:rsidRPr="00AE47DB">
        <w:rPr>
          <w:rFonts w:ascii="Calibri" w:eastAsia="Times New Roman" w:hAnsi="Calibri" w:cs="Calibri"/>
          <w:color w:val="000000"/>
          <w:sz w:val="28"/>
          <w:szCs w:val="28"/>
          <w:lang w:bidi="ar-EG"/>
        </w:rPr>
        <w:t>±1 cm dorsally and 1.56±0.9 cm ventrally.</w:t>
      </w:r>
      <w:r w:rsidR="009B374E" w:rsidRPr="00AE47DB">
        <w:rPr>
          <w:rFonts w:ascii="Calibri" w:eastAsia="Times New Roman" w:hAnsi="Calibri" w:cs="Calibri"/>
          <w:color w:val="000000"/>
          <w:sz w:val="28"/>
          <w:szCs w:val="28"/>
          <w:lang w:bidi="ar-EG"/>
        </w:rPr>
        <w:t xml:space="preserve"> All results are normal for both of team members</w:t>
      </w:r>
      <w:r w:rsidR="004514F8" w:rsidRPr="004514F8">
        <w:rPr>
          <w:rFonts w:ascii="Calibri" w:eastAsia="Times New Roman" w:hAnsi="Calibri" w:cs="Calibri"/>
          <w:color w:val="000000"/>
          <w:sz w:val="28"/>
          <w:szCs w:val="28"/>
          <w:lang w:bidi="ar-EG"/>
        </w:rPr>
        <w:t xml:space="preserve">, but </w:t>
      </w:r>
      <w:r w:rsidR="00DA62AB">
        <w:rPr>
          <w:rFonts w:ascii="Calibri" w:eastAsia="Times New Roman" w:hAnsi="Calibri" w:cs="Calibri"/>
          <w:color w:val="000000"/>
          <w:sz w:val="28"/>
          <w:szCs w:val="28"/>
          <w:lang w:bidi="ar-EG"/>
        </w:rPr>
        <w:t>Fatima</w:t>
      </w:r>
      <w:r w:rsidR="004514F8" w:rsidRPr="004514F8">
        <w:rPr>
          <w:rFonts w:ascii="Calibri" w:eastAsia="Times New Roman" w:hAnsi="Calibri" w:cs="Calibri"/>
          <w:color w:val="000000"/>
          <w:sz w:val="28"/>
          <w:szCs w:val="28"/>
          <w:lang w:bidi="ar-EG"/>
        </w:rPr>
        <w:t xml:space="preserve"> has 0.5cm ventrally which reflect slight dropping despite she doesn't have neural problems, perhaps she has more sensitivity</w:t>
      </w:r>
      <w:r w:rsidR="004514F8">
        <w:rPr>
          <w:rFonts w:ascii="Calibri" w:eastAsia="Times New Roman" w:hAnsi="Calibri" w:cs="Calibri"/>
          <w:color w:val="000000"/>
          <w:sz w:val="28"/>
          <w:szCs w:val="28"/>
          <w:lang w:bidi="ar-EG"/>
        </w:rPr>
        <w:t>.</w:t>
      </w:r>
    </w:p>
    <w:p w14:paraId="570B32F4" w14:textId="77777777" w:rsidR="00290C9F" w:rsidRPr="00AE47DB" w:rsidRDefault="00290C9F" w:rsidP="00290C9F">
      <w:pPr>
        <w:tabs>
          <w:tab w:val="left" w:pos="600"/>
          <w:tab w:val="left" w:pos="1065"/>
        </w:tabs>
        <w:bidi/>
        <w:jc w:val="right"/>
        <w:rPr>
          <w:rFonts w:ascii="Calibri" w:eastAsia="Times New Roman" w:hAnsi="Calibri" w:cs="Calibri"/>
          <w:color w:val="000000"/>
          <w:sz w:val="28"/>
          <w:szCs w:val="28"/>
          <w:lang w:bidi="ar-EG"/>
        </w:rPr>
      </w:pPr>
    </w:p>
    <w:p w14:paraId="6B716FA5" w14:textId="73043BF4" w:rsidR="009B374E" w:rsidRPr="00AE47DB" w:rsidRDefault="00FE48A9" w:rsidP="00FE48A9">
      <w:pPr>
        <w:tabs>
          <w:tab w:val="left" w:pos="600"/>
          <w:tab w:val="left" w:pos="1065"/>
        </w:tabs>
        <w:bidi/>
        <w:jc w:val="right"/>
        <w:rPr>
          <w:rFonts w:ascii="Calibri" w:hAnsi="Calibri" w:cs="Calibri"/>
          <w:b/>
          <w:bCs/>
          <w:sz w:val="30"/>
          <w:szCs w:val="30"/>
          <w:u w:val="single"/>
          <w:lang w:bidi="ar-EG"/>
        </w:rPr>
      </w:pPr>
      <w:r w:rsidRPr="00AE47DB">
        <w:rPr>
          <w:rFonts w:ascii="Calibri" w:hAnsi="Calibri" w:cs="Calibri"/>
          <w:b/>
          <w:bCs/>
          <w:sz w:val="30"/>
          <w:szCs w:val="30"/>
          <w:u w:val="single"/>
          <w:lang w:bidi="ar-EG"/>
        </w:rPr>
        <w:t>Conclusion:</w:t>
      </w:r>
    </w:p>
    <w:p w14:paraId="0CF9F72A" w14:textId="7A634AD6" w:rsidR="006D50BE" w:rsidRPr="00AE47DB" w:rsidRDefault="005F5FD5" w:rsidP="00A446E1">
      <w:pPr>
        <w:tabs>
          <w:tab w:val="left" w:pos="600"/>
          <w:tab w:val="left" w:pos="1065"/>
        </w:tabs>
        <w:bidi/>
        <w:jc w:val="right"/>
        <w:rPr>
          <w:rFonts w:cstheme="minorHAnsi"/>
          <w:color w:val="222222"/>
          <w:sz w:val="28"/>
          <w:szCs w:val="28"/>
          <w:shd w:val="clear" w:color="auto" w:fill="FFFFFF"/>
        </w:rPr>
      </w:pPr>
      <w:r w:rsidRPr="00AE47DB">
        <w:rPr>
          <w:rFonts w:ascii="Calibri" w:hAnsi="Calibri" w:cs="Calibri"/>
          <w:sz w:val="28"/>
          <w:szCs w:val="28"/>
          <w:lang w:bidi="ar-EG"/>
        </w:rPr>
        <w:t xml:space="preserve">Sensory time reflex and 2 points </w:t>
      </w:r>
      <w:r w:rsidR="00AE47DB" w:rsidRPr="00AE47DB">
        <w:rPr>
          <w:rFonts w:ascii="Calibri" w:hAnsi="Calibri" w:cs="Calibri"/>
          <w:sz w:val="28"/>
          <w:szCs w:val="28"/>
          <w:lang w:bidi="ar-EG"/>
        </w:rPr>
        <w:t>discriminations</w:t>
      </w:r>
      <w:r w:rsidRPr="00AE47DB">
        <w:rPr>
          <w:rFonts w:ascii="Calibri" w:hAnsi="Calibri" w:cs="Calibri"/>
          <w:sz w:val="28"/>
          <w:szCs w:val="28"/>
          <w:lang w:bidi="ar-EG"/>
        </w:rPr>
        <w:t xml:space="preserve"> are sensation tests that's used to determine neural response to sensory stimuli using body's sensations (eyes, ears and skin), thus the patency of innervation to receive signals, transport it into the CNS, and response to them through</w:t>
      </w:r>
      <w:r w:rsidR="00CF5473" w:rsidRPr="00AE47DB">
        <w:rPr>
          <w:rFonts w:ascii="Calibri" w:hAnsi="Calibri" w:cs="Calibri"/>
          <w:sz w:val="28"/>
          <w:szCs w:val="28"/>
          <w:lang w:bidi="ar-EG"/>
        </w:rPr>
        <w:t xml:space="preserve"> somatic</w:t>
      </w:r>
      <w:r w:rsidRPr="00AE47DB">
        <w:rPr>
          <w:rFonts w:ascii="Calibri" w:hAnsi="Calibri" w:cs="Calibri"/>
          <w:sz w:val="28"/>
          <w:szCs w:val="28"/>
          <w:lang w:bidi="ar-EG"/>
        </w:rPr>
        <w:t xml:space="preserve"> motor nerves</w:t>
      </w:r>
      <w:r w:rsidR="00CF5473" w:rsidRPr="00AE47DB">
        <w:rPr>
          <w:rFonts w:ascii="Calibri" w:hAnsi="Calibri" w:cs="Calibri"/>
          <w:sz w:val="28"/>
          <w:szCs w:val="28"/>
          <w:lang w:bidi="ar-EG"/>
        </w:rPr>
        <w:t xml:space="preserve">, whereas Vestibular test is a test of the ability of inner </w:t>
      </w:r>
      <w:r w:rsidR="00CF5473" w:rsidRPr="00AE47DB">
        <w:rPr>
          <w:rFonts w:cstheme="minorHAnsi"/>
          <w:sz w:val="28"/>
          <w:szCs w:val="28"/>
          <w:lang w:bidi="ar-EG"/>
        </w:rPr>
        <w:t>ear (</w:t>
      </w:r>
      <w:r w:rsidR="00CF5473" w:rsidRPr="00AE47DB">
        <w:rPr>
          <w:rFonts w:cstheme="minorHAnsi"/>
          <w:color w:val="222222"/>
          <w:sz w:val="28"/>
          <w:szCs w:val="28"/>
          <w:shd w:val="clear" w:color="auto" w:fill="FFFFFF"/>
        </w:rPr>
        <w:t>vestibulocochlear nerve) to achieve balance of the body.</w:t>
      </w:r>
      <w:r w:rsidR="005223D6" w:rsidRPr="00AE47DB">
        <w:rPr>
          <w:rFonts w:cstheme="minorHAnsi"/>
          <w:color w:val="222222"/>
          <w:sz w:val="28"/>
          <w:szCs w:val="28"/>
          <w:shd w:val="clear" w:color="auto" w:fill="FFFFFF"/>
        </w:rPr>
        <w:t xml:space="preserve"> </w:t>
      </w:r>
      <w:r w:rsidR="00CF5473" w:rsidRPr="00AE47DB">
        <w:rPr>
          <w:rFonts w:cstheme="minorHAnsi"/>
          <w:color w:val="222222"/>
          <w:sz w:val="28"/>
          <w:szCs w:val="28"/>
          <w:shd w:val="clear" w:color="auto" w:fill="FFFFFF"/>
        </w:rPr>
        <w:t>These tests give idea about the peripheral neural system status and reception power of nerves of sensory organ of the body (eyes and ears) and determine the balance ability of the body.</w:t>
      </w:r>
    </w:p>
    <w:p w14:paraId="0A7F82EF" w14:textId="77777777" w:rsidR="007A7653" w:rsidRPr="00686C92" w:rsidRDefault="007A7653" w:rsidP="007A7653">
      <w:pPr>
        <w:tabs>
          <w:tab w:val="left" w:pos="270"/>
          <w:tab w:val="left" w:pos="1020"/>
        </w:tabs>
        <w:rPr>
          <w:rFonts w:ascii="Calibri" w:hAnsi="Calibri" w:cs="Calibri"/>
          <w:sz w:val="24"/>
          <w:szCs w:val="24"/>
          <w:lang w:bidi="ar-JO"/>
        </w:rPr>
      </w:pPr>
    </w:p>
    <w:p w14:paraId="58CEBE39" w14:textId="77777777" w:rsidR="003F1D94" w:rsidRDefault="003F1D94" w:rsidP="003F1D94">
      <w:pPr>
        <w:tabs>
          <w:tab w:val="left" w:pos="1020"/>
        </w:tabs>
        <w:rPr>
          <w:rFonts w:ascii="Calibri" w:hAnsi="Calibri" w:cs="Calibri"/>
          <w:sz w:val="26"/>
          <w:szCs w:val="26"/>
          <w:lang w:bidi="ar-EG"/>
        </w:rPr>
      </w:pPr>
    </w:p>
    <w:sectPr w:rsidR="003F1D9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2586" w14:textId="77777777" w:rsidR="002A7724" w:rsidRDefault="002A7724" w:rsidP="00BF6EDC">
      <w:pPr>
        <w:spacing w:after="0" w:line="240" w:lineRule="auto"/>
      </w:pPr>
      <w:r>
        <w:separator/>
      </w:r>
    </w:p>
  </w:endnote>
  <w:endnote w:type="continuationSeparator" w:id="0">
    <w:p w14:paraId="21711AA4" w14:textId="77777777" w:rsidR="002A7724" w:rsidRDefault="002A7724" w:rsidP="00BF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996063"/>
      <w:docPartObj>
        <w:docPartGallery w:val="Page Numbers (Bottom of Page)"/>
        <w:docPartUnique/>
      </w:docPartObj>
    </w:sdtPr>
    <w:sdtEndPr/>
    <w:sdtContent>
      <w:p w14:paraId="113D10A7" w14:textId="77777777" w:rsidR="00CF5473" w:rsidRDefault="00CF5473">
        <w:pPr>
          <w:pStyle w:val="Footer"/>
          <w:jc w:val="center"/>
        </w:pPr>
        <w:r>
          <w:fldChar w:fldCharType="begin"/>
        </w:r>
        <w:r>
          <w:instrText>PAGE   \* MERGEFORMAT</w:instrText>
        </w:r>
        <w:r>
          <w:fldChar w:fldCharType="separate"/>
        </w:r>
        <w:r w:rsidR="00930C5D" w:rsidRPr="00930C5D">
          <w:rPr>
            <w:rFonts w:cs="Calibri"/>
            <w:noProof/>
            <w:lang w:val="ar-SA"/>
          </w:rPr>
          <w:t>3</w:t>
        </w:r>
        <w:r>
          <w:fldChar w:fldCharType="end"/>
        </w:r>
      </w:p>
    </w:sdtContent>
  </w:sdt>
  <w:p w14:paraId="6EB4808D" w14:textId="77777777" w:rsidR="00CF5473" w:rsidRDefault="00CF5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8C61" w14:textId="77777777" w:rsidR="002A7724" w:rsidRDefault="002A7724" w:rsidP="00BF6EDC">
      <w:pPr>
        <w:spacing w:after="0" w:line="240" w:lineRule="auto"/>
      </w:pPr>
      <w:r>
        <w:separator/>
      </w:r>
    </w:p>
  </w:footnote>
  <w:footnote w:type="continuationSeparator" w:id="0">
    <w:p w14:paraId="08CEAFB1" w14:textId="77777777" w:rsidR="002A7724" w:rsidRDefault="002A7724" w:rsidP="00BF6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E10D" w14:textId="77777777" w:rsidR="00CF5473" w:rsidRDefault="00CF5473">
    <w:pPr>
      <w:pStyle w:val="Header"/>
    </w:pPr>
  </w:p>
  <w:p w14:paraId="56A67FAC" w14:textId="77777777" w:rsidR="00CF5473" w:rsidRDefault="00CF5473">
    <w:pPr>
      <w:pStyle w:val="Header"/>
    </w:pPr>
  </w:p>
  <w:p w14:paraId="4C7CBC0E" w14:textId="77777777" w:rsidR="00CF5473" w:rsidRDefault="00CF5473" w:rsidP="003972A9">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40C61"/>
    <w:multiLevelType w:val="hybridMultilevel"/>
    <w:tmpl w:val="534E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B10"/>
    <w:rsid w:val="00007AC8"/>
    <w:rsid w:val="000161AA"/>
    <w:rsid w:val="00030EF5"/>
    <w:rsid w:val="0003316D"/>
    <w:rsid w:val="00034798"/>
    <w:rsid w:val="0004600C"/>
    <w:rsid w:val="00064CF2"/>
    <w:rsid w:val="0007361E"/>
    <w:rsid w:val="00074B37"/>
    <w:rsid w:val="000906BB"/>
    <w:rsid w:val="000936CD"/>
    <w:rsid w:val="000A4F71"/>
    <w:rsid w:val="00117CE1"/>
    <w:rsid w:val="00140F1B"/>
    <w:rsid w:val="00151B8F"/>
    <w:rsid w:val="001668DA"/>
    <w:rsid w:val="001B0834"/>
    <w:rsid w:val="001B11D2"/>
    <w:rsid w:val="001B220E"/>
    <w:rsid w:val="001C3194"/>
    <w:rsid w:val="001E7BD4"/>
    <w:rsid w:val="001E7F96"/>
    <w:rsid w:val="001F5948"/>
    <w:rsid w:val="002151BC"/>
    <w:rsid w:val="00225696"/>
    <w:rsid w:val="00290C9F"/>
    <w:rsid w:val="002A7724"/>
    <w:rsid w:val="002F6960"/>
    <w:rsid w:val="002F72B6"/>
    <w:rsid w:val="00300D8E"/>
    <w:rsid w:val="0030502F"/>
    <w:rsid w:val="00351569"/>
    <w:rsid w:val="00353445"/>
    <w:rsid w:val="003568D4"/>
    <w:rsid w:val="00366E39"/>
    <w:rsid w:val="003708E4"/>
    <w:rsid w:val="003972A9"/>
    <w:rsid w:val="003A74A1"/>
    <w:rsid w:val="003C59CA"/>
    <w:rsid w:val="003C6B08"/>
    <w:rsid w:val="003D4A35"/>
    <w:rsid w:val="003D65E2"/>
    <w:rsid w:val="003E08D6"/>
    <w:rsid w:val="003F1D94"/>
    <w:rsid w:val="00427630"/>
    <w:rsid w:val="00445578"/>
    <w:rsid w:val="004514F8"/>
    <w:rsid w:val="004600A9"/>
    <w:rsid w:val="00461EFE"/>
    <w:rsid w:val="00482E6F"/>
    <w:rsid w:val="004830CB"/>
    <w:rsid w:val="004E7381"/>
    <w:rsid w:val="00515D57"/>
    <w:rsid w:val="005223D6"/>
    <w:rsid w:val="0054757B"/>
    <w:rsid w:val="005541D9"/>
    <w:rsid w:val="0057184D"/>
    <w:rsid w:val="005C3972"/>
    <w:rsid w:val="005E7FB7"/>
    <w:rsid w:val="005F5FD5"/>
    <w:rsid w:val="00601A9F"/>
    <w:rsid w:val="00610401"/>
    <w:rsid w:val="00623C12"/>
    <w:rsid w:val="00645DB1"/>
    <w:rsid w:val="006752D3"/>
    <w:rsid w:val="00676F94"/>
    <w:rsid w:val="006844A4"/>
    <w:rsid w:val="00686C92"/>
    <w:rsid w:val="006A4C92"/>
    <w:rsid w:val="006A7D62"/>
    <w:rsid w:val="006D4D4E"/>
    <w:rsid w:val="006D50BE"/>
    <w:rsid w:val="006D5580"/>
    <w:rsid w:val="006E2E0E"/>
    <w:rsid w:val="006F21B6"/>
    <w:rsid w:val="006F495D"/>
    <w:rsid w:val="00725B44"/>
    <w:rsid w:val="007A4735"/>
    <w:rsid w:val="007A4CEF"/>
    <w:rsid w:val="007A7653"/>
    <w:rsid w:val="007F2D91"/>
    <w:rsid w:val="008115C1"/>
    <w:rsid w:val="00824D26"/>
    <w:rsid w:val="00825F0A"/>
    <w:rsid w:val="00842A19"/>
    <w:rsid w:val="008700F0"/>
    <w:rsid w:val="008712E0"/>
    <w:rsid w:val="0089065A"/>
    <w:rsid w:val="008C65EE"/>
    <w:rsid w:val="008D0C99"/>
    <w:rsid w:val="00911709"/>
    <w:rsid w:val="009276C3"/>
    <w:rsid w:val="00930C5D"/>
    <w:rsid w:val="00951E8D"/>
    <w:rsid w:val="009535C0"/>
    <w:rsid w:val="00960EFC"/>
    <w:rsid w:val="00967F85"/>
    <w:rsid w:val="00971CF7"/>
    <w:rsid w:val="00972E52"/>
    <w:rsid w:val="00976418"/>
    <w:rsid w:val="00983411"/>
    <w:rsid w:val="009B374E"/>
    <w:rsid w:val="009D4B3C"/>
    <w:rsid w:val="009D6853"/>
    <w:rsid w:val="009E4C0F"/>
    <w:rsid w:val="009F62B7"/>
    <w:rsid w:val="00A05256"/>
    <w:rsid w:val="00A12B10"/>
    <w:rsid w:val="00A422EC"/>
    <w:rsid w:val="00A446E1"/>
    <w:rsid w:val="00A55885"/>
    <w:rsid w:val="00A71487"/>
    <w:rsid w:val="00A86CBC"/>
    <w:rsid w:val="00A929BF"/>
    <w:rsid w:val="00A97CC9"/>
    <w:rsid w:val="00AC61CA"/>
    <w:rsid w:val="00AD6A67"/>
    <w:rsid w:val="00AE4598"/>
    <w:rsid w:val="00AE47DB"/>
    <w:rsid w:val="00AE7C16"/>
    <w:rsid w:val="00B066E3"/>
    <w:rsid w:val="00B23B69"/>
    <w:rsid w:val="00B44C4E"/>
    <w:rsid w:val="00B6104F"/>
    <w:rsid w:val="00B82A12"/>
    <w:rsid w:val="00B83973"/>
    <w:rsid w:val="00B97D3E"/>
    <w:rsid w:val="00BA1AA1"/>
    <w:rsid w:val="00BF46A5"/>
    <w:rsid w:val="00BF6235"/>
    <w:rsid w:val="00BF6EDC"/>
    <w:rsid w:val="00C00618"/>
    <w:rsid w:val="00C047F4"/>
    <w:rsid w:val="00C45438"/>
    <w:rsid w:val="00C674E1"/>
    <w:rsid w:val="00C74C61"/>
    <w:rsid w:val="00C8747B"/>
    <w:rsid w:val="00CA707C"/>
    <w:rsid w:val="00CE058F"/>
    <w:rsid w:val="00CF5473"/>
    <w:rsid w:val="00D03862"/>
    <w:rsid w:val="00D734E0"/>
    <w:rsid w:val="00D9680E"/>
    <w:rsid w:val="00DA62AB"/>
    <w:rsid w:val="00DE6F5C"/>
    <w:rsid w:val="00DF5628"/>
    <w:rsid w:val="00E06C05"/>
    <w:rsid w:val="00E23BA0"/>
    <w:rsid w:val="00E43C47"/>
    <w:rsid w:val="00E65E9F"/>
    <w:rsid w:val="00E73CD0"/>
    <w:rsid w:val="00E7484C"/>
    <w:rsid w:val="00EB5F58"/>
    <w:rsid w:val="00EB64D3"/>
    <w:rsid w:val="00ED02CB"/>
    <w:rsid w:val="00EE7098"/>
    <w:rsid w:val="00EF7993"/>
    <w:rsid w:val="00F01916"/>
    <w:rsid w:val="00F22BA7"/>
    <w:rsid w:val="00F36C5D"/>
    <w:rsid w:val="00F41379"/>
    <w:rsid w:val="00F42504"/>
    <w:rsid w:val="00F54FF5"/>
    <w:rsid w:val="00F67797"/>
    <w:rsid w:val="00F87206"/>
    <w:rsid w:val="00F97CC8"/>
    <w:rsid w:val="00FB4453"/>
    <w:rsid w:val="00FE48A9"/>
    <w:rsid w:val="00FF2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1E75"/>
  <w15:docId w15:val="{EAA1C823-C491-44F8-B9DF-493E6862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797"/>
  </w:style>
  <w:style w:type="paragraph" w:styleId="Heading1">
    <w:name w:val="heading 1"/>
    <w:basedOn w:val="Normal"/>
    <w:link w:val="Heading1Char"/>
    <w:uiPriority w:val="9"/>
    <w:qFormat/>
    <w:rsid w:val="006D50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972"/>
    <w:rPr>
      <w:rFonts w:ascii="Tahoma" w:hAnsi="Tahoma" w:cs="Tahoma"/>
      <w:sz w:val="16"/>
      <w:szCs w:val="16"/>
    </w:rPr>
  </w:style>
  <w:style w:type="paragraph" w:styleId="Header">
    <w:name w:val="header"/>
    <w:basedOn w:val="Normal"/>
    <w:link w:val="HeaderChar"/>
    <w:uiPriority w:val="99"/>
    <w:unhideWhenUsed/>
    <w:rsid w:val="00BF6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EDC"/>
  </w:style>
  <w:style w:type="paragraph" w:styleId="Footer">
    <w:name w:val="footer"/>
    <w:basedOn w:val="Normal"/>
    <w:link w:val="FooterChar"/>
    <w:uiPriority w:val="99"/>
    <w:unhideWhenUsed/>
    <w:rsid w:val="00BF6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EDC"/>
  </w:style>
  <w:style w:type="paragraph" w:styleId="ListParagraph">
    <w:name w:val="List Paragraph"/>
    <w:basedOn w:val="Normal"/>
    <w:uiPriority w:val="34"/>
    <w:qFormat/>
    <w:rsid w:val="001B11D2"/>
    <w:pPr>
      <w:ind w:left="720"/>
      <w:contextualSpacing/>
    </w:pPr>
  </w:style>
  <w:style w:type="table" w:styleId="TableGrid">
    <w:name w:val="Table Grid"/>
    <w:basedOn w:val="TableNormal"/>
    <w:uiPriority w:val="59"/>
    <w:rsid w:val="003E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59"/>
    <w:rsid w:val="009B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50BE"/>
    <w:rPr>
      <w:color w:val="0000FF" w:themeColor="hyperlink"/>
      <w:u w:val="single"/>
    </w:rPr>
  </w:style>
  <w:style w:type="character" w:customStyle="1" w:styleId="UnresolvedMention1">
    <w:name w:val="Unresolved Mention1"/>
    <w:basedOn w:val="DefaultParagraphFont"/>
    <w:uiPriority w:val="99"/>
    <w:semiHidden/>
    <w:unhideWhenUsed/>
    <w:rsid w:val="006D50BE"/>
    <w:rPr>
      <w:color w:val="605E5C"/>
      <w:shd w:val="clear" w:color="auto" w:fill="E1DFDD"/>
    </w:rPr>
  </w:style>
  <w:style w:type="character" w:customStyle="1" w:styleId="Heading1Char">
    <w:name w:val="Heading 1 Char"/>
    <w:basedOn w:val="DefaultParagraphFont"/>
    <w:link w:val="Heading1"/>
    <w:uiPriority w:val="9"/>
    <w:rsid w:val="006D50BE"/>
    <w:rPr>
      <w:rFonts w:ascii="Times New Roman" w:eastAsia="Times New Roman" w:hAnsi="Times New Roman" w:cs="Times New Roman"/>
      <w:b/>
      <w:bCs/>
      <w:kern w:val="36"/>
      <w:sz w:val="48"/>
      <w:szCs w:val="48"/>
    </w:rPr>
  </w:style>
  <w:style w:type="table" w:styleId="GridTable4-Accent5">
    <w:name w:val="Grid Table 4 Accent 5"/>
    <w:basedOn w:val="TableNormal"/>
    <w:uiPriority w:val="49"/>
    <w:rsid w:val="00A929B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1641">
      <w:bodyDiv w:val="1"/>
      <w:marLeft w:val="0"/>
      <w:marRight w:val="0"/>
      <w:marTop w:val="0"/>
      <w:marBottom w:val="0"/>
      <w:divBdr>
        <w:top w:val="none" w:sz="0" w:space="0" w:color="auto"/>
        <w:left w:val="none" w:sz="0" w:space="0" w:color="auto"/>
        <w:bottom w:val="none" w:sz="0" w:space="0" w:color="auto"/>
        <w:right w:val="none" w:sz="0" w:space="0" w:color="auto"/>
      </w:divBdr>
    </w:div>
    <w:div w:id="502743390">
      <w:bodyDiv w:val="1"/>
      <w:marLeft w:val="0"/>
      <w:marRight w:val="0"/>
      <w:marTop w:val="0"/>
      <w:marBottom w:val="0"/>
      <w:divBdr>
        <w:top w:val="none" w:sz="0" w:space="0" w:color="auto"/>
        <w:left w:val="none" w:sz="0" w:space="0" w:color="auto"/>
        <w:bottom w:val="none" w:sz="0" w:space="0" w:color="auto"/>
        <w:right w:val="none" w:sz="0" w:space="0" w:color="auto"/>
      </w:divBdr>
    </w:div>
    <w:div w:id="752819319">
      <w:bodyDiv w:val="1"/>
      <w:marLeft w:val="0"/>
      <w:marRight w:val="0"/>
      <w:marTop w:val="0"/>
      <w:marBottom w:val="0"/>
      <w:divBdr>
        <w:top w:val="none" w:sz="0" w:space="0" w:color="auto"/>
        <w:left w:val="none" w:sz="0" w:space="0" w:color="auto"/>
        <w:bottom w:val="none" w:sz="0" w:space="0" w:color="auto"/>
        <w:right w:val="none" w:sz="0" w:space="0" w:color="auto"/>
      </w:divBdr>
    </w:div>
    <w:div w:id="1145700583">
      <w:bodyDiv w:val="1"/>
      <w:marLeft w:val="0"/>
      <w:marRight w:val="0"/>
      <w:marTop w:val="0"/>
      <w:marBottom w:val="0"/>
      <w:divBdr>
        <w:top w:val="none" w:sz="0" w:space="0" w:color="auto"/>
        <w:left w:val="none" w:sz="0" w:space="0" w:color="auto"/>
        <w:bottom w:val="none" w:sz="0" w:space="0" w:color="auto"/>
        <w:right w:val="none" w:sz="0" w:space="0" w:color="auto"/>
      </w:divBdr>
    </w:div>
    <w:div w:id="1626278345">
      <w:bodyDiv w:val="1"/>
      <w:marLeft w:val="0"/>
      <w:marRight w:val="0"/>
      <w:marTop w:val="0"/>
      <w:marBottom w:val="0"/>
      <w:divBdr>
        <w:top w:val="none" w:sz="0" w:space="0" w:color="auto"/>
        <w:left w:val="none" w:sz="0" w:space="0" w:color="auto"/>
        <w:bottom w:val="none" w:sz="0" w:space="0" w:color="auto"/>
        <w:right w:val="none" w:sz="0" w:space="0" w:color="auto"/>
      </w:divBdr>
    </w:div>
    <w:div w:id="20356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920</Words>
  <Characters>5248</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Nassar</dc:creator>
  <cp:keywords/>
  <dc:description/>
  <cp:lastModifiedBy>Yafa Abu Layya</cp:lastModifiedBy>
  <cp:revision>45</cp:revision>
  <cp:lastPrinted>2020-10-22T19:10:00Z</cp:lastPrinted>
  <dcterms:created xsi:type="dcterms:W3CDTF">2020-10-22T19:24:00Z</dcterms:created>
  <dcterms:modified xsi:type="dcterms:W3CDTF">2021-12-02T16:11:00Z</dcterms:modified>
</cp:coreProperties>
</file>