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17" w:rsidRPr="00252A16" w:rsidRDefault="00AF7F17" w:rsidP="00AF7F17">
      <w:pPr>
        <w:jc w:val="center"/>
        <w:rPr>
          <w:rFonts w:asciiTheme="minorBidi" w:hAnsiTheme="minorBidi"/>
          <w:b/>
          <w:bCs/>
        </w:rPr>
      </w:pPr>
      <w:r w:rsidRPr="00252A16">
        <w:rPr>
          <w:rFonts w:asciiTheme="minorBidi" w:hAnsiTheme="minorBidi"/>
          <w:b/>
          <w:bCs/>
          <w:noProof/>
        </w:rPr>
        <w:drawing>
          <wp:inline distT="0" distB="0" distL="0" distR="0">
            <wp:extent cx="2142134" cy="1065475"/>
            <wp:effectExtent l="19050" t="0" r="0" b="0"/>
            <wp:docPr id="1" name="Picture 0" descr="birze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zeit logo.png"/>
                    <pic:cNvPicPr/>
                  </pic:nvPicPr>
                  <pic:blipFill>
                    <a:blip r:embed="rId5"/>
                    <a:stretch>
                      <a:fillRect/>
                    </a:stretch>
                  </pic:blipFill>
                  <pic:spPr>
                    <a:xfrm>
                      <a:off x="0" y="0"/>
                      <a:ext cx="2143125" cy="1065968"/>
                    </a:xfrm>
                    <a:prstGeom prst="rect">
                      <a:avLst/>
                    </a:prstGeom>
                  </pic:spPr>
                </pic:pic>
              </a:graphicData>
            </a:graphic>
          </wp:inline>
        </w:drawing>
      </w:r>
    </w:p>
    <w:p w:rsidR="00AD77CD" w:rsidRPr="00252A16" w:rsidRDefault="00AF7F17" w:rsidP="00AD77CD">
      <w:pPr>
        <w:rPr>
          <w:rFonts w:asciiTheme="minorBidi" w:hAnsiTheme="minorBidi"/>
          <w:b/>
          <w:bCs/>
          <w:sz w:val="20"/>
          <w:szCs w:val="20"/>
        </w:rPr>
      </w:pPr>
      <w:r w:rsidRPr="00252A16">
        <w:rPr>
          <w:rFonts w:asciiTheme="minorBidi" w:hAnsiTheme="minorBidi"/>
          <w:b/>
          <w:bCs/>
          <w:sz w:val="20"/>
          <w:szCs w:val="20"/>
        </w:rPr>
        <w:t xml:space="preserve">Name: </w:t>
      </w:r>
      <w:proofErr w:type="spellStart"/>
      <w:r w:rsidRPr="00252A16">
        <w:rPr>
          <w:rFonts w:asciiTheme="minorBidi" w:hAnsiTheme="minorBidi"/>
          <w:b/>
          <w:bCs/>
          <w:sz w:val="20"/>
          <w:szCs w:val="20"/>
        </w:rPr>
        <w:t>Aya</w:t>
      </w:r>
      <w:proofErr w:type="spellEnd"/>
      <w:r w:rsidRPr="00252A16">
        <w:rPr>
          <w:rFonts w:asciiTheme="minorBidi" w:hAnsiTheme="minorBidi"/>
          <w:b/>
          <w:bCs/>
          <w:sz w:val="20"/>
          <w:szCs w:val="20"/>
        </w:rPr>
        <w:t xml:space="preserve"> </w:t>
      </w:r>
      <w:proofErr w:type="spellStart"/>
      <w:r w:rsidRPr="00252A16">
        <w:rPr>
          <w:rFonts w:asciiTheme="minorBidi" w:hAnsiTheme="minorBidi"/>
          <w:b/>
          <w:bCs/>
          <w:sz w:val="20"/>
          <w:szCs w:val="20"/>
        </w:rPr>
        <w:t>Manassrah</w:t>
      </w:r>
      <w:proofErr w:type="spellEnd"/>
    </w:p>
    <w:p w:rsidR="00AD77CD" w:rsidRPr="00252A16" w:rsidRDefault="00AF7F17" w:rsidP="00AD77CD">
      <w:pPr>
        <w:rPr>
          <w:rFonts w:asciiTheme="minorBidi" w:hAnsiTheme="minorBidi"/>
          <w:b/>
          <w:bCs/>
          <w:sz w:val="20"/>
          <w:szCs w:val="20"/>
        </w:rPr>
      </w:pPr>
      <w:r w:rsidRPr="00252A16">
        <w:rPr>
          <w:rFonts w:asciiTheme="minorBidi" w:hAnsiTheme="minorBidi"/>
          <w:b/>
          <w:bCs/>
          <w:sz w:val="20"/>
          <w:szCs w:val="20"/>
        </w:rPr>
        <w:t>ID: 1202109</w:t>
      </w:r>
    </w:p>
    <w:p w:rsidR="00AD77CD" w:rsidRPr="00252A16" w:rsidRDefault="00AF7F17" w:rsidP="00AD77CD">
      <w:pPr>
        <w:rPr>
          <w:rFonts w:asciiTheme="minorBidi" w:hAnsiTheme="minorBidi"/>
          <w:b/>
          <w:bCs/>
          <w:sz w:val="20"/>
          <w:szCs w:val="20"/>
        </w:rPr>
      </w:pPr>
      <w:r w:rsidRPr="00252A16">
        <w:rPr>
          <w:rFonts w:asciiTheme="minorBidi" w:hAnsiTheme="minorBidi"/>
          <w:b/>
          <w:bCs/>
          <w:sz w:val="20"/>
          <w:szCs w:val="20"/>
        </w:rPr>
        <w:t xml:space="preserve">Course: </w:t>
      </w:r>
      <w:proofErr w:type="gramStart"/>
      <w:r w:rsidRPr="00252A16">
        <w:rPr>
          <w:rFonts w:asciiTheme="minorBidi" w:hAnsiTheme="minorBidi"/>
          <w:b/>
          <w:bCs/>
          <w:sz w:val="20"/>
          <w:szCs w:val="20"/>
        </w:rPr>
        <w:t>Epidemiology(</w:t>
      </w:r>
      <w:proofErr w:type="gramEnd"/>
      <w:r w:rsidRPr="00252A16">
        <w:rPr>
          <w:rFonts w:asciiTheme="minorBidi" w:hAnsiTheme="minorBidi"/>
          <w:b/>
          <w:bCs/>
          <w:sz w:val="20"/>
          <w:szCs w:val="20"/>
        </w:rPr>
        <w:t>NURS2231)</w:t>
      </w:r>
      <w:r w:rsidR="006F12C8">
        <w:rPr>
          <w:rFonts w:asciiTheme="minorBidi" w:hAnsiTheme="minorBidi"/>
          <w:b/>
          <w:bCs/>
          <w:sz w:val="20"/>
          <w:szCs w:val="20"/>
        </w:rPr>
        <w:t xml:space="preserve">, Homework1 </w:t>
      </w:r>
    </w:p>
    <w:p w:rsidR="00AF7F17" w:rsidRPr="00252A16" w:rsidRDefault="00AD77CD" w:rsidP="00AD77CD">
      <w:pPr>
        <w:rPr>
          <w:rFonts w:asciiTheme="minorBidi" w:hAnsiTheme="minorBidi"/>
          <w:b/>
          <w:bCs/>
          <w:sz w:val="20"/>
          <w:szCs w:val="20"/>
        </w:rPr>
      </w:pPr>
      <w:r w:rsidRPr="00252A16">
        <w:rPr>
          <w:rFonts w:asciiTheme="minorBidi" w:hAnsiTheme="minorBidi"/>
          <w:b/>
          <w:bCs/>
          <w:sz w:val="20"/>
          <w:szCs w:val="20"/>
        </w:rPr>
        <w:t xml:space="preserve">Course Instructor: Dr. </w:t>
      </w:r>
      <w:proofErr w:type="spellStart"/>
      <w:r w:rsidRPr="00252A16">
        <w:rPr>
          <w:rFonts w:asciiTheme="minorBidi" w:hAnsiTheme="minorBidi"/>
          <w:b/>
          <w:bCs/>
          <w:sz w:val="20"/>
          <w:szCs w:val="20"/>
        </w:rPr>
        <w:t>Lina</w:t>
      </w:r>
      <w:proofErr w:type="spellEnd"/>
      <w:r w:rsidRPr="00252A16">
        <w:rPr>
          <w:rFonts w:asciiTheme="minorBidi" w:hAnsiTheme="minorBidi"/>
          <w:b/>
          <w:bCs/>
          <w:sz w:val="20"/>
          <w:szCs w:val="20"/>
        </w:rPr>
        <w:t xml:space="preserve"> El-</w:t>
      </w:r>
      <w:proofErr w:type="spellStart"/>
      <w:r w:rsidRPr="00252A16">
        <w:rPr>
          <w:rFonts w:asciiTheme="minorBidi" w:hAnsiTheme="minorBidi"/>
          <w:b/>
          <w:bCs/>
          <w:sz w:val="20"/>
          <w:szCs w:val="20"/>
        </w:rPr>
        <w:t>khairy</w:t>
      </w:r>
      <w:proofErr w:type="spellEnd"/>
    </w:p>
    <w:p w:rsidR="004304BF" w:rsidRPr="002B56AB" w:rsidRDefault="004304BF" w:rsidP="004304BF">
      <w:pPr>
        <w:pStyle w:val="ListParagraph"/>
        <w:ind w:left="405"/>
        <w:jc w:val="lowKashida"/>
        <w:rPr>
          <w:rFonts w:asciiTheme="minorBidi" w:hAnsiTheme="minorBidi"/>
          <w:b/>
          <w:bCs/>
        </w:rPr>
      </w:pPr>
    </w:p>
    <w:p w:rsidR="004304BF" w:rsidRPr="002B56AB" w:rsidRDefault="004304BF" w:rsidP="004304BF">
      <w:pPr>
        <w:jc w:val="lowKashida"/>
        <w:rPr>
          <w:rFonts w:asciiTheme="minorBidi" w:hAnsiTheme="minorBidi"/>
          <w:b/>
          <w:bCs/>
        </w:rPr>
      </w:pPr>
      <w:r w:rsidRPr="002B56AB">
        <w:rPr>
          <w:rFonts w:asciiTheme="minorBidi" w:hAnsiTheme="minorBidi"/>
          <w:b/>
          <w:bCs/>
        </w:rPr>
        <w:t xml:space="preserve">I. In a village of 10,000 population in </w:t>
      </w:r>
      <w:smartTag w:uri="urn:schemas-microsoft-com:office:smarttags" w:element="date">
        <w:smartTagPr>
          <w:attr w:name="Month" w:val="1"/>
          <w:attr w:name="Day" w:val="1"/>
          <w:attr w:name="Year" w:val="1998"/>
        </w:smartTagPr>
        <w:r w:rsidRPr="002B56AB">
          <w:rPr>
            <w:rFonts w:asciiTheme="minorBidi" w:hAnsiTheme="minorBidi"/>
            <w:b/>
            <w:bCs/>
          </w:rPr>
          <w:t>1/1/1998</w:t>
        </w:r>
      </w:smartTag>
      <w:r w:rsidRPr="002B56AB">
        <w:rPr>
          <w:rFonts w:asciiTheme="minorBidi" w:hAnsiTheme="minorBidi"/>
          <w:b/>
          <w:bCs/>
        </w:rPr>
        <w:t xml:space="preserve">, 1000 people got infected with yellow fever.  From the infected people, 800 died and the rest of the infected people remained infected carriers for their life. The age distribution of people, cases and deaths was as follows: </w:t>
      </w:r>
    </w:p>
    <w:p w:rsidR="004304BF" w:rsidRPr="002B56AB" w:rsidRDefault="004304BF" w:rsidP="004304BF">
      <w:pPr>
        <w:ind w:left="426" w:hanging="426"/>
        <w:jc w:val="lowKashida"/>
        <w:rPr>
          <w:rFonts w:asciiTheme="minorBidi" w:hAnsiTheme="minorBidi"/>
          <w:b/>
          <w:bCs/>
        </w:rPr>
      </w:pPr>
    </w:p>
    <w:tbl>
      <w:tblPr>
        <w:tblW w:w="0" w:type="auto"/>
        <w:jc w:val="center"/>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6"/>
        <w:gridCol w:w="1927"/>
        <w:gridCol w:w="1647"/>
        <w:gridCol w:w="1537"/>
      </w:tblGrid>
      <w:tr w:rsidR="004304BF" w:rsidRPr="002B56AB" w:rsidTr="002F192F">
        <w:trPr>
          <w:jc w:val="center"/>
        </w:trPr>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Age</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Total population</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Total infected</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Total Deaths</w:t>
            </w:r>
          </w:p>
        </w:tc>
      </w:tr>
      <w:tr w:rsidR="004304BF" w:rsidRPr="002B56AB" w:rsidTr="002F192F">
        <w:trPr>
          <w:jc w:val="center"/>
        </w:trPr>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Less than 1 yr</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1500</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750</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700</w:t>
            </w:r>
          </w:p>
        </w:tc>
      </w:tr>
      <w:tr w:rsidR="004304BF" w:rsidRPr="002B56AB" w:rsidTr="002F192F">
        <w:trPr>
          <w:jc w:val="center"/>
        </w:trPr>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1-4 years</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2000</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150</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75</w:t>
            </w:r>
          </w:p>
        </w:tc>
      </w:tr>
      <w:tr w:rsidR="004304BF" w:rsidRPr="002B56AB" w:rsidTr="002F192F">
        <w:trPr>
          <w:jc w:val="center"/>
        </w:trPr>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5+</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6500</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100</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25</w:t>
            </w:r>
          </w:p>
        </w:tc>
      </w:tr>
      <w:tr w:rsidR="004304BF" w:rsidRPr="002B56AB" w:rsidTr="002F192F">
        <w:trPr>
          <w:jc w:val="center"/>
        </w:trPr>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Total</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10,000</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1000</w:t>
            </w:r>
          </w:p>
        </w:tc>
        <w:tc>
          <w:tcPr>
            <w:tcW w:w="0" w:type="auto"/>
          </w:tcPr>
          <w:p w:rsidR="004304BF" w:rsidRPr="00640807" w:rsidRDefault="004304BF" w:rsidP="002F192F">
            <w:pPr>
              <w:jc w:val="lowKashida"/>
              <w:rPr>
                <w:rFonts w:asciiTheme="minorBidi" w:hAnsiTheme="minorBidi"/>
                <w:b/>
                <w:bCs/>
              </w:rPr>
            </w:pPr>
            <w:r w:rsidRPr="00640807">
              <w:rPr>
                <w:rFonts w:asciiTheme="minorBidi" w:hAnsiTheme="minorBidi"/>
                <w:b/>
                <w:bCs/>
              </w:rPr>
              <w:t>800</w:t>
            </w:r>
          </w:p>
        </w:tc>
      </w:tr>
    </w:tbl>
    <w:p w:rsidR="004304BF" w:rsidRPr="002B56AB" w:rsidRDefault="004304BF" w:rsidP="004304BF">
      <w:pPr>
        <w:ind w:right="360"/>
        <w:jc w:val="lowKashida"/>
        <w:rPr>
          <w:rFonts w:asciiTheme="minorBidi" w:hAnsiTheme="minorBidi"/>
          <w:b/>
          <w:bCs/>
        </w:rPr>
      </w:pPr>
    </w:p>
    <w:p w:rsidR="004304BF" w:rsidRPr="002B56AB" w:rsidRDefault="004304BF" w:rsidP="004304BF">
      <w:pPr>
        <w:numPr>
          <w:ilvl w:val="0"/>
          <w:numId w:val="3"/>
        </w:numPr>
        <w:spacing w:after="0" w:line="240" w:lineRule="auto"/>
        <w:ind w:right="360"/>
        <w:jc w:val="lowKashida"/>
        <w:rPr>
          <w:rFonts w:asciiTheme="minorBidi" w:hAnsiTheme="minorBidi"/>
          <w:b/>
          <w:bCs/>
        </w:rPr>
      </w:pPr>
      <w:r w:rsidRPr="002B56AB">
        <w:rPr>
          <w:rFonts w:asciiTheme="minorBidi" w:hAnsiTheme="minorBidi"/>
          <w:b/>
          <w:bCs/>
        </w:rPr>
        <w:t>Answer the following:</w:t>
      </w:r>
    </w:p>
    <w:p w:rsidR="004304BF" w:rsidRPr="002B56AB" w:rsidRDefault="004304BF" w:rsidP="004304BF">
      <w:pPr>
        <w:ind w:right="360"/>
        <w:jc w:val="lowKashida"/>
        <w:rPr>
          <w:rFonts w:asciiTheme="minorBidi" w:hAnsiTheme="minorBidi"/>
        </w:rPr>
      </w:pPr>
    </w:p>
    <w:p w:rsidR="004304BF" w:rsidRPr="00640807" w:rsidRDefault="004304BF" w:rsidP="00987E97">
      <w:pPr>
        <w:pStyle w:val="ListParagraph"/>
        <w:numPr>
          <w:ilvl w:val="1"/>
          <w:numId w:val="3"/>
        </w:numPr>
        <w:spacing w:after="0" w:line="240" w:lineRule="auto"/>
        <w:jc w:val="lowKashida"/>
        <w:rPr>
          <w:rFonts w:asciiTheme="minorBidi" w:hAnsiTheme="minorBidi"/>
          <w:b/>
          <w:bCs/>
        </w:rPr>
      </w:pPr>
      <w:r w:rsidRPr="00640807">
        <w:rPr>
          <w:rFonts w:asciiTheme="minorBidi" w:hAnsiTheme="minorBidi"/>
          <w:b/>
          <w:bCs/>
        </w:rPr>
        <w:t>Can you conclude from this data that there is a disease outbreak (epidemic) occurring in the village? Justify your answer.</w:t>
      </w:r>
    </w:p>
    <w:p w:rsidR="007D3887" w:rsidRPr="00615F26" w:rsidRDefault="00987E97" w:rsidP="00987E97">
      <w:pPr>
        <w:pStyle w:val="ListParagraph"/>
        <w:spacing w:after="0" w:line="240" w:lineRule="auto"/>
        <w:ind w:left="1080"/>
        <w:jc w:val="lowKashida"/>
        <w:rPr>
          <w:rFonts w:asciiTheme="minorBidi" w:hAnsiTheme="minorBidi"/>
          <w:b/>
          <w:bCs/>
          <w:sz w:val="20"/>
          <w:szCs w:val="20"/>
        </w:rPr>
      </w:pPr>
      <w:r w:rsidRPr="00640807">
        <w:rPr>
          <w:rFonts w:asciiTheme="minorBidi" w:hAnsiTheme="minorBidi"/>
          <w:b/>
          <w:bCs/>
        </w:rPr>
        <w:br/>
      </w:r>
      <w:r w:rsidRPr="00615F26">
        <w:rPr>
          <w:rFonts w:asciiTheme="minorBidi" w:hAnsiTheme="minorBidi"/>
          <w:b/>
          <w:bCs/>
          <w:sz w:val="20"/>
          <w:szCs w:val="20"/>
        </w:rPr>
        <w:t>Answer:</w:t>
      </w:r>
    </w:p>
    <w:p w:rsidR="00987E97" w:rsidRPr="00615F26" w:rsidRDefault="001B0659" w:rsidP="001C61C0">
      <w:pPr>
        <w:pStyle w:val="ListParagraph"/>
        <w:spacing w:after="0" w:line="240" w:lineRule="auto"/>
        <w:ind w:left="1080"/>
        <w:jc w:val="lowKashida"/>
        <w:rPr>
          <w:rFonts w:asciiTheme="minorBidi" w:hAnsiTheme="minorBidi"/>
          <w:b/>
          <w:bCs/>
          <w:sz w:val="20"/>
          <w:szCs w:val="20"/>
        </w:rPr>
      </w:pPr>
      <w:r w:rsidRPr="00615F26">
        <w:rPr>
          <w:rFonts w:asciiTheme="minorBidi" w:hAnsiTheme="minorBidi"/>
          <w:b/>
          <w:bCs/>
          <w:sz w:val="20"/>
          <w:szCs w:val="20"/>
        </w:rPr>
        <w:t xml:space="preserve">Yes, </w:t>
      </w:r>
      <w:r w:rsidR="00987E97" w:rsidRPr="00615F26">
        <w:rPr>
          <w:rFonts w:asciiTheme="minorBidi" w:hAnsiTheme="minorBidi"/>
          <w:b/>
          <w:bCs/>
          <w:sz w:val="20"/>
          <w:szCs w:val="20"/>
        </w:rPr>
        <w:t xml:space="preserve"> It’s epidemic disease, because</w:t>
      </w:r>
      <w:r w:rsidR="00EE18EB" w:rsidRPr="00615F26">
        <w:rPr>
          <w:rFonts w:asciiTheme="minorBidi" w:hAnsiTheme="minorBidi"/>
          <w:b/>
          <w:bCs/>
          <w:sz w:val="20"/>
          <w:szCs w:val="20"/>
        </w:rPr>
        <w:t xml:space="preserve"> the number of the total deaths is very high of the total infected people, f</w:t>
      </w:r>
      <w:r w:rsidRPr="00615F26">
        <w:rPr>
          <w:rFonts w:asciiTheme="minorBidi" w:hAnsiTheme="minorBidi"/>
          <w:b/>
          <w:bCs/>
          <w:sz w:val="20"/>
          <w:szCs w:val="20"/>
        </w:rPr>
        <w:t xml:space="preserve">or </w:t>
      </w:r>
      <w:r w:rsidR="00EE18EB" w:rsidRPr="00615F26">
        <w:rPr>
          <w:rFonts w:asciiTheme="minorBidi" w:hAnsiTheme="minorBidi"/>
          <w:b/>
          <w:bCs/>
          <w:sz w:val="20"/>
          <w:szCs w:val="20"/>
        </w:rPr>
        <w:t>1000 infected people, 800 die of them</w:t>
      </w:r>
      <w:r w:rsidR="00F70105" w:rsidRPr="00615F26">
        <w:rPr>
          <w:rFonts w:asciiTheme="minorBidi" w:hAnsiTheme="minorBidi"/>
          <w:b/>
          <w:bCs/>
          <w:sz w:val="20"/>
          <w:szCs w:val="20"/>
        </w:rPr>
        <w:t>, and I have noticed that the number of deaths decrease gradually with increasing ag</w:t>
      </w:r>
      <w:r w:rsidR="00B86ABD" w:rsidRPr="00615F26">
        <w:rPr>
          <w:rFonts w:asciiTheme="minorBidi" w:hAnsiTheme="minorBidi"/>
          <w:b/>
          <w:bCs/>
          <w:sz w:val="20"/>
          <w:szCs w:val="20"/>
        </w:rPr>
        <w:t>e( the most affected group f</w:t>
      </w:r>
      <w:r w:rsidR="006D4138" w:rsidRPr="00615F26">
        <w:rPr>
          <w:rFonts w:asciiTheme="minorBidi" w:hAnsiTheme="minorBidi"/>
          <w:b/>
          <w:bCs/>
          <w:sz w:val="20"/>
          <w:szCs w:val="20"/>
        </w:rPr>
        <w:t>or</w:t>
      </w:r>
      <w:r w:rsidR="00B86ABD" w:rsidRPr="00615F26">
        <w:rPr>
          <w:rFonts w:asciiTheme="minorBidi" w:hAnsiTheme="minorBidi"/>
          <w:b/>
          <w:bCs/>
          <w:sz w:val="20"/>
          <w:szCs w:val="20"/>
        </w:rPr>
        <w:t xml:space="preserve"> this infection those less than 1 yr)</w:t>
      </w:r>
      <w:r w:rsidR="005513AB" w:rsidRPr="00615F26">
        <w:rPr>
          <w:rFonts w:asciiTheme="minorBidi" w:hAnsiTheme="minorBidi"/>
          <w:b/>
          <w:bCs/>
          <w:sz w:val="20"/>
          <w:szCs w:val="20"/>
        </w:rPr>
        <w:t>.</w:t>
      </w:r>
    </w:p>
    <w:p w:rsidR="001C61C0" w:rsidRPr="00615F26" w:rsidRDefault="001C61C0" w:rsidP="001C61C0">
      <w:pPr>
        <w:pStyle w:val="ListParagraph"/>
        <w:spacing w:after="0" w:line="240" w:lineRule="auto"/>
        <w:ind w:left="1080"/>
        <w:jc w:val="lowKashida"/>
        <w:rPr>
          <w:rFonts w:asciiTheme="minorBidi" w:hAnsiTheme="minorBidi"/>
          <w:b/>
          <w:bCs/>
          <w:sz w:val="20"/>
          <w:szCs w:val="20"/>
        </w:rPr>
      </w:pPr>
      <w:r w:rsidRPr="00615F26">
        <w:rPr>
          <w:rFonts w:asciiTheme="minorBidi" w:hAnsiTheme="minorBidi"/>
          <w:b/>
          <w:bCs/>
          <w:sz w:val="20"/>
          <w:szCs w:val="20"/>
        </w:rPr>
        <w:t>To prove my explanation: the attack rate will be calculated</w:t>
      </w:r>
    </w:p>
    <w:p w:rsidR="001C61C0" w:rsidRPr="00615F26" w:rsidRDefault="001C61C0" w:rsidP="00615F26">
      <w:pPr>
        <w:pStyle w:val="ListParagraph"/>
        <w:spacing w:after="0" w:line="240" w:lineRule="auto"/>
        <w:ind w:left="1080"/>
        <w:jc w:val="lowKashida"/>
        <w:rPr>
          <w:rFonts w:asciiTheme="minorBidi" w:hAnsiTheme="minorBidi"/>
          <w:b/>
          <w:bCs/>
          <w:sz w:val="20"/>
          <w:szCs w:val="20"/>
        </w:rPr>
      </w:pPr>
      <w:r w:rsidRPr="00615F26">
        <w:rPr>
          <w:rFonts w:asciiTheme="minorBidi" w:hAnsiTheme="minorBidi"/>
          <w:b/>
          <w:bCs/>
          <w:sz w:val="20"/>
          <w:szCs w:val="20"/>
        </w:rPr>
        <w:t xml:space="preserve">Attack rate= no. </w:t>
      </w:r>
      <w:proofErr w:type="gramStart"/>
      <w:r w:rsidRPr="00615F26">
        <w:rPr>
          <w:rFonts w:asciiTheme="minorBidi" w:hAnsiTheme="minorBidi"/>
          <w:b/>
          <w:bCs/>
          <w:sz w:val="20"/>
          <w:szCs w:val="20"/>
        </w:rPr>
        <w:t>of  patient</w:t>
      </w:r>
      <w:proofErr w:type="gramEnd"/>
      <w:r w:rsidRPr="00615F26">
        <w:rPr>
          <w:rFonts w:asciiTheme="minorBidi" w:hAnsiTheme="minorBidi"/>
          <w:b/>
          <w:bCs/>
          <w:sz w:val="20"/>
          <w:szCs w:val="20"/>
        </w:rPr>
        <w:t xml:space="preserve"> infected with disease/ No. of total population</w:t>
      </w:r>
    </w:p>
    <w:p w:rsidR="001C61C0" w:rsidRPr="00615F26" w:rsidRDefault="001C61C0" w:rsidP="001C61C0">
      <w:pPr>
        <w:pStyle w:val="ListParagraph"/>
        <w:spacing w:after="0" w:line="240" w:lineRule="auto"/>
        <w:ind w:left="1080"/>
        <w:jc w:val="lowKashida"/>
        <w:rPr>
          <w:rFonts w:asciiTheme="minorBidi" w:hAnsiTheme="minorBidi"/>
          <w:b/>
          <w:bCs/>
          <w:sz w:val="20"/>
          <w:szCs w:val="20"/>
        </w:rPr>
      </w:pPr>
      <w:r w:rsidRPr="00615F26">
        <w:rPr>
          <w:rFonts w:asciiTheme="minorBidi" w:hAnsiTheme="minorBidi"/>
          <w:b/>
          <w:bCs/>
          <w:sz w:val="20"/>
          <w:szCs w:val="20"/>
        </w:rPr>
        <w:t xml:space="preserve">                   = 1000/10000</w:t>
      </w:r>
    </w:p>
    <w:p w:rsidR="001C61C0" w:rsidRPr="00615F26" w:rsidRDefault="001C61C0" w:rsidP="001C61C0">
      <w:pPr>
        <w:pStyle w:val="ListParagraph"/>
        <w:spacing w:after="0" w:line="240" w:lineRule="auto"/>
        <w:ind w:left="1080"/>
        <w:jc w:val="lowKashida"/>
        <w:rPr>
          <w:rFonts w:asciiTheme="minorBidi" w:hAnsiTheme="minorBidi"/>
          <w:b/>
          <w:bCs/>
          <w:sz w:val="20"/>
          <w:szCs w:val="20"/>
        </w:rPr>
      </w:pPr>
      <w:r w:rsidRPr="00615F26">
        <w:rPr>
          <w:rFonts w:asciiTheme="minorBidi" w:hAnsiTheme="minorBidi"/>
          <w:b/>
          <w:bCs/>
          <w:sz w:val="20"/>
          <w:szCs w:val="20"/>
        </w:rPr>
        <w:t xml:space="preserve">                   = 10*100</w:t>
      </w:r>
    </w:p>
    <w:p w:rsidR="001C61C0" w:rsidRPr="00615F26" w:rsidRDefault="001C61C0" w:rsidP="001C61C0">
      <w:pPr>
        <w:pStyle w:val="ListParagraph"/>
        <w:spacing w:after="0" w:line="240" w:lineRule="auto"/>
        <w:ind w:left="1080"/>
        <w:jc w:val="lowKashida"/>
        <w:rPr>
          <w:rFonts w:asciiTheme="minorBidi" w:hAnsiTheme="minorBidi"/>
          <w:b/>
          <w:bCs/>
          <w:sz w:val="20"/>
          <w:szCs w:val="20"/>
        </w:rPr>
      </w:pPr>
      <w:r w:rsidRPr="00615F26">
        <w:rPr>
          <w:rFonts w:asciiTheme="minorBidi" w:hAnsiTheme="minorBidi"/>
          <w:b/>
          <w:bCs/>
          <w:sz w:val="20"/>
          <w:szCs w:val="20"/>
        </w:rPr>
        <w:t xml:space="preserve">                   </w:t>
      </w:r>
      <w:r w:rsidR="00615F26">
        <w:rPr>
          <w:rFonts w:asciiTheme="minorBidi" w:hAnsiTheme="minorBidi"/>
          <w:b/>
          <w:bCs/>
          <w:sz w:val="20"/>
          <w:szCs w:val="20"/>
        </w:rPr>
        <w:t xml:space="preserve">  </w:t>
      </w:r>
      <w:r w:rsidRPr="00615F26">
        <w:rPr>
          <w:rFonts w:asciiTheme="minorBidi" w:hAnsiTheme="minorBidi"/>
          <w:b/>
          <w:bCs/>
          <w:sz w:val="20"/>
          <w:szCs w:val="20"/>
        </w:rPr>
        <w:t xml:space="preserve">=10% it’s maybe considered </w:t>
      </w:r>
      <w:r w:rsidR="00615F26" w:rsidRPr="00615F26">
        <w:rPr>
          <w:rFonts w:asciiTheme="minorBidi" w:hAnsiTheme="minorBidi"/>
          <w:b/>
          <w:bCs/>
          <w:sz w:val="20"/>
          <w:szCs w:val="20"/>
        </w:rPr>
        <w:t>h</w:t>
      </w:r>
      <w:r w:rsidR="00EE4652">
        <w:rPr>
          <w:rFonts w:asciiTheme="minorBidi" w:hAnsiTheme="minorBidi"/>
          <w:b/>
          <w:bCs/>
          <w:sz w:val="20"/>
          <w:szCs w:val="20"/>
        </w:rPr>
        <w:t>igh for the total population, &amp;</w:t>
      </w:r>
      <w:r w:rsidR="00615F26" w:rsidRPr="00615F26">
        <w:rPr>
          <w:rFonts w:asciiTheme="minorBidi" w:hAnsiTheme="minorBidi"/>
          <w:b/>
          <w:bCs/>
          <w:sz w:val="20"/>
          <w:szCs w:val="20"/>
        </w:rPr>
        <w:t xml:space="preserve">it will increase </w:t>
      </w:r>
      <w:r w:rsidR="00615F26">
        <w:rPr>
          <w:rFonts w:asciiTheme="minorBidi" w:hAnsiTheme="minorBidi"/>
          <w:b/>
          <w:bCs/>
          <w:sz w:val="20"/>
          <w:szCs w:val="20"/>
        </w:rPr>
        <w:t xml:space="preserve">       </w:t>
      </w:r>
      <w:r w:rsidR="00615F26" w:rsidRPr="00615F26">
        <w:rPr>
          <w:rFonts w:asciiTheme="minorBidi" w:hAnsiTheme="minorBidi"/>
          <w:b/>
          <w:bCs/>
          <w:sz w:val="20"/>
          <w:szCs w:val="20"/>
        </w:rPr>
        <w:t xml:space="preserve">with the increasing of population number. </w:t>
      </w:r>
    </w:p>
    <w:p w:rsidR="001C61C0" w:rsidRPr="00640807" w:rsidRDefault="001C61C0" w:rsidP="001C61C0">
      <w:pPr>
        <w:pStyle w:val="ListParagraph"/>
        <w:spacing w:after="0" w:line="240" w:lineRule="auto"/>
        <w:ind w:left="1080"/>
        <w:jc w:val="lowKashida"/>
        <w:rPr>
          <w:rFonts w:asciiTheme="minorBidi" w:hAnsiTheme="minorBidi"/>
          <w:b/>
          <w:bCs/>
        </w:rPr>
      </w:pPr>
    </w:p>
    <w:p w:rsidR="00987E97" w:rsidRPr="00640807" w:rsidRDefault="00987E97" w:rsidP="00987E97">
      <w:pPr>
        <w:tabs>
          <w:tab w:val="left" w:pos="450"/>
        </w:tabs>
        <w:spacing w:after="0" w:line="240" w:lineRule="auto"/>
        <w:ind w:left="360"/>
        <w:jc w:val="lowKashida"/>
        <w:rPr>
          <w:rFonts w:asciiTheme="minorBidi" w:hAnsiTheme="minorBidi"/>
          <w:b/>
          <w:bCs/>
        </w:rPr>
      </w:pPr>
    </w:p>
    <w:p w:rsidR="00987E97" w:rsidRPr="00640807" w:rsidRDefault="00987E97" w:rsidP="00A8630B">
      <w:pPr>
        <w:tabs>
          <w:tab w:val="left" w:pos="450"/>
        </w:tabs>
        <w:spacing w:after="0" w:line="240" w:lineRule="auto"/>
        <w:jc w:val="lowKashida"/>
        <w:rPr>
          <w:rFonts w:asciiTheme="minorBidi" w:hAnsiTheme="minorBidi"/>
          <w:b/>
          <w:bCs/>
        </w:rPr>
      </w:pPr>
    </w:p>
    <w:p w:rsidR="004304BF" w:rsidRPr="00640807" w:rsidRDefault="004304BF" w:rsidP="00987E97">
      <w:pPr>
        <w:pStyle w:val="ListParagraph"/>
        <w:numPr>
          <w:ilvl w:val="1"/>
          <w:numId w:val="3"/>
        </w:numPr>
        <w:tabs>
          <w:tab w:val="left" w:pos="450"/>
        </w:tabs>
        <w:spacing w:after="0" w:line="240" w:lineRule="auto"/>
        <w:jc w:val="lowKashida"/>
        <w:rPr>
          <w:rFonts w:asciiTheme="minorBidi" w:hAnsiTheme="minorBidi"/>
          <w:b/>
          <w:bCs/>
        </w:rPr>
      </w:pPr>
      <w:r w:rsidRPr="00640807">
        <w:rPr>
          <w:rFonts w:asciiTheme="minorBidi" w:hAnsiTheme="minorBidi"/>
          <w:b/>
          <w:bCs/>
        </w:rPr>
        <w:t>What is the child (1-4 years old</w:t>
      </w:r>
      <w:proofErr w:type="gramStart"/>
      <w:r w:rsidRPr="00640807">
        <w:rPr>
          <w:rFonts w:asciiTheme="minorBidi" w:hAnsiTheme="minorBidi"/>
          <w:b/>
          <w:bCs/>
        </w:rPr>
        <w:t>)  mortality</w:t>
      </w:r>
      <w:proofErr w:type="gramEnd"/>
      <w:r w:rsidRPr="00640807">
        <w:rPr>
          <w:rFonts w:asciiTheme="minorBidi" w:hAnsiTheme="minorBidi"/>
          <w:b/>
          <w:bCs/>
        </w:rPr>
        <w:t xml:space="preserve"> rate (risk of dying)?</w:t>
      </w:r>
    </w:p>
    <w:p w:rsidR="00330D8E" w:rsidRPr="00640807" w:rsidRDefault="00330D8E" w:rsidP="00330D8E">
      <w:pPr>
        <w:tabs>
          <w:tab w:val="left" w:pos="450"/>
        </w:tabs>
        <w:spacing w:after="0" w:line="240" w:lineRule="auto"/>
        <w:jc w:val="lowKashida"/>
        <w:rPr>
          <w:rFonts w:asciiTheme="minorBidi" w:hAnsiTheme="minorBidi"/>
          <w:b/>
          <w:bCs/>
        </w:rPr>
      </w:pPr>
    </w:p>
    <w:p w:rsidR="00EB104D" w:rsidRDefault="00A8630B" w:rsidP="00D65D96">
      <w:pPr>
        <w:tabs>
          <w:tab w:val="left" w:pos="450"/>
        </w:tabs>
        <w:spacing w:after="0" w:line="240" w:lineRule="auto"/>
        <w:jc w:val="lowKashida"/>
        <w:rPr>
          <w:rFonts w:asciiTheme="minorBidi" w:hAnsiTheme="minorBidi"/>
          <w:b/>
          <w:bCs/>
        </w:rPr>
      </w:pPr>
      <w:r w:rsidRPr="00640807">
        <w:rPr>
          <w:rFonts w:asciiTheme="minorBidi" w:hAnsiTheme="minorBidi"/>
          <w:b/>
          <w:bCs/>
        </w:rPr>
        <w:t xml:space="preserve">Answer: </w:t>
      </w:r>
    </w:p>
    <w:p w:rsidR="00330D8E" w:rsidRPr="00640807" w:rsidRDefault="00330D8E" w:rsidP="00D65D96">
      <w:pPr>
        <w:tabs>
          <w:tab w:val="left" w:pos="450"/>
        </w:tabs>
        <w:spacing w:after="0" w:line="240" w:lineRule="auto"/>
        <w:jc w:val="lowKashida"/>
        <w:rPr>
          <w:rFonts w:asciiTheme="minorBidi" w:hAnsiTheme="minorBidi"/>
          <w:b/>
          <w:bCs/>
        </w:rPr>
      </w:pPr>
      <w:r w:rsidRPr="00640807">
        <w:rPr>
          <w:rFonts w:asciiTheme="minorBidi" w:hAnsiTheme="minorBidi"/>
          <w:b/>
          <w:bCs/>
        </w:rPr>
        <w:t>Mortality rate</w:t>
      </w:r>
      <w:r w:rsidR="00EB104D">
        <w:rPr>
          <w:rFonts w:asciiTheme="minorBidi" w:hAnsiTheme="minorBidi"/>
          <w:b/>
          <w:bCs/>
        </w:rPr>
        <w:t xml:space="preserve"> </w:t>
      </w:r>
      <w:r w:rsidRPr="00640807">
        <w:rPr>
          <w:rFonts w:asciiTheme="minorBidi" w:hAnsiTheme="minorBidi"/>
          <w:b/>
          <w:bCs/>
        </w:rPr>
        <w:t xml:space="preserve">= No. of deaths/ No. of </w:t>
      </w:r>
      <w:r w:rsidR="00D65D96" w:rsidRPr="00640807">
        <w:rPr>
          <w:rFonts w:asciiTheme="minorBidi" w:hAnsiTheme="minorBidi"/>
          <w:b/>
          <w:bCs/>
        </w:rPr>
        <w:t>total children in the same period</w:t>
      </w:r>
    </w:p>
    <w:p w:rsidR="00330D8E" w:rsidRPr="00640807" w:rsidRDefault="00A8630B" w:rsidP="00A339E3">
      <w:pPr>
        <w:tabs>
          <w:tab w:val="left" w:pos="450"/>
        </w:tabs>
        <w:spacing w:after="0" w:line="240" w:lineRule="auto"/>
        <w:jc w:val="lowKashida"/>
        <w:rPr>
          <w:rFonts w:asciiTheme="minorBidi" w:hAnsiTheme="minorBidi"/>
          <w:b/>
          <w:bCs/>
        </w:rPr>
      </w:pPr>
      <w:r w:rsidRPr="00640807">
        <w:rPr>
          <w:rFonts w:asciiTheme="minorBidi" w:hAnsiTheme="minorBidi"/>
          <w:b/>
          <w:bCs/>
        </w:rPr>
        <w:t>=</w:t>
      </w:r>
      <w:r w:rsidR="00C553C3" w:rsidRPr="00640807">
        <w:rPr>
          <w:rFonts w:asciiTheme="minorBidi" w:hAnsiTheme="minorBidi"/>
          <w:b/>
          <w:bCs/>
        </w:rPr>
        <w:t>75/</w:t>
      </w:r>
      <w:r w:rsidR="00A339E3" w:rsidRPr="00640807">
        <w:rPr>
          <w:rFonts w:asciiTheme="minorBidi" w:hAnsiTheme="minorBidi"/>
          <w:b/>
          <w:bCs/>
        </w:rPr>
        <w:t>2000</w:t>
      </w:r>
    </w:p>
    <w:p w:rsidR="00C553C3" w:rsidRPr="00640807" w:rsidRDefault="00C553C3" w:rsidP="00A339E3">
      <w:pPr>
        <w:tabs>
          <w:tab w:val="left" w:pos="450"/>
        </w:tabs>
        <w:spacing w:after="0" w:line="240" w:lineRule="auto"/>
        <w:jc w:val="lowKashida"/>
        <w:rPr>
          <w:rFonts w:asciiTheme="minorBidi" w:hAnsiTheme="minorBidi"/>
          <w:b/>
          <w:bCs/>
        </w:rPr>
      </w:pPr>
      <w:r w:rsidRPr="00640807">
        <w:rPr>
          <w:rFonts w:asciiTheme="minorBidi" w:hAnsiTheme="minorBidi"/>
          <w:b/>
          <w:bCs/>
        </w:rPr>
        <w:t>=</w:t>
      </w:r>
      <w:r w:rsidR="00A339E3" w:rsidRPr="00640807">
        <w:rPr>
          <w:rFonts w:asciiTheme="minorBidi" w:hAnsiTheme="minorBidi"/>
          <w:b/>
          <w:bCs/>
        </w:rPr>
        <w:t>0.037</w:t>
      </w:r>
      <w:r w:rsidRPr="00640807">
        <w:rPr>
          <w:rFonts w:asciiTheme="minorBidi" w:hAnsiTheme="minorBidi"/>
          <w:b/>
          <w:bCs/>
        </w:rPr>
        <w:t>*100</w:t>
      </w:r>
    </w:p>
    <w:p w:rsidR="00C553C3" w:rsidRPr="00640807" w:rsidRDefault="00C553C3" w:rsidP="00A339E3">
      <w:pPr>
        <w:tabs>
          <w:tab w:val="left" w:pos="450"/>
        </w:tabs>
        <w:spacing w:after="0" w:line="240" w:lineRule="auto"/>
        <w:jc w:val="lowKashida"/>
        <w:rPr>
          <w:rFonts w:asciiTheme="minorBidi" w:hAnsiTheme="minorBidi"/>
          <w:b/>
          <w:bCs/>
        </w:rPr>
      </w:pPr>
      <w:r w:rsidRPr="00640807">
        <w:rPr>
          <w:rFonts w:asciiTheme="minorBidi" w:hAnsiTheme="minorBidi"/>
          <w:b/>
          <w:bCs/>
        </w:rPr>
        <w:t xml:space="preserve">= </w:t>
      </w:r>
      <w:r w:rsidR="00A339E3" w:rsidRPr="00640807">
        <w:rPr>
          <w:rFonts w:asciiTheme="minorBidi" w:hAnsiTheme="minorBidi"/>
          <w:b/>
          <w:bCs/>
        </w:rPr>
        <w:t>3.7</w:t>
      </w:r>
      <w:r w:rsidRPr="00640807">
        <w:rPr>
          <w:rFonts w:asciiTheme="minorBidi" w:hAnsiTheme="minorBidi"/>
          <w:b/>
          <w:bCs/>
        </w:rPr>
        <w:t>%</w:t>
      </w:r>
    </w:p>
    <w:p w:rsidR="00330D8E" w:rsidRPr="00330D8E" w:rsidRDefault="00330D8E" w:rsidP="00330D8E">
      <w:pPr>
        <w:tabs>
          <w:tab w:val="left" w:pos="450"/>
        </w:tabs>
        <w:spacing w:after="0" w:line="240" w:lineRule="auto"/>
        <w:jc w:val="lowKashida"/>
        <w:rPr>
          <w:rFonts w:asciiTheme="minorBidi" w:hAnsiTheme="minorBidi"/>
        </w:rPr>
      </w:pPr>
    </w:p>
    <w:p w:rsidR="00562ED2" w:rsidRPr="00640807" w:rsidRDefault="004304BF" w:rsidP="004304BF">
      <w:pPr>
        <w:pStyle w:val="ListParagraph"/>
        <w:numPr>
          <w:ilvl w:val="1"/>
          <w:numId w:val="3"/>
        </w:numPr>
        <w:tabs>
          <w:tab w:val="left" w:pos="450"/>
        </w:tabs>
        <w:spacing w:after="0" w:line="240" w:lineRule="auto"/>
        <w:ind w:left="-450"/>
        <w:jc w:val="lowKashida"/>
        <w:rPr>
          <w:b/>
          <w:bCs/>
        </w:rPr>
      </w:pPr>
      <w:r w:rsidRPr="00640807">
        <w:rPr>
          <w:rFonts w:asciiTheme="minorBidi" w:hAnsiTheme="minorBidi"/>
          <w:b/>
          <w:bCs/>
        </w:rPr>
        <w:t>Which age group has the best prognosis (lowest case f</w:t>
      </w:r>
      <w:r w:rsidR="00562ED2" w:rsidRPr="00640807">
        <w:rPr>
          <w:rFonts w:asciiTheme="minorBidi" w:hAnsiTheme="minorBidi"/>
          <w:b/>
          <w:bCs/>
        </w:rPr>
        <w:t>atality)? Show in calculation.</w:t>
      </w:r>
    </w:p>
    <w:p w:rsidR="004304BF" w:rsidRDefault="00562ED2" w:rsidP="00562ED2">
      <w:pPr>
        <w:pStyle w:val="ListParagraph"/>
        <w:tabs>
          <w:tab w:val="left" w:pos="450"/>
        </w:tabs>
        <w:spacing w:after="0" w:line="240" w:lineRule="auto"/>
        <w:ind w:left="-450"/>
        <w:jc w:val="lowKashida"/>
      </w:pPr>
      <w:r>
        <w:t xml:space="preserve"> </w:t>
      </w:r>
    </w:p>
    <w:p w:rsidR="00EB104D" w:rsidRDefault="00562ED2" w:rsidP="000C514B">
      <w:pPr>
        <w:ind w:left="-450"/>
        <w:rPr>
          <w:b/>
          <w:bCs/>
        </w:rPr>
      </w:pPr>
      <w:r w:rsidRPr="00640807">
        <w:rPr>
          <w:b/>
          <w:bCs/>
        </w:rPr>
        <w:t xml:space="preserve">Answer: </w:t>
      </w:r>
    </w:p>
    <w:p w:rsidR="000C514B" w:rsidRPr="00640807" w:rsidRDefault="00562ED2" w:rsidP="000C514B">
      <w:pPr>
        <w:ind w:left="-450"/>
        <w:rPr>
          <w:b/>
          <w:bCs/>
        </w:rPr>
      </w:pPr>
      <w:r w:rsidRPr="00640807">
        <w:rPr>
          <w:b/>
          <w:bCs/>
        </w:rPr>
        <w:t>Case fatality rate= no. of deaths</w:t>
      </w:r>
      <w:r w:rsidR="000C514B" w:rsidRPr="00640807">
        <w:rPr>
          <w:b/>
          <w:bCs/>
        </w:rPr>
        <w:t xml:space="preserve"> in a given period/ no. of cases of the disease in the same period *100%</w:t>
      </w:r>
    </w:p>
    <w:p w:rsidR="000C514B" w:rsidRPr="00640807" w:rsidRDefault="000C514B" w:rsidP="000C514B">
      <w:pPr>
        <w:pStyle w:val="ListParagraph"/>
        <w:numPr>
          <w:ilvl w:val="0"/>
          <w:numId w:val="5"/>
        </w:numPr>
        <w:rPr>
          <w:b/>
          <w:bCs/>
        </w:rPr>
      </w:pPr>
      <w:r w:rsidRPr="00640807">
        <w:rPr>
          <w:b/>
          <w:bCs/>
        </w:rPr>
        <w:t>For those less than 1Year= 700/750 *100= 93.3%</w:t>
      </w:r>
    </w:p>
    <w:p w:rsidR="000C514B" w:rsidRPr="00640807" w:rsidRDefault="000C514B" w:rsidP="000C514B">
      <w:pPr>
        <w:pStyle w:val="ListParagraph"/>
        <w:numPr>
          <w:ilvl w:val="0"/>
          <w:numId w:val="5"/>
        </w:numPr>
        <w:rPr>
          <w:b/>
          <w:bCs/>
        </w:rPr>
      </w:pPr>
      <w:r w:rsidRPr="00640807">
        <w:rPr>
          <w:b/>
          <w:bCs/>
        </w:rPr>
        <w:t>For those children from 1-4 years= 75/150 *100=50%</w:t>
      </w:r>
    </w:p>
    <w:p w:rsidR="000C514B" w:rsidRPr="00640807" w:rsidRDefault="000C514B" w:rsidP="000C514B">
      <w:pPr>
        <w:pStyle w:val="ListParagraph"/>
        <w:numPr>
          <w:ilvl w:val="0"/>
          <w:numId w:val="5"/>
        </w:numPr>
        <w:rPr>
          <w:b/>
          <w:bCs/>
        </w:rPr>
      </w:pPr>
      <w:r w:rsidRPr="00640807">
        <w:rPr>
          <w:b/>
          <w:bCs/>
        </w:rPr>
        <w:t xml:space="preserve">For 5 years and more aged children= 25/100 *100= 25% </w:t>
      </w:r>
    </w:p>
    <w:p w:rsidR="00580700" w:rsidRDefault="00AF109D" w:rsidP="004304BF">
      <w:pPr>
        <w:ind w:left="-450"/>
        <w:rPr>
          <w:b/>
          <w:bCs/>
        </w:rPr>
      </w:pPr>
      <w:r>
        <w:rPr>
          <w:b/>
          <w:bCs/>
        </w:rPr>
        <w:t>-</w:t>
      </w:r>
      <w:r w:rsidRPr="00AF109D">
        <w:rPr>
          <w:b/>
          <w:bCs/>
        </w:rPr>
        <w:t xml:space="preserve">The best prognosis that has the lowest case fatality is the 5+ aged </w:t>
      </w:r>
      <w:proofErr w:type="gramStart"/>
      <w:r w:rsidRPr="00AF109D">
        <w:rPr>
          <w:b/>
          <w:bCs/>
        </w:rPr>
        <w:t>group</w:t>
      </w:r>
      <w:proofErr w:type="gramEnd"/>
      <w:r w:rsidRPr="00AF109D">
        <w:rPr>
          <w:b/>
          <w:bCs/>
        </w:rPr>
        <w:t xml:space="preserve"> which is equal 25%</w:t>
      </w:r>
    </w:p>
    <w:p w:rsidR="00AF109D" w:rsidRPr="00AF109D" w:rsidRDefault="00AF109D" w:rsidP="004304BF">
      <w:pPr>
        <w:ind w:left="-450"/>
        <w:rPr>
          <w:b/>
          <w:bCs/>
        </w:rPr>
      </w:pPr>
    </w:p>
    <w:p w:rsidR="004304BF" w:rsidRPr="002F5CC6" w:rsidRDefault="004304BF" w:rsidP="004304BF">
      <w:pPr>
        <w:ind w:left="-450"/>
        <w:rPr>
          <w:rFonts w:asciiTheme="minorBidi" w:hAnsiTheme="minorBidi"/>
          <w:b/>
          <w:bCs/>
        </w:rPr>
      </w:pPr>
      <w:r w:rsidRPr="002F5CC6">
        <w:rPr>
          <w:rFonts w:asciiTheme="minorBidi" w:hAnsiTheme="minorBidi"/>
          <w:b/>
          <w:bCs/>
        </w:rPr>
        <w:t>II.10</w:t>
      </w:r>
      <w:proofErr w:type="gramStart"/>
      <w:r w:rsidRPr="002F5CC6">
        <w:rPr>
          <w:rFonts w:asciiTheme="minorBidi" w:hAnsiTheme="minorBidi"/>
          <w:b/>
          <w:bCs/>
        </w:rPr>
        <w:t>,000</w:t>
      </w:r>
      <w:proofErr w:type="gramEnd"/>
      <w:r w:rsidRPr="002F5CC6">
        <w:rPr>
          <w:rFonts w:asciiTheme="minorBidi" w:hAnsiTheme="minorBidi"/>
          <w:b/>
          <w:bCs/>
        </w:rPr>
        <w:t xml:space="preserve"> employees were screened for diabetes mellitus. Diabetes was detected in 1000 of these employees during the initial screening. 45 new </w:t>
      </w:r>
      <w:proofErr w:type="gramStart"/>
      <w:r w:rsidRPr="002F5CC6">
        <w:rPr>
          <w:rFonts w:asciiTheme="minorBidi" w:hAnsiTheme="minorBidi"/>
          <w:b/>
          <w:bCs/>
        </w:rPr>
        <w:t>diagnosis</w:t>
      </w:r>
      <w:proofErr w:type="gramEnd"/>
      <w:r w:rsidRPr="002F5CC6">
        <w:rPr>
          <w:rFonts w:asciiTheme="minorBidi" w:hAnsiTheme="minorBidi"/>
          <w:b/>
          <w:bCs/>
        </w:rPr>
        <w:t xml:space="preserve"> were detected at a subsequent annual screen 1 year later.</w:t>
      </w:r>
    </w:p>
    <w:p w:rsidR="004304BF" w:rsidRPr="002F5CC6" w:rsidRDefault="002F5CC6" w:rsidP="002F5CC6">
      <w:pPr>
        <w:tabs>
          <w:tab w:val="left" w:pos="7263"/>
        </w:tabs>
        <w:rPr>
          <w:rFonts w:asciiTheme="minorBidi" w:hAnsiTheme="minorBidi"/>
          <w:b/>
          <w:bCs/>
        </w:rPr>
      </w:pPr>
      <w:r w:rsidRPr="002F5CC6">
        <w:rPr>
          <w:rFonts w:asciiTheme="minorBidi" w:hAnsiTheme="minorBidi"/>
          <w:b/>
          <w:bCs/>
        </w:rPr>
        <w:tab/>
      </w:r>
    </w:p>
    <w:p w:rsidR="004304BF" w:rsidRDefault="004304BF" w:rsidP="00FA4034">
      <w:pPr>
        <w:pStyle w:val="ListParagraph"/>
        <w:numPr>
          <w:ilvl w:val="0"/>
          <w:numId w:val="6"/>
        </w:numPr>
        <w:rPr>
          <w:rFonts w:asciiTheme="minorBidi" w:hAnsiTheme="minorBidi"/>
          <w:b/>
          <w:bCs/>
        </w:rPr>
      </w:pPr>
      <w:r w:rsidRPr="00FA4034">
        <w:rPr>
          <w:rFonts w:asciiTheme="minorBidi" w:hAnsiTheme="minorBidi"/>
          <w:b/>
          <w:bCs/>
        </w:rPr>
        <w:t>Calculate the prevalence of diabetes at the beginning of screening.</w:t>
      </w:r>
    </w:p>
    <w:p w:rsidR="00FA274E" w:rsidRPr="00FA4034" w:rsidRDefault="00FA274E" w:rsidP="00FA274E">
      <w:pPr>
        <w:pStyle w:val="ListParagraph"/>
        <w:rPr>
          <w:rFonts w:asciiTheme="minorBidi" w:hAnsiTheme="minorBidi"/>
          <w:b/>
          <w:bCs/>
        </w:rPr>
      </w:pPr>
    </w:p>
    <w:p w:rsidR="00FA274E" w:rsidRDefault="00FA4034" w:rsidP="00FA4034">
      <w:pPr>
        <w:pStyle w:val="ListParagraph"/>
        <w:rPr>
          <w:rFonts w:asciiTheme="minorBidi" w:hAnsiTheme="minorBidi"/>
          <w:b/>
          <w:bCs/>
        </w:rPr>
      </w:pPr>
      <w:r>
        <w:rPr>
          <w:rFonts w:asciiTheme="minorBidi" w:hAnsiTheme="minorBidi"/>
          <w:b/>
          <w:bCs/>
        </w:rPr>
        <w:t xml:space="preserve">Answer: </w:t>
      </w:r>
      <w:r w:rsidR="00FA274E">
        <w:rPr>
          <w:rFonts w:asciiTheme="minorBidi" w:hAnsiTheme="minorBidi"/>
          <w:b/>
          <w:bCs/>
        </w:rPr>
        <w:t xml:space="preserve"> </w:t>
      </w:r>
    </w:p>
    <w:p w:rsidR="00FA4034" w:rsidRPr="00FA4034" w:rsidRDefault="00FA4034" w:rsidP="00FA4034">
      <w:pPr>
        <w:pStyle w:val="ListParagraph"/>
        <w:rPr>
          <w:rFonts w:asciiTheme="minorBidi" w:hAnsiTheme="minorBidi"/>
          <w:b/>
          <w:bCs/>
        </w:rPr>
      </w:pPr>
      <w:proofErr w:type="gramStart"/>
      <w:r>
        <w:rPr>
          <w:rFonts w:asciiTheme="minorBidi" w:hAnsiTheme="minorBidi"/>
          <w:b/>
          <w:bCs/>
        </w:rPr>
        <w:t>prevalence</w:t>
      </w:r>
      <w:proofErr w:type="gramEnd"/>
      <w:r>
        <w:rPr>
          <w:rFonts w:asciiTheme="minorBidi" w:hAnsiTheme="minorBidi"/>
          <w:b/>
          <w:bCs/>
        </w:rPr>
        <w:t xml:space="preserve"> = </w:t>
      </w:r>
      <w:r w:rsidRPr="00FA4034">
        <w:rPr>
          <w:rFonts w:asciiTheme="minorBidi" w:hAnsiTheme="minorBidi"/>
          <w:b/>
          <w:bCs/>
          <w:lang w:val="nb-NO"/>
        </w:rPr>
        <w:t>N</w:t>
      </w:r>
      <w:r>
        <w:rPr>
          <w:rFonts w:asciiTheme="minorBidi" w:hAnsiTheme="minorBidi"/>
          <w:b/>
          <w:bCs/>
          <w:lang w:val="nb-NO"/>
        </w:rPr>
        <w:t xml:space="preserve">o. </w:t>
      </w:r>
      <w:r w:rsidRPr="00FA4034">
        <w:rPr>
          <w:rFonts w:asciiTheme="minorBidi" w:hAnsiTheme="minorBidi"/>
          <w:b/>
          <w:bCs/>
          <w:lang w:val="nb-NO"/>
        </w:rPr>
        <w:t>of individuals having the disease at a specific time</w:t>
      </w:r>
      <w:r>
        <w:rPr>
          <w:rFonts w:asciiTheme="minorBidi" w:hAnsiTheme="minorBidi"/>
          <w:b/>
          <w:bCs/>
          <w:lang w:val="nb-NO"/>
        </w:rPr>
        <w:t xml:space="preserve">/ </w:t>
      </w:r>
      <w:r w:rsidRPr="00FA4034">
        <w:rPr>
          <w:rFonts w:asciiTheme="minorBidi" w:hAnsiTheme="minorBidi"/>
          <w:b/>
          <w:bCs/>
        </w:rPr>
        <w:t xml:space="preserve"> </w:t>
      </w:r>
      <w:r w:rsidRPr="00FA4034">
        <w:rPr>
          <w:rFonts w:asciiTheme="minorBidi" w:hAnsiTheme="minorBidi"/>
          <w:b/>
          <w:bCs/>
          <w:lang w:val="nb-NO"/>
        </w:rPr>
        <w:t>N</w:t>
      </w:r>
      <w:r>
        <w:rPr>
          <w:rFonts w:asciiTheme="minorBidi" w:hAnsiTheme="minorBidi"/>
          <w:b/>
          <w:bCs/>
          <w:lang w:val="nb-NO"/>
        </w:rPr>
        <w:t>o.</w:t>
      </w:r>
      <w:r w:rsidRPr="00FA4034">
        <w:rPr>
          <w:rFonts w:asciiTheme="minorBidi" w:hAnsiTheme="minorBidi"/>
          <w:b/>
          <w:bCs/>
          <w:lang w:val="nb-NO"/>
        </w:rPr>
        <w:t xml:space="preserve"> of individuals in the population at that point in time</w:t>
      </w:r>
      <w:r w:rsidRPr="00FA4034">
        <w:rPr>
          <w:rFonts w:asciiTheme="minorBidi" w:hAnsiTheme="minorBidi"/>
          <w:b/>
          <w:bCs/>
        </w:rPr>
        <w:t xml:space="preserve"> </w:t>
      </w:r>
    </w:p>
    <w:p w:rsidR="00FA4034" w:rsidRDefault="00FA4034" w:rsidP="00FA4034">
      <w:pPr>
        <w:pStyle w:val="ListParagraph"/>
        <w:rPr>
          <w:rFonts w:asciiTheme="minorBidi" w:hAnsiTheme="minorBidi"/>
          <w:b/>
          <w:bCs/>
        </w:rPr>
      </w:pPr>
      <w:r>
        <w:rPr>
          <w:rFonts w:asciiTheme="minorBidi" w:hAnsiTheme="minorBidi"/>
          <w:b/>
          <w:bCs/>
        </w:rPr>
        <w:t xml:space="preserve">  </w:t>
      </w:r>
    </w:p>
    <w:p w:rsidR="00FA4034" w:rsidRDefault="00FA274E" w:rsidP="00755229">
      <w:pPr>
        <w:pStyle w:val="ListParagraph"/>
        <w:rPr>
          <w:rFonts w:asciiTheme="minorBidi" w:hAnsiTheme="minorBidi"/>
          <w:b/>
          <w:bCs/>
        </w:rPr>
      </w:pPr>
      <w:r>
        <w:rPr>
          <w:rFonts w:asciiTheme="minorBidi" w:hAnsiTheme="minorBidi"/>
          <w:b/>
          <w:bCs/>
        </w:rPr>
        <w:t>P</w:t>
      </w:r>
      <w:r w:rsidR="00FA4034">
        <w:rPr>
          <w:rFonts w:asciiTheme="minorBidi" w:hAnsiTheme="minorBidi"/>
          <w:b/>
          <w:bCs/>
        </w:rPr>
        <w:t xml:space="preserve">= </w:t>
      </w:r>
      <w:r w:rsidR="00C4615F">
        <w:rPr>
          <w:rFonts w:asciiTheme="minorBidi" w:hAnsiTheme="minorBidi"/>
          <w:b/>
          <w:bCs/>
        </w:rPr>
        <w:t>1000/10000</w:t>
      </w:r>
      <w:r w:rsidR="00755229">
        <w:rPr>
          <w:rFonts w:asciiTheme="minorBidi" w:hAnsiTheme="minorBidi"/>
          <w:b/>
          <w:bCs/>
        </w:rPr>
        <w:t xml:space="preserve"> </w:t>
      </w:r>
    </w:p>
    <w:p w:rsidR="00C4615F" w:rsidRDefault="00FA274E" w:rsidP="00FA4034">
      <w:pPr>
        <w:pStyle w:val="ListParagraph"/>
        <w:rPr>
          <w:rFonts w:asciiTheme="minorBidi" w:hAnsiTheme="minorBidi"/>
          <w:b/>
          <w:bCs/>
        </w:rPr>
      </w:pPr>
      <w:r>
        <w:rPr>
          <w:rFonts w:asciiTheme="minorBidi" w:hAnsiTheme="minorBidi"/>
          <w:b/>
          <w:bCs/>
        </w:rPr>
        <w:t>P</w:t>
      </w:r>
      <w:r w:rsidR="00C4615F">
        <w:rPr>
          <w:rFonts w:asciiTheme="minorBidi" w:hAnsiTheme="minorBidi"/>
          <w:b/>
          <w:bCs/>
        </w:rPr>
        <w:t>=0.1</w:t>
      </w:r>
      <w:r w:rsidR="00755229">
        <w:rPr>
          <w:rFonts w:asciiTheme="minorBidi" w:hAnsiTheme="minorBidi"/>
          <w:b/>
          <w:bCs/>
        </w:rPr>
        <w:t>*100</w:t>
      </w:r>
    </w:p>
    <w:p w:rsidR="00755229" w:rsidRPr="00FA4034" w:rsidRDefault="00FA274E" w:rsidP="00FA4034">
      <w:pPr>
        <w:pStyle w:val="ListParagraph"/>
        <w:rPr>
          <w:rFonts w:asciiTheme="minorBidi" w:hAnsiTheme="minorBidi"/>
          <w:b/>
          <w:bCs/>
        </w:rPr>
      </w:pPr>
      <w:r>
        <w:rPr>
          <w:rFonts w:asciiTheme="minorBidi" w:hAnsiTheme="minorBidi"/>
          <w:b/>
          <w:bCs/>
        </w:rPr>
        <w:t>P</w:t>
      </w:r>
      <w:r w:rsidR="00755229">
        <w:rPr>
          <w:rFonts w:asciiTheme="minorBidi" w:hAnsiTheme="minorBidi"/>
          <w:b/>
          <w:bCs/>
        </w:rPr>
        <w:t>= 10%</w:t>
      </w:r>
    </w:p>
    <w:p w:rsidR="00FA4034" w:rsidRPr="00FA4034" w:rsidRDefault="00FA4034" w:rsidP="00FA4034">
      <w:pPr>
        <w:pStyle w:val="ListParagraph"/>
        <w:rPr>
          <w:rFonts w:asciiTheme="minorBidi" w:hAnsiTheme="minorBidi"/>
          <w:b/>
          <w:bCs/>
        </w:rPr>
      </w:pPr>
      <w:r>
        <w:rPr>
          <w:rFonts w:asciiTheme="minorBidi" w:hAnsiTheme="minorBidi"/>
          <w:b/>
          <w:bCs/>
        </w:rPr>
        <w:t xml:space="preserve"> </w:t>
      </w:r>
    </w:p>
    <w:p w:rsidR="004304BF" w:rsidRDefault="004304BF" w:rsidP="0071777F">
      <w:pPr>
        <w:pStyle w:val="ListParagraph"/>
        <w:numPr>
          <w:ilvl w:val="0"/>
          <w:numId w:val="6"/>
        </w:numPr>
        <w:rPr>
          <w:rFonts w:asciiTheme="minorBidi" w:hAnsiTheme="minorBidi"/>
          <w:b/>
          <w:bCs/>
        </w:rPr>
      </w:pPr>
      <w:r w:rsidRPr="0071777F">
        <w:rPr>
          <w:rFonts w:asciiTheme="minorBidi" w:hAnsiTheme="minorBidi"/>
          <w:b/>
          <w:bCs/>
        </w:rPr>
        <w:t>Calculate the annual risk of diabetes among these employees.</w:t>
      </w:r>
    </w:p>
    <w:p w:rsidR="00883D17" w:rsidRPr="0071777F" w:rsidRDefault="00883D17" w:rsidP="00883D17">
      <w:pPr>
        <w:pStyle w:val="ListParagraph"/>
        <w:rPr>
          <w:rFonts w:asciiTheme="minorBidi" w:hAnsiTheme="minorBidi"/>
          <w:b/>
          <w:bCs/>
        </w:rPr>
      </w:pPr>
    </w:p>
    <w:p w:rsidR="0071777F" w:rsidRDefault="0071777F" w:rsidP="0071777F">
      <w:pPr>
        <w:pStyle w:val="ListParagraph"/>
        <w:rPr>
          <w:rFonts w:asciiTheme="minorBidi" w:hAnsiTheme="minorBidi"/>
          <w:b/>
          <w:bCs/>
        </w:rPr>
      </w:pPr>
      <w:r>
        <w:rPr>
          <w:rFonts w:asciiTheme="minorBidi" w:hAnsiTheme="minorBidi"/>
          <w:b/>
          <w:bCs/>
        </w:rPr>
        <w:t>Answer:</w:t>
      </w:r>
    </w:p>
    <w:p w:rsidR="00EE0D6A" w:rsidRDefault="00EE0D6A" w:rsidP="0071777F">
      <w:pPr>
        <w:pStyle w:val="ListParagraph"/>
        <w:rPr>
          <w:rFonts w:asciiTheme="minorBidi" w:hAnsiTheme="minorBidi"/>
          <w:b/>
          <w:bCs/>
        </w:rPr>
      </w:pPr>
      <w:r>
        <w:rPr>
          <w:rFonts w:asciiTheme="minorBidi" w:hAnsiTheme="minorBidi"/>
          <w:b/>
          <w:bCs/>
        </w:rPr>
        <w:t>Annual risk for diabetes= no. of new cases of diabetes/ no. of total population at risk</w:t>
      </w:r>
    </w:p>
    <w:p w:rsidR="007D2CD9" w:rsidRPr="007D2CD9" w:rsidRDefault="0071777F" w:rsidP="007D2CD9">
      <w:pPr>
        <w:pStyle w:val="ListParagraph"/>
        <w:rPr>
          <w:rFonts w:asciiTheme="minorBidi" w:hAnsiTheme="minorBidi"/>
          <w:b/>
          <w:bCs/>
        </w:rPr>
      </w:pPr>
      <w:r>
        <w:rPr>
          <w:rFonts w:asciiTheme="minorBidi" w:hAnsiTheme="minorBidi"/>
          <w:b/>
          <w:bCs/>
        </w:rPr>
        <w:t>= 45/</w:t>
      </w:r>
      <w:r w:rsidR="007D2CD9">
        <w:rPr>
          <w:rFonts w:asciiTheme="minorBidi" w:hAnsiTheme="minorBidi"/>
          <w:b/>
          <w:bCs/>
        </w:rPr>
        <w:t>9000*100</w:t>
      </w:r>
    </w:p>
    <w:p w:rsidR="0071777F" w:rsidRPr="008052FE" w:rsidRDefault="0071777F" w:rsidP="008052FE">
      <w:pPr>
        <w:pStyle w:val="ListParagraph"/>
        <w:rPr>
          <w:rFonts w:asciiTheme="minorBidi" w:hAnsiTheme="minorBidi"/>
          <w:b/>
          <w:bCs/>
        </w:rPr>
      </w:pPr>
      <w:r>
        <w:rPr>
          <w:rFonts w:asciiTheme="minorBidi" w:hAnsiTheme="minorBidi"/>
          <w:b/>
          <w:bCs/>
        </w:rPr>
        <w:t>=</w:t>
      </w:r>
      <w:r w:rsidR="007D2CD9">
        <w:rPr>
          <w:rFonts w:asciiTheme="minorBidi" w:hAnsiTheme="minorBidi"/>
          <w:b/>
          <w:bCs/>
        </w:rPr>
        <w:t xml:space="preserve"> 0.5%</w:t>
      </w:r>
    </w:p>
    <w:p w:rsidR="004304BF" w:rsidRPr="004304BF" w:rsidRDefault="004304BF" w:rsidP="004304BF">
      <w:pPr>
        <w:rPr>
          <w:rFonts w:asciiTheme="minorBidi" w:hAnsiTheme="minorBidi"/>
          <w:b/>
          <w:bCs/>
        </w:rPr>
      </w:pPr>
    </w:p>
    <w:p w:rsidR="00F27A43" w:rsidRPr="004304BF" w:rsidRDefault="00F27A43">
      <w:pPr>
        <w:rPr>
          <w:rFonts w:asciiTheme="minorBidi" w:hAnsiTheme="minorBidi"/>
          <w:b/>
          <w:bCs/>
        </w:rPr>
      </w:pPr>
    </w:p>
    <w:sectPr w:rsidR="00F27A43" w:rsidRPr="004304BF" w:rsidSect="00A50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6142"/>
    <w:multiLevelType w:val="hybridMultilevel"/>
    <w:tmpl w:val="582E55B6"/>
    <w:lvl w:ilvl="0" w:tplc="6164D2BE">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D5A5BDE"/>
    <w:multiLevelType w:val="hybridMultilevel"/>
    <w:tmpl w:val="67E670D8"/>
    <w:lvl w:ilvl="0" w:tplc="9BFA55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054593"/>
    <w:multiLevelType w:val="hybridMultilevel"/>
    <w:tmpl w:val="E418F466"/>
    <w:lvl w:ilvl="0" w:tplc="A7EEC3AC">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84FE6FA6">
      <w:start w:val="3"/>
      <w:numFmt w:val="bullet"/>
      <w:lvlText w:val="-"/>
      <w:lvlJc w:val="left"/>
      <w:pPr>
        <w:ind w:left="1980" w:hanging="360"/>
      </w:pPr>
      <w:rPr>
        <w:rFonts w:ascii="Calibri" w:eastAsiaTheme="minorHAnsi" w:hAnsi="Calibri" w:cs="Calibr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A1D6F08"/>
    <w:multiLevelType w:val="hybridMultilevel"/>
    <w:tmpl w:val="C5222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2114D6"/>
    <w:multiLevelType w:val="hybridMultilevel"/>
    <w:tmpl w:val="D3D411F4"/>
    <w:lvl w:ilvl="0" w:tplc="D8FE248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64100540"/>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04BF"/>
    <w:rsid w:val="0003215E"/>
    <w:rsid w:val="00082D21"/>
    <w:rsid w:val="000A1144"/>
    <w:rsid w:val="000B3221"/>
    <w:rsid w:val="000C514B"/>
    <w:rsid w:val="00123F94"/>
    <w:rsid w:val="00153C5A"/>
    <w:rsid w:val="001B0659"/>
    <w:rsid w:val="001C61C0"/>
    <w:rsid w:val="002346BB"/>
    <w:rsid w:val="00243399"/>
    <w:rsid w:val="00252A16"/>
    <w:rsid w:val="00284781"/>
    <w:rsid w:val="002A1C69"/>
    <w:rsid w:val="002F5CC6"/>
    <w:rsid w:val="00330D8E"/>
    <w:rsid w:val="00426C74"/>
    <w:rsid w:val="004304BF"/>
    <w:rsid w:val="004439A5"/>
    <w:rsid w:val="00466D48"/>
    <w:rsid w:val="00550F44"/>
    <w:rsid w:val="005513AB"/>
    <w:rsid w:val="00562ED2"/>
    <w:rsid w:val="00580700"/>
    <w:rsid w:val="005A70A5"/>
    <w:rsid w:val="00615F26"/>
    <w:rsid w:val="00640807"/>
    <w:rsid w:val="00661BB2"/>
    <w:rsid w:val="006D4138"/>
    <w:rsid w:val="006F12C8"/>
    <w:rsid w:val="006F365C"/>
    <w:rsid w:val="0071777F"/>
    <w:rsid w:val="00734043"/>
    <w:rsid w:val="00755229"/>
    <w:rsid w:val="0076699E"/>
    <w:rsid w:val="007D2CD9"/>
    <w:rsid w:val="007D3887"/>
    <w:rsid w:val="008052FE"/>
    <w:rsid w:val="008444E1"/>
    <w:rsid w:val="00883D17"/>
    <w:rsid w:val="008A6F9A"/>
    <w:rsid w:val="008C280E"/>
    <w:rsid w:val="00987E97"/>
    <w:rsid w:val="009A2C3E"/>
    <w:rsid w:val="00A339E3"/>
    <w:rsid w:val="00A50FBC"/>
    <w:rsid w:val="00A82AF4"/>
    <w:rsid w:val="00A8630B"/>
    <w:rsid w:val="00AD77CD"/>
    <w:rsid w:val="00AF109D"/>
    <w:rsid w:val="00AF7F17"/>
    <w:rsid w:val="00B86ABD"/>
    <w:rsid w:val="00C4615F"/>
    <w:rsid w:val="00C553C3"/>
    <w:rsid w:val="00C87161"/>
    <w:rsid w:val="00CD1AB1"/>
    <w:rsid w:val="00D627CB"/>
    <w:rsid w:val="00D65D96"/>
    <w:rsid w:val="00E65C8A"/>
    <w:rsid w:val="00EB104D"/>
    <w:rsid w:val="00EE0D6A"/>
    <w:rsid w:val="00EE18EB"/>
    <w:rsid w:val="00EE4652"/>
    <w:rsid w:val="00F27A43"/>
    <w:rsid w:val="00F70105"/>
    <w:rsid w:val="00F8263C"/>
    <w:rsid w:val="00FA274E"/>
    <w:rsid w:val="00FA40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BF"/>
    <w:pPr>
      <w:ind w:left="720"/>
      <w:contextualSpacing/>
    </w:pPr>
  </w:style>
  <w:style w:type="paragraph" w:styleId="BalloonText">
    <w:name w:val="Balloon Text"/>
    <w:basedOn w:val="Normal"/>
    <w:link w:val="BalloonTextChar"/>
    <w:uiPriority w:val="99"/>
    <w:semiHidden/>
    <w:unhideWhenUsed/>
    <w:rsid w:val="00AF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17"/>
    <w:rPr>
      <w:rFonts w:ascii="Tahoma" w:hAnsi="Tahoma" w:cs="Tahoma"/>
      <w:sz w:val="16"/>
      <w:szCs w:val="16"/>
    </w:rPr>
  </w:style>
  <w:style w:type="paragraph" w:styleId="NormalWeb">
    <w:name w:val="Normal (Web)"/>
    <w:basedOn w:val="Normal"/>
    <w:uiPriority w:val="99"/>
    <w:semiHidden/>
    <w:unhideWhenUsed/>
    <w:rsid w:val="00FA40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856330">
      <w:bodyDiv w:val="1"/>
      <w:marLeft w:val="0"/>
      <w:marRight w:val="0"/>
      <w:marTop w:val="0"/>
      <w:marBottom w:val="0"/>
      <w:divBdr>
        <w:top w:val="none" w:sz="0" w:space="0" w:color="auto"/>
        <w:left w:val="none" w:sz="0" w:space="0" w:color="auto"/>
        <w:bottom w:val="none" w:sz="0" w:space="0" w:color="auto"/>
        <w:right w:val="none" w:sz="0" w:space="0" w:color="auto"/>
      </w:divBdr>
    </w:div>
    <w:div w:id="7848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3</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lelkhairy</dc:creator>
  <cp:lastModifiedBy>Aya Manassrah</cp:lastModifiedBy>
  <cp:revision>55</cp:revision>
  <dcterms:created xsi:type="dcterms:W3CDTF">2022-03-31T08:02:00Z</dcterms:created>
  <dcterms:modified xsi:type="dcterms:W3CDTF">2022-04-12T14:20:00Z</dcterms:modified>
</cp:coreProperties>
</file>