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3D66" w14:textId="77777777" w:rsidR="00925D17" w:rsidRDefault="009D56F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2F399D8" wp14:editId="16B20590">
            <wp:extent cx="2041044" cy="723900"/>
            <wp:effectExtent l="0" t="0" r="0" b="0"/>
            <wp:docPr id="1026" name="Picture 1" descr="http://www.almesbar.net/wp-content/uploads/2015/05/BZU-Logo-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041044" cy="723900"/>
                    </a:xfrm>
                    <a:prstGeom prst="rect">
                      <a:avLst/>
                    </a:prstGeom>
                    <a:ln>
                      <a:noFill/>
                    </a:ln>
                  </pic:spPr>
                </pic:pic>
              </a:graphicData>
            </a:graphic>
          </wp:inline>
        </w:drawing>
      </w:r>
    </w:p>
    <w:p w14:paraId="3D9843F4" w14:textId="77777777" w:rsidR="00925D17" w:rsidRDefault="009D56F5">
      <w:pPr>
        <w:jc w:val="center"/>
        <w:rPr>
          <w:rFonts w:ascii="Times New Roman" w:hAnsi="Times New Roman" w:cs="Times New Roman"/>
          <w:sz w:val="36"/>
          <w:szCs w:val="36"/>
        </w:rPr>
      </w:pPr>
      <w:r>
        <w:rPr>
          <w:rFonts w:ascii="Times New Roman" w:hAnsi="Times New Roman" w:cs="Times New Roman"/>
          <w:sz w:val="36"/>
          <w:szCs w:val="36"/>
        </w:rPr>
        <w:t>Nursing care Plan</w:t>
      </w:r>
      <w:r>
        <w:rPr>
          <w:rFonts w:ascii="Times New Roman" w:hAnsi="Times New Roman" w:cs="Times New Roman"/>
          <w:sz w:val="36"/>
          <w:szCs w:val="36"/>
        </w:rPr>
        <w:br/>
      </w:r>
      <w:r>
        <w:rPr>
          <w:rFonts w:ascii="Times New Roman" w:hAnsi="Times New Roman" w:cs="Times New Roman"/>
          <w:sz w:val="36"/>
          <w:szCs w:val="36"/>
        </w:rPr>
        <w:br/>
      </w:r>
    </w:p>
    <w:p w14:paraId="12235C44" w14:textId="563C54B5" w:rsidR="00925D17" w:rsidRPr="00A67EC7" w:rsidRDefault="009D56F5" w:rsidP="00A67E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CLIENT PROFILE:</w:t>
      </w:r>
    </w:p>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260"/>
        <w:gridCol w:w="2970"/>
        <w:gridCol w:w="1080"/>
        <w:gridCol w:w="2070"/>
        <w:gridCol w:w="1170"/>
      </w:tblGrid>
      <w:tr w:rsidR="00925D17" w14:paraId="07C08879" w14:textId="77777777">
        <w:tc>
          <w:tcPr>
            <w:tcW w:w="1890" w:type="dxa"/>
          </w:tcPr>
          <w:p w14:paraId="71976994" w14:textId="77777777" w:rsidR="00925D17" w:rsidRDefault="009D56F5">
            <w:pPr>
              <w:rPr>
                <w:rFonts w:ascii="Times New Roman" w:hAnsi="Times New Roman" w:cs="Times New Roman"/>
                <w:sz w:val="28"/>
                <w:szCs w:val="28"/>
                <w:rtl/>
              </w:rPr>
            </w:pPr>
            <w:r>
              <w:rPr>
                <w:rFonts w:ascii="Times New Roman" w:hAnsi="Times New Roman" w:cs="Times New Roman"/>
                <w:sz w:val="28"/>
                <w:szCs w:val="28"/>
              </w:rPr>
              <w:t>Client Initials:</w:t>
            </w:r>
          </w:p>
        </w:tc>
        <w:tc>
          <w:tcPr>
            <w:tcW w:w="1260" w:type="dxa"/>
          </w:tcPr>
          <w:p w14:paraId="58BA3A8A" w14:textId="678DB21E" w:rsidR="00925D17" w:rsidRDefault="008548E6">
            <w:pPr>
              <w:rPr>
                <w:rFonts w:ascii="Times New Roman" w:hAnsi="Times New Roman" w:cs="Times New Roman"/>
                <w:sz w:val="28"/>
                <w:szCs w:val="28"/>
              </w:rPr>
            </w:pPr>
            <w:r>
              <w:rPr>
                <w:rFonts w:ascii="Times New Roman" w:hAnsi="Times New Roman" w:cs="Times New Roman"/>
                <w:sz w:val="28"/>
                <w:szCs w:val="28"/>
              </w:rPr>
              <w:t>L.H</w:t>
            </w:r>
          </w:p>
        </w:tc>
        <w:tc>
          <w:tcPr>
            <w:tcW w:w="2970" w:type="dxa"/>
          </w:tcPr>
          <w:p w14:paraId="7B64AFFF" w14:textId="3829AB71" w:rsidR="00925D17" w:rsidRDefault="009D56F5">
            <w:pPr>
              <w:rPr>
                <w:rFonts w:ascii="Times New Roman" w:hAnsi="Times New Roman" w:cs="Times New Roman"/>
                <w:sz w:val="28"/>
                <w:szCs w:val="28"/>
              </w:rPr>
            </w:pPr>
            <w:r>
              <w:rPr>
                <w:rFonts w:ascii="Times New Roman" w:hAnsi="Times New Roman" w:cs="Times New Roman"/>
                <w:sz w:val="28"/>
                <w:szCs w:val="28"/>
              </w:rPr>
              <w:t>Date of Admission:</w:t>
            </w:r>
            <w:r w:rsidR="008400B5">
              <w:rPr>
                <w:rFonts w:ascii="Times New Roman" w:hAnsi="Times New Roman" w:cs="Times New Roman"/>
                <w:sz w:val="28"/>
                <w:szCs w:val="28"/>
              </w:rPr>
              <w:t xml:space="preserve"> </w:t>
            </w:r>
          </w:p>
        </w:tc>
        <w:tc>
          <w:tcPr>
            <w:tcW w:w="1080" w:type="dxa"/>
          </w:tcPr>
          <w:p w14:paraId="60C0D11B" w14:textId="64FC15D9" w:rsidR="00925D17" w:rsidRDefault="00925D17">
            <w:pPr>
              <w:rPr>
                <w:rFonts w:ascii="Times New Roman" w:hAnsi="Times New Roman" w:cs="Times New Roman"/>
                <w:sz w:val="28"/>
                <w:szCs w:val="28"/>
              </w:rPr>
            </w:pPr>
          </w:p>
        </w:tc>
        <w:tc>
          <w:tcPr>
            <w:tcW w:w="2070" w:type="dxa"/>
          </w:tcPr>
          <w:p w14:paraId="6022E23B" w14:textId="32D195F7" w:rsidR="00925D17" w:rsidRDefault="009D56F5">
            <w:pPr>
              <w:rPr>
                <w:rFonts w:ascii="Times New Roman" w:hAnsi="Times New Roman" w:cs="Times New Roman"/>
                <w:sz w:val="28"/>
                <w:szCs w:val="28"/>
              </w:rPr>
            </w:pPr>
            <w:r>
              <w:rPr>
                <w:rFonts w:ascii="Times New Roman" w:hAnsi="Times New Roman" w:cs="Times New Roman"/>
                <w:sz w:val="28"/>
                <w:szCs w:val="28"/>
              </w:rPr>
              <w:t>Gender:</w:t>
            </w:r>
            <w:r w:rsidR="008400B5">
              <w:rPr>
                <w:rFonts w:ascii="Times New Roman" w:hAnsi="Times New Roman" w:cs="Times New Roman"/>
                <w:sz w:val="28"/>
                <w:szCs w:val="28"/>
              </w:rPr>
              <w:t xml:space="preserve"> female</w:t>
            </w:r>
          </w:p>
        </w:tc>
        <w:tc>
          <w:tcPr>
            <w:tcW w:w="1170" w:type="dxa"/>
          </w:tcPr>
          <w:p w14:paraId="354DE114" w14:textId="5C9AA898" w:rsidR="00925D17" w:rsidRDefault="00925D17">
            <w:pPr>
              <w:rPr>
                <w:rFonts w:ascii="Times New Roman" w:hAnsi="Times New Roman" w:cs="Times New Roman"/>
                <w:sz w:val="28"/>
                <w:szCs w:val="28"/>
              </w:rPr>
            </w:pPr>
          </w:p>
        </w:tc>
      </w:tr>
      <w:tr w:rsidR="00925D17" w14:paraId="67A6098C" w14:textId="77777777">
        <w:tc>
          <w:tcPr>
            <w:tcW w:w="1890" w:type="dxa"/>
          </w:tcPr>
          <w:p w14:paraId="00403306" w14:textId="2D7300F8" w:rsidR="00925D17" w:rsidRDefault="009D56F5">
            <w:pPr>
              <w:rPr>
                <w:rFonts w:ascii="Times New Roman" w:hAnsi="Times New Roman" w:cs="Times New Roman"/>
                <w:sz w:val="28"/>
                <w:szCs w:val="28"/>
              </w:rPr>
            </w:pPr>
            <w:r>
              <w:rPr>
                <w:rFonts w:ascii="Times New Roman" w:hAnsi="Times New Roman" w:cs="Times New Roman"/>
                <w:sz w:val="28"/>
                <w:szCs w:val="28"/>
              </w:rPr>
              <w:t>Age:</w:t>
            </w:r>
            <w:r w:rsidR="008400B5">
              <w:rPr>
                <w:rFonts w:ascii="Times New Roman" w:hAnsi="Times New Roman" w:cs="Times New Roman"/>
                <w:sz w:val="28"/>
                <w:szCs w:val="28"/>
              </w:rPr>
              <w:t xml:space="preserve"> </w:t>
            </w:r>
          </w:p>
        </w:tc>
        <w:tc>
          <w:tcPr>
            <w:tcW w:w="1260" w:type="dxa"/>
          </w:tcPr>
          <w:p w14:paraId="39F20EF9" w14:textId="71FEC34B" w:rsidR="00925D17" w:rsidRDefault="00925D17">
            <w:pPr>
              <w:rPr>
                <w:rFonts w:ascii="Times New Roman" w:hAnsi="Times New Roman" w:cs="Times New Roman"/>
                <w:sz w:val="28"/>
                <w:szCs w:val="28"/>
              </w:rPr>
            </w:pPr>
          </w:p>
        </w:tc>
        <w:tc>
          <w:tcPr>
            <w:tcW w:w="2970" w:type="dxa"/>
          </w:tcPr>
          <w:p w14:paraId="16353D3A" w14:textId="34D5B72D" w:rsidR="00925D17" w:rsidRDefault="009D56F5">
            <w:pPr>
              <w:rPr>
                <w:rFonts w:ascii="Times New Roman" w:hAnsi="Times New Roman" w:cs="Times New Roman"/>
                <w:sz w:val="28"/>
                <w:szCs w:val="28"/>
              </w:rPr>
            </w:pPr>
            <w:r>
              <w:rPr>
                <w:rFonts w:ascii="Times New Roman" w:hAnsi="Times New Roman" w:cs="Times New Roman"/>
                <w:sz w:val="28"/>
                <w:szCs w:val="28"/>
              </w:rPr>
              <w:t>Date(s) of Care:</w:t>
            </w:r>
            <w:r w:rsidR="008400B5">
              <w:rPr>
                <w:rFonts w:ascii="Times New Roman" w:hAnsi="Times New Roman" w:cs="Times New Roman"/>
                <w:sz w:val="28"/>
                <w:szCs w:val="28"/>
              </w:rPr>
              <w:t xml:space="preserve"> </w:t>
            </w:r>
          </w:p>
        </w:tc>
        <w:tc>
          <w:tcPr>
            <w:tcW w:w="1080" w:type="dxa"/>
          </w:tcPr>
          <w:p w14:paraId="137AA8F9" w14:textId="03CB7E13" w:rsidR="00925D17" w:rsidRDefault="00925D17">
            <w:pPr>
              <w:rPr>
                <w:rFonts w:ascii="Times New Roman" w:hAnsi="Times New Roman" w:cs="Times New Roman"/>
                <w:sz w:val="28"/>
                <w:szCs w:val="28"/>
              </w:rPr>
            </w:pPr>
          </w:p>
        </w:tc>
        <w:tc>
          <w:tcPr>
            <w:tcW w:w="2070" w:type="dxa"/>
          </w:tcPr>
          <w:p w14:paraId="63B11632" w14:textId="77777777" w:rsidR="00925D17" w:rsidRDefault="009D56F5">
            <w:pPr>
              <w:rPr>
                <w:rFonts w:ascii="Times New Roman" w:hAnsi="Times New Roman" w:cs="Times New Roman"/>
                <w:sz w:val="28"/>
                <w:szCs w:val="28"/>
              </w:rPr>
            </w:pPr>
            <w:r>
              <w:rPr>
                <w:rFonts w:ascii="Times New Roman" w:hAnsi="Times New Roman" w:cs="Times New Roman"/>
                <w:sz w:val="28"/>
                <w:szCs w:val="28"/>
              </w:rPr>
              <w:t>Weight/ Height:</w:t>
            </w:r>
          </w:p>
        </w:tc>
        <w:tc>
          <w:tcPr>
            <w:tcW w:w="1170" w:type="dxa"/>
          </w:tcPr>
          <w:p w14:paraId="1BAD6FC8" w14:textId="6ECF374F" w:rsidR="00925D17" w:rsidRDefault="00925D17">
            <w:pPr>
              <w:rPr>
                <w:rFonts w:ascii="Times New Roman" w:hAnsi="Times New Roman" w:cs="Times New Roman"/>
                <w:sz w:val="28"/>
                <w:szCs w:val="28"/>
              </w:rPr>
            </w:pPr>
          </w:p>
        </w:tc>
      </w:tr>
    </w:tbl>
    <w:p w14:paraId="06792918" w14:textId="7724BDF5" w:rsidR="00925D17" w:rsidRDefault="009D56F5" w:rsidP="008548E6">
      <w:pPr>
        <w:pStyle w:val="Heading1"/>
        <w:tabs>
          <w:tab w:val="left" w:pos="2160"/>
          <w:tab w:val="left" w:pos="5040"/>
          <w:tab w:val="left" w:pos="6480"/>
        </w:tabs>
        <w:jc w:val="left"/>
        <w:rPr>
          <w:sz w:val="28"/>
          <w:szCs w:val="28"/>
        </w:rPr>
      </w:pPr>
      <w:r>
        <w:rPr>
          <w:sz w:val="28"/>
          <w:szCs w:val="28"/>
        </w:rPr>
        <w:tab/>
      </w:r>
      <w:r>
        <w:rPr>
          <w:sz w:val="28"/>
          <w:szCs w:val="28"/>
        </w:rPr>
        <w:tab/>
      </w:r>
      <w:r>
        <w:rPr>
          <w:sz w:val="28"/>
          <w:szCs w:val="28"/>
        </w:rPr>
        <w:tab/>
      </w:r>
      <w:r>
        <w:rPr>
          <w:sz w:val="28"/>
          <w:szCs w:val="28"/>
        </w:rPr>
        <w:tab/>
      </w:r>
    </w:p>
    <w:p w14:paraId="51C7AFFD" w14:textId="77777777" w:rsidR="00A67EC7" w:rsidRDefault="00A67EC7" w:rsidP="008548E6">
      <w:pPr>
        <w:rPr>
          <w:rFonts w:ascii="Times New Roman" w:hAnsi="Times New Roman" w:cs="Times New Roman"/>
          <w:b/>
          <w:bCs/>
          <w:sz w:val="28"/>
          <w:szCs w:val="28"/>
          <w:u w:val="single"/>
        </w:rPr>
      </w:pPr>
    </w:p>
    <w:p w14:paraId="7D2C401F" w14:textId="638A756D" w:rsidR="00925D17" w:rsidRPr="008548E6" w:rsidRDefault="009D56F5" w:rsidP="008548E6">
      <w:pPr>
        <w:rPr>
          <w:rFonts w:ascii="Times New Roman" w:hAnsi="Times New Roman" w:cs="Times New Roman"/>
          <w:b/>
          <w:bCs/>
          <w:sz w:val="28"/>
          <w:szCs w:val="28"/>
          <w:u w:val="single"/>
        </w:rPr>
      </w:pPr>
      <w:r w:rsidRPr="008548E6">
        <w:rPr>
          <w:rFonts w:ascii="Times New Roman" w:hAnsi="Times New Roman" w:cs="Times New Roman"/>
          <w:b/>
          <w:bCs/>
          <w:sz w:val="28"/>
          <w:szCs w:val="28"/>
          <w:u w:val="single"/>
        </w:rPr>
        <w:t>11-NURSING CARE PLAN:</w:t>
      </w:r>
      <w:r>
        <w:rPr>
          <w:rFonts w:ascii="Times New Roman" w:hAnsi="Times New Roman" w:cs="Times New Roman"/>
          <w:sz w:val="28"/>
          <w:szCs w:val="28"/>
          <w:u w:val="single"/>
          <w:rtl/>
        </w:rPr>
        <w:br/>
      </w:r>
      <w:r>
        <w:rPr>
          <w:rFonts w:ascii="Times New Roman" w:hAnsi="Times New Roman" w:cs="Times New Roman"/>
          <w:sz w:val="28"/>
          <w:szCs w:val="28"/>
        </w:rPr>
        <w:t xml:space="preserve">DIAGNOSIS </w:t>
      </w:r>
      <w:r w:rsidR="008548E6">
        <w:rPr>
          <w:rFonts w:ascii="Times New Roman" w:hAnsi="Times New Roman" w:cs="Times New Roman"/>
          <w:sz w:val="28"/>
          <w:szCs w:val="28"/>
        </w:rPr>
        <w:t>LIST:</w:t>
      </w:r>
    </w:p>
    <w:p w14:paraId="25A4EADC" w14:textId="164541AC" w:rsidR="00925D17" w:rsidRDefault="009D56F5">
      <w:pPr>
        <w:rPr>
          <w:rFonts w:ascii="Times New Roman" w:hAnsi="Times New Roman" w:cs="Times New Roman"/>
          <w:sz w:val="28"/>
          <w:szCs w:val="28"/>
        </w:rPr>
      </w:pPr>
      <w:r>
        <w:rPr>
          <w:rFonts w:ascii="Times New Roman" w:hAnsi="Times New Roman" w:cs="Times New Roman"/>
          <w:sz w:val="28"/>
          <w:szCs w:val="28"/>
        </w:rPr>
        <w:t>-</w:t>
      </w:r>
      <w:r w:rsidR="00872A96">
        <w:rPr>
          <w:rFonts w:ascii="Times New Roman" w:hAnsi="Times New Roman" w:cs="Times New Roman"/>
          <w:sz w:val="28"/>
          <w:szCs w:val="28"/>
        </w:rPr>
        <w:t xml:space="preserve"> Risk for impaired skin integrity</w:t>
      </w:r>
      <w:r w:rsidR="00224155">
        <w:rPr>
          <w:rFonts w:ascii="Times New Roman" w:hAnsi="Times New Roman" w:cs="Times New Roman"/>
          <w:sz w:val="28"/>
          <w:szCs w:val="28"/>
        </w:rPr>
        <w:t xml:space="preserve"> r/t </w:t>
      </w:r>
      <w:r w:rsidR="00224155" w:rsidRPr="00224155">
        <w:rPr>
          <w:rFonts w:ascii="Times New Roman" w:hAnsi="Times New Roman" w:cs="Times New Roman"/>
          <w:sz w:val="28"/>
          <w:szCs w:val="28"/>
        </w:rPr>
        <w:t xml:space="preserve">delayed </w:t>
      </w:r>
      <w:r w:rsidR="00224155">
        <w:rPr>
          <w:rFonts w:ascii="Times New Roman" w:hAnsi="Times New Roman" w:cs="Times New Roman"/>
          <w:sz w:val="28"/>
          <w:szCs w:val="28"/>
        </w:rPr>
        <w:t xml:space="preserve">open </w:t>
      </w:r>
      <w:r w:rsidR="00224155" w:rsidRPr="00224155">
        <w:rPr>
          <w:rFonts w:ascii="Times New Roman" w:hAnsi="Times New Roman" w:cs="Times New Roman"/>
          <w:sz w:val="28"/>
          <w:szCs w:val="28"/>
        </w:rPr>
        <w:t>wound healing</w:t>
      </w:r>
      <w:r w:rsidR="00224155">
        <w:rPr>
          <w:rFonts w:ascii="Times New Roman" w:hAnsi="Times New Roman" w:cs="Times New Roman"/>
          <w:sz w:val="28"/>
          <w:szCs w:val="28"/>
        </w:rPr>
        <w:t>.</w:t>
      </w:r>
    </w:p>
    <w:p w14:paraId="42D2CEAA" w14:textId="35ED762C" w:rsidR="00925D17" w:rsidRDefault="009D56F5">
      <w:pPr>
        <w:rPr>
          <w:rFonts w:ascii="Times New Roman" w:hAnsi="Times New Roman" w:cs="Times New Roman"/>
          <w:sz w:val="28"/>
          <w:szCs w:val="28"/>
          <w:lang w:bidi="he-IL"/>
        </w:rPr>
      </w:pPr>
      <w:r>
        <w:rPr>
          <w:rFonts w:ascii="Times New Roman" w:hAnsi="Times New Roman" w:cs="Times New Roman"/>
          <w:sz w:val="28"/>
          <w:szCs w:val="28"/>
        </w:rPr>
        <w:t>-</w:t>
      </w:r>
      <w:r w:rsidR="00872A96">
        <w:rPr>
          <w:rFonts w:ascii="Times New Roman" w:hAnsi="Times New Roman" w:cs="Times New Roman"/>
          <w:sz w:val="28"/>
          <w:szCs w:val="28"/>
        </w:rPr>
        <w:t xml:space="preserve"> </w:t>
      </w:r>
      <w:r w:rsidR="00A16E24" w:rsidRPr="00A16E24">
        <w:rPr>
          <w:rFonts w:ascii="Times New Roman" w:hAnsi="Times New Roman" w:cs="Times New Roman"/>
          <w:sz w:val="28"/>
          <w:szCs w:val="28"/>
        </w:rPr>
        <w:t>Risk for Ineffective Therapeutic Regimen Management</w:t>
      </w:r>
      <w:r w:rsidR="00A16E24">
        <w:rPr>
          <w:rFonts w:ascii="Times New Roman" w:hAnsi="Times New Roman" w:cs="Times New Roman"/>
          <w:sz w:val="28"/>
          <w:szCs w:val="28"/>
        </w:rPr>
        <w:t xml:space="preserve"> r/t </w:t>
      </w:r>
      <w:r w:rsidR="00A16E24" w:rsidRPr="00A16E24">
        <w:rPr>
          <w:rFonts w:ascii="Times New Roman" w:hAnsi="Times New Roman" w:cs="Times New Roman"/>
          <w:sz w:val="28"/>
          <w:szCs w:val="28"/>
        </w:rPr>
        <w:t>new-onset illness</w:t>
      </w:r>
      <w:r w:rsidR="00A16E24">
        <w:rPr>
          <w:rFonts w:ascii="Times New Roman" w:hAnsi="Times New Roman" w:cs="Times New Roman"/>
          <w:sz w:val="28"/>
          <w:szCs w:val="28"/>
          <w:lang w:bidi="he-IL"/>
        </w:rPr>
        <w:t>.</w:t>
      </w:r>
    </w:p>
    <w:p w14:paraId="2C4F3A4F" w14:textId="39F9160C" w:rsidR="00925D17" w:rsidRDefault="009D56F5">
      <w:pPr>
        <w:rPr>
          <w:rFonts w:ascii="Times New Roman" w:hAnsi="Times New Roman" w:cs="Times New Roman"/>
          <w:sz w:val="28"/>
          <w:szCs w:val="28"/>
        </w:rPr>
      </w:pPr>
      <w:r>
        <w:rPr>
          <w:rFonts w:ascii="Times New Roman" w:hAnsi="Times New Roman" w:cs="Times New Roman"/>
          <w:sz w:val="28"/>
          <w:szCs w:val="28"/>
        </w:rPr>
        <w:t>-</w:t>
      </w:r>
      <w:r w:rsidR="00872A96">
        <w:rPr>
          <w:rFonts w:ascii="Times New Roman" w:hAnsi="Times New Roman" w:cs="Times New Roman"/>
          <w:sz w:val="28"/>
          <w:szCs w:val="28"/>
        </w:rPr>
        <w:t xml:space="preserve"> Risk for unstable blood glucose level</w:t>
      </w:r>
      <w:r w:rsidR="00224155">
        <w:rPr>
          <w:rFonts w:ascii="Times New Roman" w:hAnsi="Times New Roman" w:cs="Times New Roman"/>
          <w:sz w:val="28"/>
          <w:szCs w:val="28"/>
        </w:rPr>
        <w:t xml:space="preserve"> r/t </w:t>
      </w:r>
      <w:r w:rsidR="00224155" w:rsidRPr="00224155">
        <w:rPr>
          <w:rFonts w:ascii="Times New Roman" w:hAnsi="Times New Roman" w:cs="Times New Roman"/>
          <w:sz w:val="28"/>
          <w:szCs w:val="28"/>
        </w:rPr>
        <w:t>insulin resistance</w:t>
      </w:r>
      <w:r w:rsidR="00224155">
        <w:rPr>
          <w:rFonts w:ascii="Times New Roman" w:hAnsi="Times New Roman" w:cs="Times New Roman"/>
          <w:sz w:val="28"/>
          <w:szCs w:val="28"/>
        </w:rPr>
        <w:t>.</w:t>
      </w:r>
    </w:p>
    <w:p w14:paraId="767CA769" w14:textId="519834AA" w:rsidR="00925D17" w:rsidRDefault="009D56F5">
      <w:pPr>
        <w:rPr>
          <w:rFonts w:ascii="Times New Roman" w:hAnsi="Times New Roman" w:cs="Times New Roman"/>
          <w:sz w:val="28"/>
          <w:szCs w:val="28"/>
        </w:rPr>
      </w:pPr>
      <w:r>
        <w:rPr>
          <w:rFonts w:ascii="Times New Roman" w:hAnsi="Times New Roman" w:cs="Times New Roman"/>
          <w:sz w:val="28"/>
          <w:szCs w:val="28"/>
        </w:rPr>
        <w:t>-</w:t>
      </w:r>
      <w:r w:rsidR="00872A96">
        <w:rPr>
          <w:rFonts w:ascii="Times New Roman" w:hAnsi="Times New Roman" w:cs="Times New Roman"/>
          <w:sz w:val="28"/>
          <w:szCs w:val="28"/>
        </w:rPr>
        <w:t xml:space="preserve"> </w:t>
      </w:r>
      <w:r w:rsidR="00872A96" w:rsidRPr="00872A96">
        <w:rPr>
          <w:rFonts w:ascii="Times New Roman" w:hAnsi="Times New Roman" w:cs="Times New Roman"/>
          <w:sz w:val="28"/>
          <w:szCs w:val="28"/>
        </w:rPr>
        <w:t>Deficient Knowledge</w:t>
      </w:r>
      <w:r w:rsidR="004B21EC">
        <w:rPr>
          <w:rFonts w:ascii="Times New Roman" w:hAnsi="Times New Roman" w:cs="Times New Roman"/>
          <w:sz w:val="28"/>
          <w:szCs w:val="28"/>
        </w:rPr>
        <w:t xml:space="preserve"> r/t </w:t>
      </w:r>
      <w:r w:rsidR="00573EE8" w:rsidRPr="00573EE8">
        <w:rPr>
          <w:rFonts w:ascii="Times New Roman" w:hAnsi="Times New Roman" w:cs="Times New Roman"/>
          <w:sz w:val="28"/>
          <w:szCs w:val="28"/>
        </w:rPr>
        <w:t>lack of the information</w:t>
      </w:r>
      <w:r w:rsidR="00573EE8">
        <w:rPr>
          <w:rFonts w:ascii="Times New Roman" w:hAnsi="Times New Roman" w:cs="Times New Roman"/>
          <w:sz w:val="28"/>
          <w:szCs w:val="28"/>
        </w:rPr>
        <w:t xml:space="preserve"> or </w:t>
      </w:r>
      <w:r w:rsidR="00573EE8" w:rsidRPr="00573EE8">
        <w:rPr>
          <w:rFonts w:ascii="Times New Roman" w:hAnsi="Times New Roman" w:cs="Times New Roman"/>
          <w:sz w:val="28"/>
          <w:szCs w:val="28"/>
        </w:rPr>
        <w:t>misunderstanding</w:t>
      </w:r>
      <w:r w:rsidR="00573EE8">
        <w:rPr>
          <w:rFonts w:ascii="Times New Roman" w:hAnsi="Times New Roman" w:cs="Times New Roman"/>
          <w:sz w:val="28"/>
          <w:szCs w:val="28"/>
        </w:rPr>
        <w:t>.</w:t>
      </w:r>
    </w:p>
    <w:p w14:paraId="272F689F" w14:textId="209E1485" w:rsidR="00925D17" w:rsidRDefault="009D56F5">
      <w:pPr>
        <w:rPr>
          <w:rFonts w:ascii="Times New Roman" w:hAnsi="Times New Roman" w:cs="Times New Roman"/>
          <w:sz w:val="28"/>
          <w:szCs w:val="28"/>
        </w:rPr>
      </w:pPr>
      <w:r>
        <w:rPr>
          <w:rFonts w:ascii="Times New Roman" w:hAnsi="Times New Roman" w:cs="Times New Roman"/>
          <w:sz w:val="28"/>
          <w:szCs w:val="28"/>
        </w:rPr>
        <w:t>-</w:t>
      </w:r>
      <w:r w:rsidR="00872A96">
        <w:rPr>
          <w:rFonts w:ascii="Times New Roman" w:hAnsi="Times New Roman" w:cs="Times New Roman"/>
          <w:sz w:val="28"/>
          <w:szCs w:val="28"/>
        </w:rPr>
        <w:t xml:space="preserve"> </w:t>
      </w:r>
      <w:r w:rsidR="004B21EC">
        <w:rPr>
          <w:rFonts w:ascii="Times New Roman" w:hAnsi="Times New Roman" w:cs="Times New Roman"/>
          <w:sz w:val="28"/>
          <w:szCs w:val="28"/>
        </w:rPr>
        <w:t xml:space="preserve">Risk for infection </w:t>
      </w:r>
      <w:r w:rsidR="004B21EC" w:rsidRPr="004B21EC">
        <w:rPr>
          <w:rFonts w:ascii="Times New Roman" w:hAnsi="Times New Roman" w:cs="Times New Roman"/>
          <w:sz w:val="28"/>
          <w:szCs w:val="28"/>
        </w:rPr>
        <w:t>r</w:t>
      </w:r>
      <w:r w:rsidR="004B21EC">
        <w:rPr>
          <w:rFonts w:ascii="Times New Roman" w:hAnsi="Times New Roman" w:cs="Times New Roman"/>
          <w:sz w:val="28"/>
          <w:szCs w:val="28"/>
        </w:rPr>
        <w:t>/</w:t>
      </w:r>
      <w:r w:rsidR="004B21EC" w:rsidRPr="004B21EC">
        <w:rPr>
          <w:rFonts w:ascii="Times New Roman" w:hAnsi="Times New Roman" w:cs="Times New Roman"/>
          <w:sz w:val="28"/>
          <w:szCs w:val="28"/>
        </w:rPr>
        <w:t>t delayed healing of wounds.</w:t>
      </w:r>
    </w:p>
    <w:p w14:paraId="60CD70CE" w14:textId="3190448A" w:rsidR="00925D17" w:rsidRDefault="009D56F5">
      <w:pPr>
        <w:rPr>
          <w:rFonts w:ascii="Times New Roman" w:hAnsi="Times New Roman" w:cs="Times New Roman"/>
          <w:sz w:val="28"/>
          <w:szCs w:val="28"/>
        </w:rPr>
      </w:pPr>
      <w:r>
        <w:rPr>
          <w:rFonts w:ascii="Times New Roman" w:hAnsi="Times New Roman" w:cs="Times New Roman"/>
          <w:sz w:val="28"/>
          <w:szCs w:val="28"/>
        </w:rPr>
        <w:t>-</w:t>
      </w:r>
      <w:r w:rsidR="004B21EC">
        <w:rPr>
          <w:rFonts w:ascii="Times New Roman" w:hAnsi="Times New Roman" w:cs="Times New Roman"/>
          <w:sz w:val="28"/>
          <w:szCs w:val="28"/>
        </w:rPr>
        <w:t xml:space="preserve"> </w:t>
      </w:r>
      <w:r w:rsidR="00224155">
        <w:rPr>
          <w:rFonts w:ascii="Times New Roman" w:hAnsi="Times New Roman" w:cs="Times New Roman"/>
          <w:sz w:val="28"/>
          <w:szCs w:val="28"/>
        </w:rPr>
        <w:t>Risk for imbalanced nutrition r/t decreased oral intake.</w:t>
      </w:r>
    </w:p>
    <w:p w14:paraId="446D6EE5" w14:textId="26DBEB32" w:rsidR="00925D17" w:rsidRDefault="009D56F5">
      <w:pPr>
        <w:rPr>
          <w:rFonts w:ascii="Times New Roman" w:hAnsi="Times New Roman" w:cs="Times New Roman"/>
          <w:sz w:val="28"/>
          <w:szCs w:val="28"/>
        </w:rPr>
      </w:pPr>
      <w:r>
        <w:rPr>
          <w:rFonts w:ascii="Times New Roman" w:hAnsi="Times New Roman" w:cs="Times New Roman"/>
          <w:sz w:val="28"/>
          <w:szCs w:val="28"/>
        </w:rPr>
        <w:t>-</w:t>
      </w:r>
      <w:r w:rsidR="00224155">
        <w:rPr>
          <w:rFonts w:ascii="Times New Roman" w:hAnsi="Times New Roman" w:cs="Times New Roman"/>
          <w:sz w:val="28"/>
          <w:szCs w:val="28"/>
        </w:rPr>
        <w:t xml:space="preserve"> Risk for imbalanced fluid volume r/t </w:t>
      </w:r>
      <w:r w:rsidR="008649D1" w:rsidRPr="008649D1">
        <w:rPr>
          <w:rFonts w:ascii="Times New Roman" w:hAnsi="Times New Roman" w:cs="Times New Roman"/>
          <w:sz w:val="28"/>
          <w:szCs w:val="28"/>
        </w:rPr>
        <w:t>excessive urination</w:t>
      </w:r>
      <w:r w:rsidR="008649D1">
        <w:rPr>
          <w:rFonts w:ascii="Times New Roman" w:hAnsi="Times New Roman" w:cs="Times New Roman"/>
          <w:sz w:val="28"/>
          <w:szCs w:val="28"/>
        </w:rPr>
        <w:t>.</w:t>
      </w:r>
    </w:p>
    <w:p w14:paraId="35441BC9" w14:textId="77777777" w:rsidR="00925D17" w:rsidRDefault="00925D17">
      <w:pPr>
        <w:rPr>
          <w:rFonts w:ascii="Times New Roman" w:hAnsi="Times New Roman" w:cs="Times New Roman"/>
          <w:sz w:val="28"/>
          <w:szCs w:val="28"/>
          <w:u w:val="single"/>
        </w:rPr>
      </w:pPr>
    </w:p>
    <w:p w14:paraId="4D0A3290" w14:textId="4E76609F" w:rsidR="00925D17" w:rsidRPr="0079422C" w:rsidRDefault="009D56F5" w:rsidP="0079422C">
      <w:pPr>
        <w:rPr>
          <w:rFonts w:ascii="Times New Roman" w:hAnsi="Times New Roman" w:cs="Times New Roman"/>
          <w:b/>
          <w:bCs/>
          <w:sz w:val="28"/>
          <w:szCs w:val="28"/>
        </w:rPr>
      </w:pPr>
      <w:r w:rsidRPr="0079422C">
        <w:rPr>
          <w:rFonts w:ascii="Times New Roman" w:hAnsi="Times New Roman" w:cs="Times New Roman"/>
          <w:b/>
          <w:bCs/>
          <w:sz w:val="28"/>
          <w:szCs w:val="28"/>
        </w:rPr>
        <w:t>PLANNING</w:t>
      </w:r>
      <w:r w:rsidRPr="0079422C">
        <w:rPr>
          <w:rFonts w:ascii="Times New Roman" w:hAnsi="Times New Roman" w:cs="Times New Roman" w:hint="cs"/>
          <w:b/>
          <w:bCs/>
          <w:sz w:val="28"/>
          <w:szCs w:val="28"/>
          <w:rtl/>
        </w:rPr>
        <w:t>:</w:t>
      </w:r>
    </w:p>
    <w:p w14:paraId="652A1DF5" w14:textId="052D6AB5" w:rsidR="00925D17" w:rsidRDefault="009D56F5" w:rsidP="0079422C">
      <w:pPr>
        <w:pStyle w:val="ListParagraph"/>
        <w:numPr>
          <w:ilvl w:val="0"/>
          <w:numId w:val="5"/>
        </w:numPr>
        <w:rPr>
          <w:rFonts w:ascii="Times New Roman" w:hAnsi="Times New Roman" w:cs="Times New Roman"/>
          <w:b/>
          <w:bCs/>
          <w:sz w:val="28"/>
          <w:szCs w:val="28"/>
        </w:rPr>
      </w:pPr>
      <w:r w:rsidRPr="0079422C">
        <w:rPr>
          <w:rFonts w:ascii="Times New Roman" w:hAnsi="Times New Roman" w:cs="Times New Roman"/>
          <w:b/>
          <w:bCs/>
          <w:sz w:val="28"/>
          <w:szCs w:val="28"/>
        </w:rPr>
        <w:t>DIAGNOSIS#1:</w:t>
      </w:r>
    </w:p>
    <w:p w14:paraId="3A635C0C" w14:textId="1A576E40" w:rsidR="0079422C" w:rsidRPr="0079422C" w:rsidRDefault="0079422C" w:rsidP="0079422C">
      <w:pPr>
        <w:rPr>
          <w:rFonts w:ascii="Times New Roman" w:hAnsi="Times New Roman" w:cs="Times New Roman"/>
          <w:sz w:val="28"/>
          <w:szCs w:val="28"/>
        </w:rPr>
      </w:pPr>
      <w:r w:rsidRPr="0079422C">
        <w:rPr>
          <w:rFonts w:ascii="Times New Roman" w:hAnsi="Times New Roman" w:cs="Times New Roman"/>
          <w:sz w:val="28"/>
          <w:szCs w:val="28"/>
        </w:rPr>
        <w:t xml:space="preserve"> Risk for impaired skin integrity r/t delayed open wound healing.</w:t>
      </w:r>
    </w:p>
    <w:p w14:paraId="046F1273" w14:textId="3C5CD3B3" w:rsidR="00925D17" w:rsidRDefault="008548E6" w:rsidP="0079422C">
      <w:pPr>
        <w:rPr>
          <w:rFonts w:ascii="Times New Roman" w:hAnsi="Times New Roman" w:cs="Times New Roman"/>
          <w:b/>
          <w:bCs/>
          <w:sz w:val="28"/>
          <w:szCs w:val="28"/>
        </w:rPr>
      </w:pPr>
      <w:r w:rsidRPr="0079422C">
        <w:rPr>
          <w:rFonts w:ascii="Times New Roman" w:hAnsi="Times New Roman" w:cs="Times New Roman"/>
          <w:b/>
          <w:bCs/>
          <w:sz w:val="28"/>
          <w:szCs w:val="28"/>
        </w:rPr>
        <w:t>I</w:t>
      </w:r>
      <w:r w:rsidR="009D56F5" w:rsidRPr="0079422C">
        <w:rPr>
          <w:rFonts w:ascii="Times New Roman" w:hAnsi="Times New Roman" w:cs="Times New Roman"/>
          <w:b/>
          <w:bCs/>
          <w:sz w:val="28"/>
          <w:szCs w:val="28"/>
        </w:rPr>
        <w:t>NTERVENTION</w:t>
      </w:r>
      <w:r w:rsidRPr="0079422C">
        <w:rPr>
          <w:rFonts w:ascii="Times New Roman" w:hAnsi="Times New Roman" w:cs="Times New Roman"/>
          <w:b/>
          <w:bCs/>
          <w:sz w:val="28"/>
          <w:szCs w:val="28"/>
        </w:rPr>
        <w:t>S</w:t>
      </w:r>
      <w:r w:rsidR="009D56F5" w:rsidRPr="0079422C">
        <w:rPr>
          <w:rFonts w:ascii="Times New Roman" w:hAnsi="Times New Roman" w:cs="Times New Roman"/>
          <w:b/>
          <w:bCs/>
          <w:sz w:val="28"/>
          <w:szCs w:val="28"/>
        </w:rPr>
        <w:t>:</w:t>
      </w:r>
    </w:p>
    <w:p w14:paraId="503258BC" w14:textId="31813724" w:rsidR="0079422C" w:rsidRPr="0044136B" w:rsidRDefault="0044136B" w:rsidP="0079422C">
      <w:pPr>
        <w:pStyle w:val="ListParagraph"/>
        <w:numPr>
          <w:ilvl w:val="0"/>
          <w:numId w:val="9"/>
        </w:numPr>
        <w:rPr>
          <w:rFonts w:ascii="Times New Roman" w:hAnsi="Times New Roman" w:cs="Times New Roman"/>
          <w:sz w:val="28"/>
          <w:szCs w:val="28"/>
        </w:rPr>
      </w:pPr>
      <w:r w:rsidRPr="0044136B">
        <w:rPr>
          <w:rFonts w:ascii="Times New Roman" w:hAnsi="Times New Roman" w:cs="Times New Roman"/>
          <w:sz w:val="28"/>
          <w:szCs w:val="28"/>
        </w:rPr>
        <w:t>Assess the condition of the skin</w:t>
      </w:r>
      <w:r>
        <w:rPr>
          <w:rFonts w:ascii="Times New Roman" w:hAnsi="Times New Roman" w:cs="Times New Roman"/>
          <w:sz w:val="28"/>
          <w:szCs w:val="28"/>
        </w:rPr>
        <w:t>.</w:t>
      </w:r>
    </w:p>
    <w:p w14:paraId="263CE6C9" w14:textId="09A2EC7B" w:rsidR="0079422C" w:rsidRPr="0044136B" w:rsidRDefault="006A09FE" w:rsidP="0079422C">
      <w:pPr>
        <w:pStyle w:val="ListParagraph"/>
        <w:numPr>
          <w:ilvl w:val="0"/>
          <w:numId w:val="9"/>
        </w:numPr>
        <w:rPr>
          <w:rFonts w:ascii="Times New Roman" w:hAnsi="Times New Roman" w:cs="Times New Roman"/>
          <w:sz w:val="28"/>
          <w:szCs w:val="28"/>
        </w:rPr>
      </w:pPr>
      <w:r w:rsidRPr="006A09FE">
        <w:rPr>
          <w:rFonts w:ascii="Times New Roman" w:hAnsi="Times New Roman" w:cs="Times New Roman"/>
          <w:sz w:val="28"/>
          <w:szCs w:val="28"/>
        </w:rPr>
        <w:t>Change the position of the patient</w:t>
      </w:r>
      <w:r>
        <w:rPr>
          <w:rFonts w:ascii="Times New Roman" w:hAnsi="Times New Roman" w:cs="Times New Roman"/>
          <w:sz w:val="28"/>
          <w:szCs w:val="28"/>
        </w:rPr>
        <w:t>.</w:t>
      </w:r>
    </w:p>
    <w:p w14:paraId="6F3F6500" w14:textId="0C02A4BC" w:rsidR="0079422C" w:rsidRPr="0044136B" w:rsidRDefault="006A09FE" w:rsidP="0079422C">
      <w:pPr>
        <w:pStyle w:val="ListParagraph"/>
        <w:numPr>
          <w:ilvl w:val="0"/>
          <w:numId w:val="9"/>
        </w:numPr>
        <w:rPr>
          <w:rFonts w:ascii="Times New Roman" w:hAnsi="Times New Roman" w:cs="Times New Roman"/>
          <w:sz w:val="28"/>
          <w:szCs w:val="28"/>
        </w:rPr>
      </w:pPr>
      <w:r w:rsidRPr="006A09FE">
        <w:rPr>
          <w:rFonts w:ascii="Times New Roman" w:hAnsi="Times New Roman" w:cs="Times New Roman"/>
          <w:sz w:val="28"/>
          <w:szCs w:val="28"/>
        </w:rPr>
        <w:t>Teaching the patient how to take care of his feet in terms of heating, moisturizing and clipping nails.</w:t>
      </w:r>
    </w:p>
    <w:p w14:paraId="41B0F54C" w14:textId="1F46CE03" w:rsidR="00925D17" w:rsidRPr="0079422C" w:rsidRDefault="009D56F5" w:rsidP="0079422C">
      <w:pPr>
        <w:rPr>
          <w:rFonts w:asciiTheme="majorBidi" w:hAnsiTheme="majorBidi" w:cstheme="majorBidi"/>
          <w:b/>
          <w:bCs/>
          <w:sz w:val="36"/>
          <w:szCs w:val="36"/>
        </w:rPr>
      </w:pPr>
      <w:r w:rsidRPr="0079422C">
        <w:rPr>
          <w:rFonts w:asciiTheme="majorBidi" w:hAnsiTheme="majorBidi" w:cstheme="majorBidi"/>
          <w:b/>
          <w:bCs/>
          <w:sz w:val="28"/>
          <w:szCs w:val="28"/>
        </w:rPr>
        <w:lastRenderedPageBreak/>
        <w:t>RATIONALE:</w:t>
      </w:r>
    </w:p>
    <w:p w14:paraId="7A5A125E" w14:textId="5807A64B" w:rsidR="0079422C" w:rsidRPr="0044136B" w:rsidRDefault="0044136B" w:rsidP="0079422C">
      <w:pPr>
        <w:pStyle w:val="ListParagraph"/>
        <w:numPr>
          <w:ilvl w:val="0"/>
          <w:numId w:val="10"/>
        </w:numPr>
        <w:rPr>
          <w:rFonts w:ascii="Times New Roman" w:hAnsi="Times New Roman" w:cs="Times New Roman"/>
          <w:sz w:val="28"/>
          <w:szCs w:val="28"/>
        </w:rPr>
      </w:pPr>
      <w:r w:rsidRPr="0044136B">
        <w:rPr>
          <w:rFonts w:ascii="Times New Roman" w:hAnsi="Times New Roman" w:cs="Times New Roman"/>
          <w:sz w:val="28"/>
          <w:szCs w:val="28"/>
        </w:rPr>
        <w:t>To find out if there is any problem in the skin and plan to treat it</w:t>
      </w:r>
      <w:r>
        <w:rPr>
          <w:rFonts w:ascii="Times New Roman" w:hAnsi="Times New Roman" w:cs="Times New Roman"/>
          <w:sz w:val="28"/>
          <w:szCs w:val="28"/>
        </w:rPr>
        <w:t>.</w:t>
      </w:r>
    </w:p>
    <w:p w14:paraId="6B4321A2" w14:textId="6D920F90" w:rsidR="0079422C" w:rsidRPr="0044136B" w:rsidRDefault="006A09FE" w:rsidP="0079422C">
      <w:pPr>
        <w:pStyle w:val="ListParagraph"/>
        <w:numPr>
          <w:ilvl w:val="0"/>
          <w:numId w:val="10"/>
        </w:numPr>
        <w:rPr>
          <w:rFonts w:ascii="Times New Roman" w:hAnsi="Times New Roman" w:cs="Times New Roman"/>
          <w:sz w:val="28"/>
          <w:szCs w:val="28"/>
        </w:rPr>
      </w:pPr>
      <w:r w:rsidRPr="006A09FE">
        <w:rPr>
          <w:rFonts w:ascii="Times New Roman" w:hAnsi="Times New Roman" w:cs="Times New Roman"/>
          <w:sz w:val="28"/>
          <w:szCs w:val="28"/>
        </w:rPr>
        <w:t>To avoid become susceptible to ulcerations</w:t>
      </w:r>
      <w:r>
        <w:rPr>
          <w:rFonts w:ascii="Times New Roman" w:hAnsi="Times New Roman" w:cs="Times New Roman"/>
          <w:sz w:val="28"/>
          <w:szCs w:val="28"/>
        </w:rPr>
        <w:t>.</w:t>
      </w:r>
    </w:p>
    <w:p w14:paraId="46737AAE" w14:textId="38D1DD5C" w:rsidR="0079422C" w:rsidRPr="0044136B" w:rsidRDefault="00AD4E58" w:rsidP="0079422C">
      <w:pPr>
        <w:pStyle w:val="ListParagraph"/>
        <w:numPr>
          <w:ilvl w:val="0"/>
          <w:numId w:val="10"/>
        </w:numPr>
        <w:rPr>
          <w:rFonts w:ascii="Times New Roman" w:hAnsi="Times New Roman" w:cs="Times New Roman"/>
          <w:sz w:val="28"/>
          <w:szCs w:val="28"/>
        </w:rPr>
      </w:pPr>
      <w:r w:rsidRPr="00AD4E58">
        <w:rPr>
          <w:rFonts w:ascii="Times New Roman" w:hAnsi="Times New Roman" w:cs="Times New Roman"/>
          <w:sz w:val="28"/>
          <w:szCs w:val="28"/>
        </w:rPr>
        <w:t>To maintain the temperature, and not to crack the skin and thus infection, and so that the patient doesn</w:t>
      </w:r>
      <w:r>
        <w:rPr>
          <w:rFonts w:ascii="Times New Roman" w:hAnsi="Times New Roman" w:cs="Times New Roman"/>
          <w:sz w:val="28"/>
          <w:szCs w:val="28"/>
        </w:rPr>
        <w:t>’</w:t>
      </w:r>
      <w:r w:rsidRPr="00AD4E58">
        <w:rPr>
          <w:rFonts w:ascii="Times New Roman" w:hAnsi="Times New Roman" w:cs="Times New Roman"/>
          <w:sz w:val="28"/>
          <w:szCs w:val="28"/>
        </w:rPr>
        <w:t>t have to amputate his foot</w:t>
      </w:r>
      <w:r>
        <w:rPr>
          <w:rFonts w:ascii="Times New Roman" w:hAnsi="Times New Roman" w:cs="Times New Roman"/>
          <w:sz w:val="28"/>
          <w:szCs w:val="28"/>
        </w:rPr>
        <w:t>.</w:t>
      </w:r>
    </w:p>
    <w:p w14:paraId="11AE7DBA" w14:textId="42E86309" w:rsidR="00925D17" w:rsidRDefault="009D56F5" w:rsidP="0079422C">
      <w:pPr>
        <w:rPr>
          <w:rFonts w:ascii="Times New Roman" w:hAnsi="Times New Roman" w:cs="Times New Roman"/>
          <w:b/>
          <w:bCs/>
          <w:sz w:val="28"/>
          <w:szCs w:val="28"/>
        </w:rPr>
      </w:pPr>
      <w:r w:rsidRPr="0079422C">
        <w:rPr>
          <w:rFonts w:ascii="Times New Roman" w:hAnsi="Times New Roman" w:cs="Times New Roman"/>
          <w:b/>
          <w:bCs/>
          <w:sz w:val="28"/>
          <w:szCs w:val="28"/>
        </w:rPr>
        <w:t>EVALUATION:</w:t>
      </w:r>
    </w:p>
    <w:p w14:paraId="682C3BB7" w14:textId="2D35CA30" w:rsidR="000845AB" w:rsidRDefault="009A1AD8" w:rsidP="0079422C">
      <w:pPr>
        <w:rPr>
          <w:rFonts w:ascii="Times New Roman" w:hAnsi="Times New Roman" w:cs="Times New Roman"/>
          <w:sz w:val="28"/>
          <w:szCs w:val="28"/>
          <w:lang w:bidi="he-IL"/>
        </w:rPr>
      </w:pPr>
      <w:r w:rsidRPr="009A1AD8">
        <w:rPr>
          <w:rFonts w:ascii="Times New Roman" w:hAnsi="Times New Roman" w:cs="Times New Roman"/>
          <w:sz w:val="28"/>
          <w:szCs w:val="28"/>
          <w:lang w:bidi="he-IL"/>
        </w:rPr>
        <w:t>After all these nursing interventions, the patient's skin condition is supposed to be good, moist and clean, free from any potential ulcers or infection.</w:t>
      </w:r>
    </w:p>
    <w:p w14:paraId="039A5B86" w14:textId="77777777" w:rsidR="009A1AD8" w:rsidRPr="009A1AD8" w:rsidRDefault="009A1AD8" w:rsidP="0079422C">
      <w:pPr>
        <w:rPr>
          <w:rFonts w:ascii="Times New Roman" w:hAnsi="Times New Roman" w:cs="Times New Roman"/>
          <w:sz w:val="28"/>
          <w:szCs w:val="28"/>
          <w:lang w:bidi="he-IL"/>
        </w:rPr>
      </w:pPr>
    </w:p>
    <w:p w14:paraId="6E19F9CC" w14:textId="0413D487" w:rsidR="00925D17" w:rsidRDefault="009D56F5" w:rsidP="000845AB">
      <w:pPr>
        <w:pStyle w:val="ListParagraph"/>
        <w:numPr>
          <w:ilvl w:val="0"/>
          <w:numId w:val="1"/>
        </w:numPr>
        <w:rPr>
          <w:rFonts w:ascii="Times New Roman" w:hAnsi="Times New Roman" w:cs="Times New Roman"/>
          <w:b/>
          <w:bCs/>
          <w:sz w:val="28"/>
          <w:szCs w:val="28"/>
        </w:rPr>
      </w:pPr>
      <w:r w:rsidRPr="000845AB">
        <w:rPr>
          <w:rFonts w:ascii="Times New Roman" w:hAnsi="Times New Roman" w:cs="Times New Roman"/>
          <w:b/>
          <w:bCs/>
          <w:sz w:val="28"/>
          <w:szCs w:val="28"/>
        </w:rPr>
        <w:t>DIAGNOSIS#2:</w:t>
      </w:r>
    </w:p>
    <w:p w14:paraId="07CCFD2A" w14:textId="0D2D9021" w:rsidR="00A16E24" w:rsidRPr="00A16E24" w:rsidRDefault="00A16E24" w:rsidP="00A16E24">
      <w:pPr>
        <w:rPr>
          <w:rFonts w:ascii="Times New Roman" w:hAnsi="Times New Roman" w:cs="Times New Roman"/>
          <w:sz w:val="28"/>
          <w:szCs w:val="28"/>
        </w:rPr>
      </w:pPr>
      <w:r w:rsidRPr="00A16E24">
        <w:rPr>
          <w:rFonts w:ascii="Times New Roman" w:hAnsi="Times New Roman" w:cs="Times New Roman"/>
          <w:sz w:val="28"/>
          <w:szCs w:val="28"/>
        </w:rPr>
        <w:t>Risk for Ineffective Therapeutic Regimen Management r/t new-onset illness.</w:t>
      </w:r>
    </w:p>
    <w:p w14:paraId="224030FD" w14:textId="166E72FE" w:rsidR="00925D17" w:rsidRDefault="008548E6" w:rsidP="0079422C">
      <w:pPr>
        <w:rPr>
          <w:rFonts w:ascii="Times New Roman" w:hAnsi="Times New Roman" w:cs="Times New Roman"/>
          <w:b/>
          <w:bCs/>
          <w:sz w:val="28"/>
          <w:szCs w:val="28"/>
        </w:rPr>
      </w:pPr>
      <w:r w:rsidRPr="0079422C">
        <w:rPr>
          <w:rFonts w:ascii="Times New Roman" w:hAnsi="Times New Roman" w:cs="Times New Roman"/>
          <w:b/>
          <w:bCs/>
          <w:sz w:val="28"/>
          <w:szCs w:val="28"/>
        </w:rPr>
        <w:t>I</w:t>
      </w:r>
      <w:r w:rsidR="009D56F5" w:rsidRPr="0079422C">
        <w:rPr>
          <w:rFonts w:ascii="Times New Roman" w:hAnsi="Times New Roman" w:cs="Times New Roman"/>
          <w:b/>
          <w:bCs/>
          <w:sz w:val="28"/>
          <w:szCs w:val="28"/>
        </w:rPr>
        <w:t>NTERVENTION</w:t>
      </w:r>
      <w:r w:rsidRPr="0079422C">
        <w:rPr>
          <w:rFonts w:ascii="Times New Roman" w:hAnsi="Times New Roman" w:cs="Times New Roman"/>
          <w:b/>
          <w:bCs/>
          <w:sz w:val="28"/>
          <w:szCs w:val="28"/>
        </w:rPr>
        <w:t>S</w:t>
      </w:r>
      <w:r w:rsidR="009D56F5" w:rsidRPr="0079422C">
        <w:rPr>
          <w:rFonts w:ascii="Times New Roman" w:hAnsi="Times New Roman" w:cs="Times New Roman"/>
          <w:b/>
          <w:bCs/>
          <w:sz w:val="28"/>
          <w:szCs w:val="28"/>
        </w:rPr>
        <w:t>:</w:t>
      </w:r>
    </w:p>
    <w:p w14:paraId="263E2BF4" w14:textId="7E9EDC49" w:rsidR="0079422C" w:rsidRPr="00F24EF6" w:rsidRDefault="00F84D89" w:rsidP="0079422C">
      <w:pPr>
        <w:pStyle w:val="ListParagraph"/>
        <w:numPr>
          <w:ilvl w:val="0"/>
          <w:numId w:val="12"/>
        </w:numPr>
        <w:rPr>
          <w:rFonts w:ascii="Times New Roman" w:hAnsi="Times New Roman" w:cs="Times New Roman"/>
          <w:sz w:val="28"/>
          <w:szCs w:val="28"/>
        </w:rPr>
      </w:pPr>
      <w:r w:rsidRPr="00F84D89">
        <w:rPr>
          <w:rFonts w:ascii="Times New Roman" w:hAnsi="Times New Roman" w:cs="Times New Roman"/>
          <w:sz w:val="28"/>
          <w:szCs w:val="28"/>
        </w:rPr>
        <w:t>Knowing the financial source of the patient</w:t>
      </w:r>
      <w:r>
        <w:rPr>
          <w:rFonts w:ascii="Times New Roman" w:hAnsi="Times New Roman" w:cs="Times New Roman"/>
          <w:sz w:val="28"/>
          <w:szCs w:val="28"/>
        </w:rPr>
        <w:t>.</w:t>
      </w:r>
    </w:p>
    <w:p w14:paraId="7A8BAB0E" w14:textId="2158F0A7" w:rsidR="0079422C" w:rsidRPr="00F24EF6" w:rsidRDefault="00F84D89" w:rsidP="0079422C">
      <w:pPr>
        <w:pStyle w:val="ListParagraph"/>
        <w:numPr>
          <w:ilvl w:val="0"/>
          <w:numId w:val="12"/>
        </w:numPr>
        <w:rPr>
          <w:rFonts w:ascii="Times New Roman" w:hAnsi="Times New Roman" w:cs="Times New Roman"/>
          <w:sz w:val="28"/>
          <w:szCs w:val="28"/>
        </w:rPr>
      </w:pPr>
      <w:r w:rsidRPr="00F84D89">
        <w:rPr>
          <w:rFonts w:ascii="Times New Roman" w:hAnsi="Times New Roman" w:cs="Times New Roman"/>
          <w:sz w:val="28"/>
          <w:szCs w:val="28"/>
        </w:rPr>
        <w:t>Remind the patient to take the necessary medication and monitor glucose levels</w:t>
      </w:r>
      <w:r>
        <w:rPr>
          <w:rFonts w:ascii="Times New Roman" w:hAnsi="Times New Roman" w:cs="Times New Roman" w:hint="cs"/>
          <w:sz w:val="28"/>
          <w:szCs w:val="28"/>
          <w:rtl/>
        </w:rPr>
        <w:t>.</w:t>
      </w:r>
    </w:p>
    <w:p w14:paraId="2CE10416" w14:textId="49FCBB31" w:rsidR="0079422C" w:rsidRPr="00F24EF6" w:rsidRDefault="00FD5617" w:rsidP="0079422C">
      <w:pPr>
        <w:pStyle w:val="ListParagraph"/>
        <w:numPr>
          <w:ilvl w:val="0"/>
          <w:numId w:val="12"/>
        </w:numPr>
        <w:rPr>
          <w:rFonts w:ascii="Times New Roman" w:hAnsi="Times New Roman" w:cs="Times New Roman"/>
          <w:sz w:val="28"/>
          <w:szCs w:val="28"/>
        </w:rPr>
      </w:pPr>
      <w:r w:rsidRPr="00FD5617">
        <w:rPr>
          <w:rFonts w:ascii="Times New Roman" w:hAnsi="Times New Roman" w:cs="Times New Roman"/>
          <w:sz w:val="28"/>
          <w:szCs w:val="28"/>
        </w:rPr>
        <w:t>Check the patient's knowledge about the disease and the medications to be taken and the treatment.</w:t>
      </w:r>
    </w:p>
    <w:p w14:paraId="1DB64E80" w14:textId="33DA9AE3" w:rsidR="00925D17" w:rsidRDefault="009D56F5" w:rsidP="0079422C">
      <w:pPr>
        <w:rPr>
          <w:rFonts w:ascii="Times New Roman" w:hAnsi="Times New Roman" w:cs="Times New Roman"/>
          <w:b/>
          <w:bCs/>
          <w:sz w:val="28"/>
          <w:szCs w:val="28"/>
        </w:rPr>
      </w:pPr>
      <w:r w:rsidRPr="0079422C">
        <w:rPr>
          <w:rFonts w:ascii="Times New Roman" w:hAnsi="Times New Roman" w:cs="Times New Roman"/>
          <w:b/>
          <w:bCs/>
          <w:sz w:val="28"/>
          <w:szCs w:val="28"/>
        </w:rPr>
        <w:t>RATIONALE:</w:t>
      </w:r>
    </w:p>
    <w:p w14:paraId="6474CCB5" w14:textId="64739055" w:rsidR="0079422C" w:rsidRPr="00F24EF6" w:rsidRDefault="00F84D89" w:rsidP="0079422C">
      <w:pPr>
        <w:pStyle w:val="ListParagraph"/>
        <w:numPr>
          <w:ilvl w:val="0"/>
          <w:numId w:val="13"/>
        </w:numPr>
        <w:rPr>
          <w:rFonts w:ascii="Times New Roman" w:hAnsi="Times New Roman" w:cs="Times New Roman"/>
          <w:sz w:val="28"/>
          <w:szCs w:val="28"/>
        </w:rPr>
      </w:pPr>
      <w:r w:rsidRPr="00F84D89">
        <w:rPr>
          <w:rFonts w:ascii="Times New Roman" w:hAnsi="Times New Roman" w:cs="Times New Roman"/>
          <w:sz w:val="28"/>
          <w:szCs w:val="28"/>
        </w:rPr>
        <w:t>So that money isn't an obstacle to the cost of medicines and glucose monitoring supplies</w:t>
      </w:r>
      <w:r>
        <w:rPr>
          <w:rFonts w:ascii="Times New Roman" w:hAnsi="Times New Roman" w:cs="Times New Roman"/>
          <w:sz w:val="28"/>
          <w:szCs w:val="28"/>
        </w:rPr>
        <w:t>.</w:t>
      </w:r>
    </w:p>
    <w:p w14:paraId="0ECD9F5D" w14:textId="749B978B" w:rsidR="0079422C" w:rsidRPr="00F24EF6" w:rsidRDefault="00F84D89" w:rsidP="0079422C">
      <w:pPr>
        <w:pStyle w:val="ListParagraph"/>
        <w:numPr>
          <w:ilvl w:val="0"/>
          <w:numId w:val="13"/>
        </w:numPr>
        <w:rPr>
          <w:rFonts w:ascii="Times New Roman" w:hAnsi="Times New Roman" w:cs="Times New Roman"/>
          <w:sz w:val="28"/>
          <w:szCs w:val="28"/>
        </w:rPr>
      </w:pPr>
      <w:r w:rsidRPr="00F84D89">
        <w:rPr>
          <w:rFonts w:ascii="Times New Roman" w:hAnsi="Times New Roman" w:cs="Times New Roman"/>
          <w:sz w:val="28"/>
          <w:szCs w:val="28"/>
        </w:rPr>
        <w:t>This is because it's a new disease and he may forget to follow himself because he isn't used to.</w:t>
      </w:r>
    </w:p>
    <w:p w14:paraId="2148CDDA" w14:textId="19CDA447" w:rsidR="0079422C" w:rsidRPr="00F24EF6" w:rsidRDefault="00FD5617" w:rsidP="0079422C">
      <w:pPr>
        <w:pStyle w:val="ListParagraph"/>
        <w:numPr>
          <w:ilvl w:val="0"/>
          <w:numId w:val="13"/>
        </w:numPr>
        <w:rPr>
          <w:rFonts w:ascii="Times New Roman" w:hAnsi="Times New Roman" w:cs="Times New Roman"/>
          <w:sz w:val="28"/>
          <w:szCs w:val="28"/>
        </w:rPr>
      </w:pPr>
      <w:r w:rsidRPr="00FD5617">
        <w:rPr>
          <w:rFonts w:ascii="Times New Roman" w:hAnsi="Times New Roman" w:cs="Times New Roman"/>
          <w:sz w:val="28"/>
          <w:szCs w:val="28"/>
        </w:rPr>
        <w:t>This is because some patients may not have sufficient knowledge about the disease.</w:t>
      </w:r>
    </w:p>
    <w:p w14:paraId="75EE435D" w14:textId="03FBC775" w:rsidR="00925D17" w:rsidRDefault="009D56F5">
      <w:pPr>
        <w:rPr>
          <w:rFonts w:ascii="Times New Roman" w:hAnsi="Times New Roman" w:cs="Times New Roman"/>
          <w:b/>
          <w:bCs/>
          <w:sz w:val="28"/>
          <w:szCs w:val="28"/>
        </w:rPr>
      </w:pPr>
      <w:r w:rsidRPr="0079422C">
        <w:rPr>
          <w:rFonts w:ascii="Times New Roman" w:hAnsi="Times New Roman" w:cs="Times New Roman"/>
          <w:b/>
          <w:bCs/>
          <w:sz w:val="28"/>
          <w:szCs w:val="28"/>
        </w:rPr>
        <w:t>EVALUATION:</w:t>
      </w:r>
    </w:p>
    <w:p w14:paraId="6D1F7D29" w14:textId="6DF89E38" w:rsidR="000845AB" w:rsidRPr="00506454" w:rsidRDefault="00506454">
      <w:pPr>
        <w:rPr>
          <w:rFonts w:ascii="Times New Roman" w:hAnsi="Times New Roman" w:cs="Times New Roman"/>
          <w:sz w:val="28"/>
          <w:szCs w:val="28"/>
        </w:rPr>
      </w:pPr>
      <w:r w:rsidRPr="00506454">
        <w:rPr>
          <w:rFonts w:ascii="Times New Roman" w:hAnsi="Times New Roman" w:cs="Times New Roman"/>
          <w:sz w:val="28"/>
          <w:szCs w:val="28"/>
        </w:rPr>
        <w:t>The patient's information and knowledge about his medication became appropriate enough for him, and the patient made it clear that he was able to pay the treatment cost and that he had become accustomed to taking the medication and would not forget it.</w:t>
      </w:r>
    </w:p>
    <w:p w14:paraId="0472C4E6" w14:textId="27E3EB8E" w:rsidR="00C923D1" w:rsidRDefault="00C923D1">
      <w:pPr>
        <w:rPr>
          <w:rFonts w:ascii="Times New Roman" w:hAnsi="Times New Roman" w:cs="Times New Roman"/>
          <w:b/>
          <w:bCs/>
          <w:sz w:val="28"/>
          <w:szCs w:val="28"/>
          <w:rtl/>
        </w:rPr>
      </w:pPr>
    </w:p>
    <w:p w14:paraId="6DD08093" w14:textId="72E16702" w:rsidR="00451A25" w:rsidRDefault="00451A25">
      <w:pPr>
        <w:rPr>
          <w:rFonts w:ascii="Times New Roman" w:hAnsi="Times New Roman" w:cs="Times New Roman"/>
          <w:b/>
          <w:bCs/>
          <w:sz w:val="28"/>
          <w:szCs w:val="28"/>
          <w:rtl/>
        </w:rPr>
      </w:pPr>
    </w:p>
    <w:p w14:paraId="4C39AF3D" w14:textId="77777777" w:rsidR="00451A25" w:rsidRPr="0079422C" w:rsidRDefault="00451A25">
      <w:pPr>
        <w:rPr>
          <w:rFonts w:ascii="Times New Roman" w:hAnsi="Times New Roman" w:cs="Times New Roman"/>
          <w:b/>
          <w:bCs/>
          <w:sz w:val="28"/>
          <w:szCs w:val="28"/>
        </w:rPr>
      </w:pPr>
    </w:p>
    <w:p w14:paraId="24F2EF9E" w14:textId="77777777" w:rsidR="000845AB" w:rsidRDefault="009D56F5" w:rsidP="000845AB">
      <w:pPr>
        <w:pStyle w:val="ListParagraph"/>
        <w:numPr>
          <w:ilvl w:val="0"/>
          <w:numId w:val="1"/>
        </w:numPr>
        <w:rPr>
          <w:rFonts w:ascii="Times New Roman" w:hAnsi="Times New Roman" w:cs="Times New Roman"/>
          <w:b/>
          <w:bCs/>
          <w:sz w:val="28"/>
          <w:szCs w:val="28"/>
        </w:rPr>
      </w:pPr>
      <w:r w:rsidRPr="000845AB">
        <w:rPr>
          <w:rFonts w:ascii="Times New Roman" w:hAnsi="Times New Roman" w:cs="Times New Roman"/>
          <w:b/>
          <w:bCs/>
          <w:sz w:val="28"/>
          <w:szCs w:val="28"/>
        </w:rPr>
        <w:t>DIAGNOSIS#3:</w:t>
      </w:r>
    </w:p>
    <w:p w14:paraId="78A24BD1" w14:textId="78530BA7" w:rsidR="00925D17" w:rsidRPr="000845AB" w:rsidRDefault="000845AB" w:rsidP="000845AB">
      <w:pPr>
        <w:rPr>
          <w:rFonts w:ascii="Times New Roman" w:hAnsi="Times New Roman" w:cs="Times New Roman"/>
          <w:b/>
          <w:bCs/>
          <w:sz w:val="28"/>
          <w:szCs w:val="28"/>
        </w:rPr>
      </w:pPr>
      <w:r w:rsidRPr="000845AB">
        <w:rPr>
          <w:rFonts w:ascii="Times New Roman" w:hAnsi="Times New Roman" w:cs="Times New Roman"/>
          <w:sz w:val="28"/>
          <w:szCs w:val="28"/>
        </w:rPr>
        <w:t>Risk for unstable blood glucose level r/t insulin resistance.</w:t>
      </w:r>
    </w:p>
    <w:p w14:paraId="05437961" w14:textId="063BAF7A" w:rsidR="00925D17" w:rsidRDefault="008548E6">
      <w:pPr>
        <w:rPr>
          <w:rFonts w:ascii="Times New Roman" w:hAnsi="Times New Roman" w:cs="Times New Roman"/>
          <w:b/>
          <w:bCs/>
          <w:sz w:val="28"/>
          <w:szCs w:val="28"/>
        </w:rPr>
      </w:pPr>
      <w:r w:rsidRPr="00846A26">
        <w:rPr>
          <w:rFonts w:ascii="Times New Roman" w:hAnsi="Times New Roman" w:cs="Times New Roman"/>
          <w:b/>
          <w:bCs/>
          <w:sz w:val="28"/>
          <w:szCs w:val="28"/>
        </w:rPr>
        <w:t>I</w:t>
      </w:r>
      <w:r w:rsidR="009D56F5" w:rsidRPr="00846A26">
        <w:rPr>
          <w:rFonts w:ascii="Times New Roman" w:hAnsi="Times New Roman" w:cs="Times New Roman"/>
          <w:b/>
          <w:bCs/>
          <w:sz w:val="28"/>
          <w:szCs w:val="28"/>
        </w:rPr>
        <w:t>NTERVENTION</w:t>
      </w:r>
      <w:r w:rsidRPr="00846A26">
        <w:rPr>
          <w:rFonts w:ascii="Times New Roman" w:hAnsi="Times New Roman" w:cs="Times New Roman"/>
          <w:b/>
          <w:bCs/>
          <w:sz w:val="28"/>
          <w:szCs w:val="28"/>
        </w:rPr>
        <w:t>S</w:t>
      </w:r>
      <w:r w:rsidR="009D56F5" w:rsidRPr="00846A26">
        <w:rPr>
          <w:rFonts w:ascii="Times New Roman" w:hAnsi="Times New Roman" w:cs="Times New Roman"/>
          <w:b/>
          <w:bCs/>
          <w:sz w:val="28"/>
          <w:szCs w:val="28"/>
        </w:rPr>
        <w:t>:</w:t>
      </w:r>
    </w:p>
    <w:p w14:paraId="4CBCE162" w14:textId="74A61792" w:rsidR="00846A26" w:rsidRDefault="008B4ABF" w:rsidP="00A705DB">
      <w:pPr>
        <w:pStyle w:val="ListParagraph"/>
        <w:numPr>
          <w:ilvl w:val="0"/>
          <w:numId w:val="14"/>
        </w:numPr>
        <w:rPr>
          <w:rFonts w:ascii="Times New Roman" w:hAnsi="Times New Roman" w:cs="Times New Roman"/>
          <w:sz w:val="28"/>
          <w:szCs w:val="28"/>
        </w:rPr>
      </w:pPr>
      <w:r w:rsidRPr="008B4ABF">
        <w:rPr>
          <w:rFonts w:ascii="Times New Roman" w:hAnsi="Times New Roman" w:cs="Times New Roman"/>
          <w:sz w:val="28"/>
          <w:szCs w:val="28"/>
        </w:rPr>
        <w:t>Assess for signs of hyperglycemia or hypoglycemia.</w:t>
      </w:r>
    </w:p>
    <w:p w14:paraId="22E334AD" w14:textId="4E645CCA" w:rsidR="00A705DB" w:rsidRDefault="00354849" w:rsidP="00A705DB">
      <w:pPr>
        <w:pStyle w:val="ListParagraph"/>
        <w:numPr>
          <w:ilvl w:val="0"/>
          <w:numId w:val="14"/>
        </w:numPr>
        <w:rPr>
          <w:rFonts w:ascii="Times New Roman" w:hAnsi="Times New Roman" w:cs="Times New Roman"/>
          <w:sz w:val="28"/>
          <w:szCs w:val="28"/>
        </w:rPr>
      </w:pPr>
      <w:r w:rsidRPr="00354849">
        <w:rPr>
          <w:rFonts w:ascii="Times New Roman" w:hAnsi="Times New Roman" w:cs="Times New Roman"/>
          <w:sz w:val="28"/>
          <w:szCs w:val="28"/>
        </w:rPr>
        <w:t>Glucose monitoring in hospital and at home</w:t>
      </w:r>
      <w:r>
        <w:rPr>
          <w:rFonts w:ascii="Times New Roman" w:hAnsi="Times New Roman" w:cs="Times New Roman"/>
          <w:sz w:val="28"/>
          <w:szCs w:val="28"/>
        </w:rPr>
        <w:t>.</w:t>
      </w:r>
    </w:p>
    <w:p w14:paraId="7B489329" w14:textId="70E9B238" w:rsidR="00354849" w:rsidRPr="00A705DB" w:rsidRDefault="004950D9" w:rsidP="00A705DB">
      <w:pPr>
        <w:pStyle w:val="ListParagraph"/>
        <w:numPr>
          <w:ilvl w:val="0"/>
          <w:numId w:val="14"/>
        </w:numPr>
        <w:rPr>
          <w:rFonts w:ascii="Times New Roman" w:hAnsi="Times New Roman" w:cs="Times New Roman"/>
          <w:sz w:val="28"/>
          <w:szCs w:val="28"/>
        </w:rPr>
      </w:pPr>
      <w:r w:rsidRPr="004950D9">
        <w:rPr>
          <w:rFonts w:ascii="Times New Roman" w:hAnsi="Times New Roman" w:cs="Times New Roman"/>
          <w:sz w:val="28"/>
          <w:szCs w:val="28"/>
        </w:rPr>
        <w:t>Supporting and encouraging the patient to exercise</w:t>
      </w:r>
      <w:r>
        <w:rPr>
          <w:rFonts w:ascii="Times New Roman" w:hAnsi="Times New Roman" w:cs="Times New Roman"/>
          <w:sz w:val="28"/>
          <w:szCs w:val="28"/>
          <w:lang w:bidi="he-IL"/>
        </w:rPr>
        <w:t>.</w:t>
      </w:r>
    </w:p>
    <w:p w14:paraId="4F0899E9" w14:textId="18055F8E" w:rsidR="00846A26" w:rsidRDefault="009D56F5" w:rsidP="00846A26">
      <w:pPr>
        <w:rPr>
          <w:rFonts w:ascii="Times New Roman" w:hAnsi="Times New Roman" w:cs="Times New Roman"/>
          <w:b/>
          <w:bCs/>
          <w:sz w:val="28"/>
          <w:szCs w:val="28"/>
        </w:rPr>
      </w:pPr>
      <w:r w:rsidRPr="00846A26">
        <w:rPr>
          <w:rFonts w:ascii="Times New Roman" w:hAnsi="Times New Roman" w:cs="Times New Roman"/>
          <w:b/>
          <w:bCs/>
          <w:sz w:val="28"/>
          <w:szCs w:val="28"/>
        </w:rPr>
        <w:t>RATIONALE:</w:t>
      </w:r>
    </w:p>
    <w:p w14:paraId="5D10EA05" w14:textId="77777777" w:rsidR="00C923D1" w:rsidRDefault="008B4ABF" w:rsidP="00C923D1">
      <w:pPr>
        <w:pStyle w:val="ListParagraph"/>
        <w:numPr>
          <w:ilvl w:val="0"/>
          <w:numId w:val="15"/>
        </w:numPr>
        <w:rPr>
          <w:rFonts w:ascii="Times New Roman" w:hAnsi="Times New Roman" w:cs="Times New Roman"/>
          <w:sz w:val="28"/>
          <w:szCs w:val="28"/>
        </w:rPr>
      </w:pPr>
      <w:r w:rsidRPr="008B4ABF">
        <w:rPr>
          <w:rFonts w:ascii="Times New Roman" w:hAnsi="Times New Roman" w:cs="Times New Roman"/>
          <w:sz w:val="28"/>
          <w:szCs w:val="28"/>
        </w:rPr>
        <w:t xml:space="preserve">To make sure that the blood </w:t>
      </w:r>
      <w:r>
        <w:rPr>
          <w:rFonts w:ascii="Times New Roman" w:hAnsi="Times New Roman" w:cs="Times New Roman"/>
          <w:sz w:val="28"/>
          <w:szCs w:val="28"/>
        </w:rPr>
        <w:t>glucose</w:t>
      </w:r>
      <w:r w:rsidRPr="008B4ABF">
        <w:rPr>
          <w:rFonts w:ascii="Times New Roman" w:hAnsi="Times New Roman" w:cs="Times New Roman"/>
          <w:sz w:val="28"/>
          <w:szCs w:val="28"/>
        </w:rPr>
        <w:t xml:space="preserve"> is within the normal range</w:t>
      </w:r>
      <w:r>
        <w:rPr>
          <w:rFonts w:ascii="Times New Roman" w:hAnsi="Times New Roman" w:cs="Times New Roman"/>
          <w:sz w:val="28"/>
          <w:szCs w:val="28"/>
        </w:rPr>
        <w:t xml:space="preserve"> and to</w:t>
      </w:r>
    </w:p>
    <w:p w14:paraId="212F913F" w14:textId="252D7C93" w:rsidR="00846A26" w:rsidRPr="00C923D1" w:rsidRDefault="008B4ABF" w:rsidP="00C923D1">
      <w:pPr>
        <w:pStyle w:val="ListParagraph"/>
        <w:rPr>
          <w:rFonts w:ascii="Times New Roman" w:hAnsi="Times New Roman" w:cs="Times New Roman"/>
          <w:sz w:val="28"/>
          <w:szCs w:val="28"/>
        </w:rPr>
      </w:pPr>
      <w:r w:rsidRPr="00C923D1">
        <w:rPr>
          <w:rFonts w:ascii="Times New Roman" w:hAnsi="Times New Roman" w:cs="Times New Roman"/>
          <w:sz w:val="28"/>
          <w:szCs w:val="28"/>
        </w:rPr>
        <w:t>choose the right treatment to maintain glucose levels.</w:t>
      </w:r>
    </w:p>
    <w:p w14:paraId="339C34EC" w14:textId="77777777" w:rsidR="00C923D1" w:rsidRDefault="004950D9" w:rsidP="00C923D1">
      <w:pPr>
        <w:pStyle w:val="ListParagraph"/>
        <w:numPr>
          <w:ilvl w:val="0"/>
          <w:numId w:val="15"/>
        </w:numPr>
        <w:rPr>
          <w:rFonts w:ascii="Times New Roman" w:hAnsi="Times New Roman" w:cs="Times New Roman"/>
          <w:sz w:val="28"/>
          <w:szCs w:val="28"/>
        </w:rPr>
      </w:pPr>
      <w:r w:rsidRPr="004950D9">
        <w:rPr>
          <w:rFonts w:ascii="Times New Roman" w:hAnsi="Times New Roman" w:cs="Times New Roman"/>
          <w:sz w:val="28"/>
          <w:szCs w:val="28"/>
        </w:rPr>
        <w:t>To see if there are any changes to these ratios and to adjust doses</w:t>
      </w:r>
    </w:p>
    <w:p w14:paraId="7F6AC247" w14:textId="3429688A" w:rsidR="00846A26" w:rsidRPr="00C923D1" w:rsidRDefault="004950D9" w:rsidP="00C923D1">
      <w:pPr>
        <w:pStyle w:val="ListParagraph"/>
        <w:rPr>
          <w:rFonts w:ascii="Times New Roman" w:hAnsi="Times New Roman" w:cs="Times New Roman"/>
          <w:sz w:val="28"/>
          <w:szCs w:val="28"/>
        </w:rPr>
      </w:pPr>
      <w:r w:rsidRPr="00C923D1">
        <w:rPr>
          <w:rFonts w:ascii="Times New Roman" w:hAnsi="Times New Roman" w:cs="Times New Roman"/>
          <w:sz w:val="28"/>
          <w:szCs w:val="28"/>
        </w:rPr>
        <w:t>accordingly</w:t>
      </w:r>
      <w:r w:rsidRPr="00C923D1">
        <w:rPr>
          <w:rFonts w:ascii="Times New Roman" w:hAnsi="Times New Roman" w:cs="Times New Roman" w:hint="cs"/>
          <w:sz w:val="28"/>
          <w:szCs w:val="28"/>
          <w:rtl/>
        </w:rPr>
        <w:t>.</w:t>
      </w:r>
    </w:p>
    <w:p w14:paraId="00BFE50A" w14:textId="77777777" w:rsidR="000C40D0" w:rsidRDefault="000C40D0" w:rsidP="000C40D0">
      <w:pPr>
        <w:pStyle w:val="ListParagraph"/>
        <w:numPr>
          <w:ilvl w:val="0"/>
          <w:numId w:val="15"/>
        </w:numPr>
        <w:rPr>
          <w:rFonts w:ascii="Times New Roman" w:hAnsi="Times New Roman" w:cs="Times New Roman"/>
          <w:sz w:val="28"/>
          <w:szCs w:val="28"/>
        </w:rPr>
      </w:pPr>
      <w:r w:rsidRPr="000C40D0">
        <w:rPr>
          <w:rFonts w:ascii="Times New Roman" w:hAnsi="Times New Roman" w:cs="Times New Roman"/>
          <w:sz w:val="28"/>
          <w:szCs w:val="28"/>
        </w:rPr>
        <w:t>Exercise and physical activity help reduce blood glucose levels</w:t>
      </w:r>
      <w:r>
        <w:rPr>
          <w:rFonts w:ascii="Times New Roman" w:hAnsi="Times New Roman" w:cs="Times New Roman"/>
          <w:sz w:val="28"/>
          <w:szCs w:val="28"/>
        </w:rPr>
        <w:t>.</w:t>
      </w:r>
    </w:p>
    <w:p w14:paraId="034179EE" w14:textId="162E35DE" w:rsidR="000C40D0" w:rsidRDefault="009D56F5" w:rsidP="00C923D1">
      <w:pPr>
        <w:rPr>
          <w:rFonts w:ascii="Times New Roman" w:hAnsi="Times New Roman" w:cs="Times New Roman"/>
          <w:b/>
          <w:bCs/>
          <w:sz w:val="28"/>
          <w:szCs w:val="28"/>
          <w:rtl/>
        </w:rPr>
      </w:pPr>
      <w:r w:rsidRPr="000C40D0">
        <w:rPr>
          <w:rFonts w:ascii="Times New Roman" w:hAnsi="Times New Roman" w:cs="Times New Roman"/>
          <w:b/>
          <w:bCs/>
          <w:sz w:val="28"/>
          <w:szCs w:val="28"/>
        </w:rPr>
        <w:t>EVALUATION:</w:t>
      </w:r>
    </w:p>
    <w:p w14:paraId="05D54FAE" w14:textId="6D9066DD" w:rsidR="00C923D1" w:rsidRPr="00451A25" w:rsidRDefault="00451A25" w:rsidP="00C923D1">
      <w:pPr>
        <w:rPr>
          <w:rFonts w:ascii="Times New Roman" w:hAnsi="Times New Roman" w:cs="Times New Roman"/>
          <w:sz w:val="28"/>
          <w:szCs w:val="28"/>
          <w:rtl/>
        </w:rPr>
      </w:pPr>
      <w:r w:rsidRPr="00451A25">
        <w:rPr>
          <w:rFonts w:ascii="Times New Roman" w:hAnsi="Times New Roman" w:cs="Times New Roman"/>
          <w:sz w:val="28"/>
          <w:szCs w:val="28"/>
        </w:rPr>
        <w:t>The patient says that he has committed to exercising and has signed up for a gym, and is committed to monitoring glucose levels and has no signs or symptoms of high or low glucose.</w:t>
      </w:r>
    </w:p>
    <w:p w14:paraId="3D158817" w14:textId="77777777" w:rsidR="00C923D1" w:rsidRPr="00C923D1" w:rsidRDefault="00C923D1" w:rsidP="00C923D1">
      <w:pPr>
        <w:rPr>
          <w:rFonts w:ascii="Times New Roman" w:hAnsi="Times New Roman" w:cs="Times New Roman"/>
          <w:b/>
          <w:bCs/>
          <w:sz w:val="28"/>
          <w:szCs w:val="28"/>
        </w:rPr>
      </w:pPr>
    </w:p>
    <w:p w14:paraId="1C869AF6" w14:textId="7E19BF89" w:rsidR="00925D17" w:rsidRPr="00490F77" w:rsidRDefault="009D56F5" w:rsidP="00490F77">
      <w:pPr>
        <w:rPr>
          <w:rFonts w:ascii="Times New Roman" w:hAnsi="Times New Roman" w:cs="Times New Roman" w:hint="cs"/>
          <w:b/>
          <w:bCs/>
          <w:sz w:val="28"/>
          <w:szCs w:val="28"/>
          <w:rtl/>
        </w:rPr>
      </w:pPr>
      <w:r w:rsidRPr="00846A26">
        <w:rPr>
          <w:rFonts w:ascii="Times New Roman" w:hAnsi="Times New Roman" w:cs="Times New Roman"/>
          <w:b/>
          <w:bCs/>
          <w:sz w:val="28"/>
          <w:szCs w:val="28"/>
          <w:u w:val="single"/>
        </w:rPr>
        <w:t xml:space="preserve">12- NURSING </w:t>
      </w:r>
      <w:r w:rsidR="008548E6" w:rsidRPr="00846A26">
        <w:rPr>
          <w:rFonts w:ascii="Times New Roman" w:hAnsi="Times New Roman" w:cs="Times New Roman"/>
          <w:b/>
          <w:bCs/>
          <w:sz w:val="28"/>
          <w:szCs w:val="28"/>
          <w:u w:val="single"/>
        </w:rPr>
        <w:t>NOTE:</w:t>
      </w:r>
    </w:p>
    <w:p w14:paraId="540AE372" w14:textId="1925F916" w:rsidR="0021561E" w:rsidRDefault="00490F77" w:rsidP="00490F77">
      <w:pPr>
        <w:rPr>
          <w:rFonts w:ascii="Times New Roman" w:hAnsi="Times New Roman" w:cs="Times New Roman"/>
          <w:sz w:val="28"/>
          <w:szCs w:val="28"/>
          <w:lang w:bidi="he-IL"/>
        </w:rPr>
      </w:pPr>
      <w:r w:rsidRPr="00490F77">
        <w:rPr>
          <w:rFonts w:ascii="Times New Roman" w:hAnsi="Times New Roman" w:cs="Times New Roman"/>
          <w:sz w:val="28"/>
          <w:szCs w:val="28"/>
        </w:rPr>
        <w:t xml:space="preserve">On </w:t>
      </w:r>
      <w:r w:rsidRPr="00490F77">
        <w:rPr>
          <w:rFonts w:ascii="Times New Roman" w:hAnsi="Times New Roman" w:cs="Times New Roman"/>
          <w:sz w:val="28"/>
          <w:szCs w:val="28"/>
        </w:rPr>
        <w:t>Friday</w:t>
      </w:r>
      <w:r w:rsidRPr="00490F77">
        <w:rPr>
          <w:rFonts w:ascii="Times New Roman" w:hAnsi="Times New Roman" w:cs="Times New Roman"/>
          <w:sz w:val="28"/>
          <w:szCs w:val="28"/>
        </w:rPr>
        <w:t xml:space="preserve"> pt. received in bed in supine position on room 207-3 in medical ward, conscious and oriented by 3, </w:t>
      </w:r>
      <w:r w:rsidRPr="00490F77">
        <w:rPr>
          <w:rFonts w:ascii="Times New Roman" w:hAnsi="Times New Roman" w:cs="Times New Roman"/>
          <w:sz w:val="28"/>
          <w:szCs w:val="28"/>
        </w:rPr>
        <w:t>pt.</w:t>
      </w:r>
      <w:r w:rsidRPr="00490F77">
        <w:rPr>
          <w:rFonts w:ascii="Times New Roman" w:hAnsi="Times New Roman" w:cs="Times New Roman"/>
          <w:sz w:val="28"/>
          <w:szCs w:val="28"/>
        </w:rPr>
        <w:t xml:space="preserve"> is with pain 3/10, she wasn't </w:t>
      </w:r>
      <w:r w:rsidRPr="00490F77">
        <w:rPr>
          <w:rFonts w:ascii="Times New Roman" w:hAnsi="Times New Roman" w:cs="Times New Roman"/>
          <w:sz w:val="28"/>
          <w:szCs w:val="28"/>
        </w:rPr>
        <w:t>having</w:t>
      </w:r>
      <w:r w:rsidRPr="00490F77">
        <w:rPr>
          <w:rFonts w:ascii="Times New Roman" w:hAnsi="Times New Roman" w:cs="Times New Roman"/>
          <w:sz w:val="28"/>
          <w:szCs w:val="28"/>
        </w:rPr>
        <w:t xml:space="preserve"> enough rest and didn't sleep well. She was on the phone all the time, feel a little scared and stress. Dressing cannula done, VS and SS taken and record, simple </w:t>
      </w:r>
      <w:r w:rsidRPr="00490F77">
        <w:rPr>
          <w:rFonts w:ascii="Times New Roman" w:hAnsi="Times New Roman" w:cs="Times New Roman"/>
          <w:sz w:val="28"/>
          <w:szCs w:val="28"/>
        </w:rPr>
        <w:t>insulin</w:t>
      </w:r>
      <w:r w:rsidRPr="00490F77">
        <w:rPr>
          <w:rFonts w:ascii="Times New Roman" w:hAnsi="Times New Roman" w:cs="Times New Roman"/>
          <w:sz w:val="28"/>
          <w:szCs w:val="28"/>
        </w:rPr>
        <w:t xml:space="preserve"> (12 IU) and medications given, she on IV fluid which is NS 0.9% 500ml Q5h done. Follow a diet free of sugar and starches, that raise blood glucose levels, and she has a full ROM and walk every day</w:t>
      </w:r>
      <w:r w:rsidR="0008362D">
        <w:rPr>
          <w:rFonts w:ascii="Times New Roman" w:hAnsi="Times New Roman" w:cs="Times New Roman"/>
          <w:sz w:val="28"/>
          <w:szCs w:val="28"/>
        </w:rPr>
        <w:t>.</w:t>
      </w:r>
      <w:r w:rsidR="00A16904">
        <w:rPr>
          <w:rFonts w:ascii="Times New Roman" w:hAnsi="Times New Roman" w:cs="Times New Roman"/>
          <w:sz w:val="28"/>
          <w:szCs w:val="28"/>
        </w:rPr>
        <w:t xml:space="preserve"> </w:t>
      </w:r>
      <w:r w:rsidR="00A16904" w:rsidRPr="00A16904">
        <w:rPr>
          <w:rFonts w:ascii="Times New Roman" w:hAnsi="Times New Roman" w:cs="Times New Roman"/>
          <w:sz w:val="28"/>
          <w:szCs w:val="28"/>
        </w:rPr>
        <w:t>Reducing the level of glucose in the blood by giving her an insulin needle, giving her fluids to prevent dehydration and replacing with what can be lost from electrolytes.</w:t>
      </w:r>
    </w:p>
    <w:p w14:paraId="69338DF5" w14:textId="5A6C99A8" w:rsidR="00490F77" w:rsidRDefault="00490F77" w:rsidP="00490F77">
      <w:pPr>
        <w:rPr>
          <w:rFonts w:ascii="Times New Roman" w:hAnsi="Times New Roman" w:cs="Times New Roman"/>
          <w:sz w:val="28"/>
          <w:szCs w:val="28"/>
        </w:rPr>
      </w:pPr>
    </w:p>
    <w:p w14:paraId="134FB3DA" w14:textId="73B3624C" w:rsidR="00AD1633" w:rsidRDefault="00AD1633" w:rsidP="00490F77">
      <w:pPr>
        <w:rPr>
          <w:rFonts w:ascii="Times New Roman" w:hAnsi="Times New Roman" w:cs="Times New Roman"/>
          <w:sz w:val="28"/>
          <w:szCs w:val="28"/>
        </w:rPr>
      </w:pPr>
    </w:p>
    <w:p w14:paraId="43CEEEFA" w14:textId="77777777" w:rsidR="00AD1633" w:rsidRDefault="00AD1633" w:rsidP="00490F77">
      <w:pPr>
        <w:rPr>
          <w:rFonts w:ascii="Times New Roman" w:hAnsi="Times New Roman" w:cs="Times New Roman"/>
          <w:sz w:val="28"/>
          <w:szCs w:val="28"/>
        </w:rPr>
      </w:pPr>
    </w:p>
    <w:p w14:paraId="1133DBE2" w14:textId="29922A81" w:rsidR="006E1041" w:rsidRPr="009D56F5" w:rsidRDefault="006E1041" w:rsidP="00490F77">
      <w:pPr>
        <w:spacing w:line="480" w:lineRule="auto"/>
        <w:ind w:left="720" w:hanging="720"/>
        <w:jc w:val="center"/>
        <w:rPr>
          <w:rFonts w:asciiTheme="majorBidi" w:hAnsiTheme="majorBidi" w:cstheme="majorBidi"/>
          <w:b/>
          <w:bCs/>
          <w:sz w:val="28"/>
          <w:szCs w:val="28"/>
        </w:rPr>
      </w:pPr>
      <w:r w:rsidRPr="009D56F5">
        <w:rPr>
          <w:rFonts w:asciiTheme="majorBidi" w:hAnsiTheme="majorBidi" w:cstheme="majorBidi"/>
          <w:b/>
          <w:bCs/>
          <w:sz w:val="28"/>
          <w:szCs w:val="28"/>
        </w:rPr>
        <w:lastRenderedPageBreak/>
        <w:t>References</w:t>
      </w:r>
    </w:p>
    <w:p w14:paraId="67755C8B" w14:textId="1CC19383" w:rsidR="006E1041" w:rsidRPr="006E1041" w:rsidRDefault="00A02F12" w:rsidP="006E1041">
      <w:pPr>
        <w:spacing w:line="480" w:lineRule="auto"/>
        <w:ind w:left="720" w:hanging="720"/>
        <w:rPr>
          <w:rFonts w:asciiTheme="majorBidi" w:hAnsiTheme="majorBidi" w:cstheme="majorBidi"/>
          <w:sz w:val="24"/>
          <w:szCs w:val="24"/>
        </w:rPr>
      </w:pPr>
      <w:hyperlink r:id="rId9" w:history="1">
        <w:r w:rsidR="006E1041" w:rsidRPr="006E1041">
          <w:rPr>
            <w:rStyle w:val="Hyperlink"/>
            <w:rFonts w:asciiTheme="majorBidi" w:hAnsiTheme="majorBidi" w:cstheme="majorBidi"/>
            <w:sz w:val="24"/>
            <w:szCs w:val="24"/>
          </w:rPr>
          <w:t>https://nursestudy.net/diabetes-nursing-diagnosis-care-plan/?fbclid=IwAR39zjl_a2blkpc9zlBXvZVmeDvKqUqT6JOmavgaXtuA_p6-QM3uop6LUOA</w:t>
        </w:r>
      </w:hyperlink>
    </w:p>
    <w:p w14:paraId="6F2FDD12" w14:textId="1CFCFC1A" w:rsidR="006E1041" w:rsidRPr="006E1041" w:rsidRDefault="00A02F12" w:rsidP="006E1041">
      <w:pPr>
        <w:spacing w:line="480" w:lineRule="auto"/>
        <w:ind w:left="720" w:hanging="720"/>
        <w:rPr>
          <w:rFonts w:asciiTheme="majorBidi" w:hAnsiTheme="majorBidi" w:cstheme="majorBidi"/>
          <w:sz w:val="24"/>
          <w:szCs w:val="24"/>
        </w:rPr>
      </w:pPr>
      <w:hyperlink r:id="rId10" w:history="1">
        <w:r w:rsidR="006E1041" w:rsidRPr="006E1041">
          <w:rPr>
            <w:rStyle w:val="Hyperlink"/>
            <w:rFonts w:asciiTheme="majorBidi" w:hAnsiTheme="majorBidi" w:cstheme="majorBidi"/>
            <w:sz w:val="24"/>
            <w:szCs w:val="24"/>
          </w:rPr>
          <w:t>https://nurseslabs.com/diabetes-mellitus-nursing-care-plans/12/?fbclid=IwAR2kb8z0vAVKkPWDPKJ6Q2cdgOXQrS0HaRnx6MHxHGpsWAd8csMBnKvTh-g</w:t>
        </w:r>
      </w:hyperlink>
    </w:p>
    <w:p w14:paraId="643E3365" w14:textId="1DDE9BD6" w:rsidR="006E1041" w:rsidRPr="00C13781" w:rsidRDefault="00A02F12" w:rsidP="00C13781">
      <w:pPr>
        <w:spacing w:line="480" w:lineRule="auto"/>
        <w:ind w:left="720" w:hanging="720"/>
        <w:rPr>
          <w:rFonts w:asciiTheme="majorBidi" w:hAnsiTheme="majorBidi" w:cstheme="majorBidi"/>
          <w:sz w:val="24"/>
          <w:szCs w:val="24"/>
        </w:rPr>
      </w:pPr>
      <w:hyperlink r:id="rId11" w:history="1">
        <w:r w:rsidR="006E1041" w:rsidRPr="006E1041">
          <w:rPr>
            <w:rStyle w:val="Hyperlink"/>
            <w:rFonts w:asciiTheme="majorBidi" w:hAnsiTheme="majorBidi" w:cstheme="majorBidi"/>
            <w:sz w:val="24"/>
            <w:szCs w:val="24"/>
          </w:rPr>
          <w:t>https://nursestudy.net/type-2-diabetes-nursing-diagnosis/?fbclid=IwAR1b23CvWLhG2WdDDZMIkukBUJq31KrYOpKfHHtx9mVkd9QHjFeYpb8Mz_o</w:t>
        </w:r>
      </w:hyperlink>
    </w:p>
    <w:sectPr w:rsidR="006E1041" w:rsidRPr="00C13781">
      <w:head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2D28" w14:textId="77777777" w:rsidR="00A02F12" w:rsidRDefault="00A02F12" w:rsidP="005071CB">
      <w:pPr>
        <w:spacing w:after="0" w:line="240" w:lineRule="auto"/>
      </w:pPr>
      <w:r>
        <w:separator/>
      </w:r>
    </w:p>
  </w:endnote>
  <w:endnote w:type="continuationSeparator" w:id="0">
    <w:p w14:paraId="3BBAFB50" w14:textId="77777777" w:rsidR="00A02F12" w:rsidRDefault="00A02F12" w:rsidP="0050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BA22" w14:textId="77777777" w:rsidR="00A02F12" w:rsidRDefault="00A02F12" w:rsidP="005071CB">
      <w:pPr>
        <w:spacing w:after="0" w:line="240" w:lineRule="auto"/>
      </w:pPr>
      <w:r>
        <w:separator/>
      </w:r>
    </w:p>
  </w:footnote>
  <w:footnote w:type="continuationSeparator" w:id="0">
    <w:p w14:paraId="79FD42B0" w14:textId="77777777" w:rsidR="00A02F12" w:rsidRDefault="00A02F12" w:rsidP="0050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1224" w14:textId="7F9FE8AB" w:rsidR="005071CB" w:rsidRPr="005071CB" w:rsidRDefault="005071CB">
    <w:pPr>
      <w:pStyle w:val="Header"/>
      <w:rPr>
        <w:rFonts w:asciiTheme="majorBidi" w:hAnsiTheme="majorBidi" w:cstheme="majorBidi"/>
        <w:b/>
        <w:bCs/>
        <w:sz w:val="24"/>
        <w:szCs w:val="24"/>
        <w:lang w:bidi="he-IL"/>
      </w:rPr>
    </w:pPr>
    <w:r w:rsidRPr="005071CB">
      <w:rPr>
        <w:rFonts w:asciiTheme="majorBidi" w:hAnsiTheme="majorBidi" w:cstheme="majorBidi"/>
        <w:b/>
        <w:bCs/>
        <w:sz w:val="24"/>
        <w:szCs w:val="24"/>
        <w:lang w:bidi="he-IL"/>
      </w:rPr>
      <w:t>Yafa Abu Layya</w:t>
    </w:r>
  </w:p>
  <w:p w14:paraId="34ADE481" w14:textId="57466623" w:rsidR="005071CB" w:rsidRPr="005071CB" w:rsidRDefault="005071CB">
    <w:pPr>
      <w:pStyle w:val="Header"/>
      <w:rPr>
        <w:rFonts w:asciiTheme="majorBidi" w:hAnsiTheme="majorBidi" w:cstheme="majorBidi"/>
        <w:b/>
        <w:bCs/>
        <w:sz w:val="24"/>
        <w:szCs w:val="24"/>
        <w:lang w:bidi="he-IL"/>
      </w:rPr>
    </w:pPr>
    <w:r w:rsidRPr="005071CB">
      <w:rPr>
        <w:rFonts w:asciiTheme="majorBidi" w:hAnsiTheme="majorBidi" w:cstheme="majorBidi"/>
        <w:b/>
        <w:bCs/>
        <w:sz w:val="24"/>
        <w:szCs w:val="24"/>
        <w:lang w:bidi="he-IL"/>
      </w:rPr>
      <w:t>1201212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EA159A"/>
    <w:lvl w:ilvl="0" w:tplc="DD0CB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3C642D5E"/>
    <w:lvl w:ilvl="0" w:tplc="04090001">
      <w:start w:val="1"/>
      <w:numFmt w:val="bullet"/>
      <w:lvlText w:val=""/>
      <w:lvlJc w:val="left"/>
      <w:pPr>
        <w:tabs>
          <w:tab w:val="left" w:pos="450"/>
        </w:tabs>
        <w:ind w:left="450" w:hanging="360"/>
      </w:pPr>
      <w:rPr>
        <w:rFonts w:ascii="Symbol" w:hAnsi="Symbol" w:hint="default"/>
      </w:rPr>
    </w:lvl>
    <w:lvl w:ilvl="1" w:tplc="04090003" w:tentative="1">
      <w:start w:val="1"/>
      <w:numFmt w:val="bullet"/>
      <w:lvlText w:val="o"/>
      <w:lvlJc w:val="left"/>
      <w:pPr>
        <w:tabs>
          <w:tab w:val="left" w:pos="1170"/>
        </w:tabs>
        <w:ind w:left="1170" w:hanging="360"/>
      </w:pPr>
      <w:rPr>
        <w:rFonts w:ascii="Courier New" w:hAnsi="Courier New" w:cs="Courier New" w:hint="default"/>
      </w:rPr>
    </w:lvl>
    <w:lvl w:ilvl="2" w:tplc="04090005" w:tentative="1">
      <w:start w:val="1"/>
      <w:numFmt w:val="bullet"/>
      <w:lvlText w:val=""/>
      <w:lvlJc w:val="left"/>
      <w:pPr>
        <w:tabs>
          <w:tab w:val="left" w:pos="1890"/>
        </w:tabs>
        <w:ind w:left="1890" w:hanging="360"/>
      </w:pPr>
      <w:rPr>
        <w:rFonts w:ascii="Wingdings" w:hAnsi="Wingdings" w:hint="default"/>
      </w:rPr>
    </w:lvl>
    <w:lvl w:ilvl="3" w:tplc="04090001" w:tentative="1">
      <w:start w:val="1"/>
      <w:numFmt w:val="bullet"/>
      <w:lvlText w:val=""/>
      <w:lvlJc w:val="left"/>
      <w:pPr>
        <w:tabs>
          <w:tab w:val="left" w:pos="2610"/>
        </w:tabs>
        <w:ind w:left="2610" w:hanging="360"/>
      </w:pPr>
      <w:rPr>
        <w:rFonts w:ascii="Symbol" w:hAnsi="Symbol" w:hint="default"/>
      </w:rPr>
    </w:lvl>
    <w:lvl w:ilvl="4" w:tplc="04090003" w:tentative="1">
      <w:start w:val="1"/>
      <w:numFmt w:val="bullet"/>
      <w:lvlText w:val="o"/>
      <w:lvlJc w:val="left"/>
      <w:pPr>
        <w:tabs>
          <w:tab w:val="left" w:pos="3330"/>
        </w:tabs>
        <w:ind w:left="3330" w:hanging="360"/>
      </w:pPr>
      <w:rPr>
        <w:rFonts w:ascii="Courier New" w:hAnsi="Courier New" w:cs="Courier New" w:hint="default"/>
      </w:rPr>
    </w:lvl>
    <w:lvl w:ilvl="5" w:tplc="04090005" w:tentative="1">
      <w:start w:val="1"/>
      <w:numFmt w:val="bullet"/>
      <w:lvlText w:val=""/>
      <w:lvlJc w:val="left"/>
      <w:pPr>
        <w:tabs>
          <w:tab w:val="left" w:pos="4050"/>
        </w:tabs>
        <w:ind w:left="4050" w:hanging="360"/>
      </w:pPr>
      <w:rPr>
        <w:rFonts w:ascii="Wingdings" w:hAnsi="Wingdings" w:hint="default"/>
      </w:rPr>
    </w:lvl>
    <w:lvl w:ilvl="6" w:tplc="04090001" w:tentative="1">
      <w:start w:val="1"/>
      <w:numFmt w:val="bullet"/>
      <w:lvlText w:val=""/>
      <w:lvlJc w:val="left"/>
      <w:pPr>
        <w:tabs>
          <w:tab w:val="left" w:pos="4770"/>
        </w:tabs>
        <w:ind w:left="4770" w:hanging="360"/>
      </w:pPr>
      <w:rPr>
        <w:rFonts w:ascii="Symbol" w:hAnsi="Symbol" w:hint="default"/>
      </w:rPr>
    </w:lvl>
    <w:lvl w:ilvl="7" w:tplc="04090003" w:tentative="1">
      <w:start w:val="1"/>
      <w:numFmt w:val="bullet"/>
      <w:lvlText w:val="o"/>
      <w:lvlJc w:val="left"/>
      <w:pPr>
        <w:tabs>
          <w:tab w:val="left" w:pos="5490"/>
        </w:tabs>
        <w:ind w:left="5490" w:hanging="360"/>
      </w:pPr>
      <w:rPr>
        <w:rFonts w:ascii="Courier New" w:hAnsi="Courier New" w:cs="Courier New" w:hint="default"/>
      </w:rPr>
    </w:lvl>
    <w:lvl w:ilvl="8" w:tplc="04090005" w:tentative="1">
      <w:start w:val="1"/>
      <w:numFmt w:val="bullet"/>
      <w:lvlText w:val=""/>
      <w:lvlJc w:val="left"/>
      <w:pPr>
        <w:tabs>
          <w:tab w:val="left" w:pos="6210"/>
        </w:tabs>
        <w:ind w:left="6210" w:hanging="360"/>
      </w:pPr>
      <w:rPr>
        <w:rFonts w:ascii="Wingdings" w:hAnsi="Wingdings" w:hint="default"/>
      </w:rPr>
    </w:lvl>
  </w:abstractNum>
  <w:abstractNum w:abstractNumId="2" w15:restartNumberingAfterBreak="0">
    <w:nsid w:val="00000003"/>
    <w:multiLevelType w:val="hybridMultilevel"/>
    <w:tmpl w:val="D348EB66"/>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hybridMultilevel"/>
    <w:tmpl w:val="D5E2F1DC"/>
    <w:lvl w:ilvl="0" w:tplc="86A8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43A53"/>
    <w:multiLevelType w:val="hybridMultilevel"/>
    <w:tmpl w:val="77FA0D4C"/>
    <w:lvl w:ilvl="0" w:tplc="C8C4B3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014CB0"/>
    <w:multiLevelType w:val="hybridMultilevel"/>
    <w:tmpl w:val="5C0EF40E"/>
    <w:lvl w:ilvl="0" w:tplc="01D23538">
      <w:start w:val="1"/>
      <w:numFmt w:val="lowerLetter"/>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9207F1"/>
    <w:multiLevelType w:val="hybridMultilevel"/>
    <w:tmpl w:val="A23C6F5E"/>
    <w:lvl w:ilvl="0" w:tplc="C8C4B3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97614C"/>
    <w:multiLevelType w:val="hybridMultilevel"/>
    <w:tmpl w:val="F170E274"/>
    <w:lvl w:ilvl="0" w:tplc="C8C4B3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0D50A0"/>
    <w:multiLevelType w:val="hybridMultilevel"/>
    <w:tmpl w:val="825462C8"/>
    <w:lvl w:ilvl="0" w:tplc="C8C4B3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744C07"/>
    <w:multiLevelType w:val="hybridMultilevel"/>
    <w:tmpl w:val="DF9CE812"/>
    <w:lvl w:ilvl="0" w:tplc="C8C4B3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50F6C88"/>
    <w:multiLevelType w:val="hybridMultilevel"/>
    <w:tmpl w:val="C4545E10"/>
    <w:lvl w:ilvl="0" w:tplc="01D23538">
      <w:start w:val="1"/>
      <w:numFmt w:val="lowerLetter"/>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6327FB8"/>
    <w:multiLevelType w:val="hybridMultilevel"/>
    <w:tmpl w:val="FB48B5D4"/>
    <w:lvl w:ilvl="0" w:tplc="01D23538">
      <w:start w:val="1"/>
      <w:numFmt w:val="lowerLetter"/>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1F54C9C"/>
    <w:multiLevelType w:val="hybridMultilevel"/>
    <w:tmpl w:val="0822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F15CD4"/>
    <w:multiLevelType w:val="hybridMultilevel"/>
    <w:tmpl w:val="4496C304"/>
    <w:lvl w:ilvl="0" w:tplc="C8C4B3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96C07F7"/>
    <w:multiLevelType w:val="hybridMultilevel"/>
    <w:tmpl w:val="90442A2E"/>
    <w:lvl w:ilvl="0" w:tplc="C8C4B3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88205461">
    <w:abstractNumId w:val="0"/>
  </w:num>
  <w:num w:numId="2" w16cid:durableId="2061705926">
    <w:abstractNumId w:val="12"/>
  </w:num>
  <w:num w:numId="3" w16cid:durableId="725183045">
    <w:abstractNumId w:val="1"/>
  </w:num>
  <w:num w:numId="4" w16cid:durableId="377558121">
    <w:abstractNumId w:val="2"/>
  </w:num>
  <w:num w:numId="5" w16cid:durableId="1070274476">
    <w:abstractNumId w:val="3"/>
  </w:num>
  <w:num w:numId="6" w16cid:durableId="1345982720">
    <w:abstractNumId w:val="13"/>
  </w:num>
  <w:num w:numId="7" w16cid:durableId="1564370304">
    <w:abstractNumId w:val="6"/>
  </w:num>
  <w:num w:numId="8" w16cid:durableId="1882664101">
    <w:abstractNumId w:val="14"/>
  </w:num>
  <w:num w:numId="9" w16cid:durableId="417286023">
    <w:abstractNumId w:val="9"/>
  </w:num>
  <w:num w:numId="10" w16cid:durableId="381289940">
    <w:abstractNumId w:val="10"/>
  </w:num>
  <w:num w:numId="11" w16cid:durableId="939142383">
    <w:abstractNumId w:val="5"/>
  </w:num>
  <w:num w:numId="12" w16cid:durableId="376667853">
    <w:abstractNumId w:val="8"/>
  </w:num>
  <w:num w:numId="13" w16cid:durableId="265387973">
    <w:abstractNumId w:val="4"/>
  </w:num>
  <w:num w:numId="14" w16cid:durableId="443310834">
    <w:abstractNumId w:val="7"/>
  </w:num>
  <w:num w:numId="15" w16cid:durableId="7665389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17"/>
    <w:rsid w:val="0008362D"/>
    <w:rsid w:val="000845AB"/>
    <w:rsid w:val="00095FDB"/>
    <w:rsid w:val="000C40D0"/>
    <w:rsid w:val="0021561E"/>
    <w:rsid w:val="00224155"/>
    <w:rsid w:val="002770A9"/>
    <w:rsid w:val="00354849"/>
    <w:rsid w:val="003F2F7D"/>
    <w:rsid w:val="0044136B"/>
    <w:rsid w:val="00451A25"/>
    <w:rsid w:val="00490F77"/>
    <w:rsid w:val="004950D9"/>
    <w:rsid w:val="004B21EC"/>
    <w:rsid w:val="00506454"/>
    <w:rsid w:val="005071CB"/>
    <w:rsid w:val="00573EE8"/>
    <w:rsid w:val="006A09FE"/>
    <w:rsid w:val="006E1041"/>
    <w:rsid w:val="0079422C"/>
    <w:rsid w:val="007F6D7E"/>
    <w:rsid w:val="008400B5"/>
    <w:rsid w:val="00846A26"/>
    <w:rsid w:val="008548E6"/>
    <w:rsid w:val="008649D1"/>
    <w:rsid w:val="00872A96"/>
    <w:rsid w:val="008B4ABF"/>
    <w:rsid w:val="00920308"/>
    <w:rsid w:val="00925D17"/>
    <w:rsid w:val="009A1AD8"/>
    <w:rsid w:val="009D56F5"/>
    <w:rsid w:val="00A02F12"/>
    <w:rsid w:val="00A16904"/>
    <w:rsid w:val="00A16E24"/>
    <w:rsid w:val="00A67EC7"/>
    <w:rsid w:val="00A705DB"/>
    <w:rsid w:val="00AD1633"/>
    <w:rsid w:val="00AD4E58"/>
    <w:rsid w:val="00C13781"/>
    <w:rsid w:val="00C923D1"/>
    <w:rsid w:val="00CF677E"/>
    <w:rsid w:val="00EC2809"/>
    <w:rsid w:val="00F24EF6"/>
    <w:rsid w:val="00F50123"/>
    <w:rsid w:val="00F84D89"/>
    <w:rsid w:val="00FD5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97F0"/>
  <w15:docId w15:val="{471EB6F6-CC01-439E-B56A-F543505F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jc w:val="center"/>
      <w:outlineLvl w:val="0"/>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sz w:val="36"/>
      <w:szCs w:val="20"/>
    </w:rPr>
  </w:style>
  <w:style w:type="paragraph" w:styleId="Caption">
    <w:name w:val="caption"/>
    <w:basedOn w:val="Normal"/>
    <w:next w:val="Normal"/>
    <w:qFormat/>
    <w:pPr>
      <w:spacing w:after="0" w:line="240" w:lineRule="auto"/>
      <w:jc w:val="center"/>
    </w:pPr>
    <w:rPr>
      <w:rFonts w:ascii="Times New Roman" w:eastAsia="Times New Roman" w:hAnsi="Times New Roman" w:cs="Times New Roman"/>
      <w:b/>
      <w:sz w:val="20"/>
      <w:szCs w:val="20"/>
    </w:rPr>
  </w:style>
  <w:style w:type="paragraph" w:styleId="ListParagraph">
    <w:name w:val="List Paragraph"/>
    <w:basedOn w:val="Normal"/>
    <w:uiPriority w:val="34"/>
    <w:qFormat/>
    <w:pPr>
      <w:ind w:left="720"/>
      <w:contextualSpacing/>
    </w:p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yperlink">
    <w:name w:val="Hyperlink"/>
    <w:basedOn w:val="DefaultParagraphFont"/>
    <w:uiPriority w:val="99"/>
    <w:unhideWhenUsed/>
    <w:rsid w:val="006E1041"/>
    <w:rPr>
      <w:color w:val="0000FF" w:themeColor="hyperlink"/>
      <w:u w:val="single"/>
    </w:rPr>
  </w:style>
  <w:style w:type="character" w:styleId="UnresolvedMention">
    <w:name w:val="Unresolved Mention"/>
    <w:basedOn w:val="DefaultParagraphFont"/>
    <w:uiPriority w:val="99"/>
    <w:semiHidden/>
    <w:unhideWhenUsed/>
    <w:rsid w:val="006E1041"/>
    <w:rPr>
      <w:color w:val="605E5C"/>
      <w:shd w:val="clear" w:color="auto" w:fill="E1DFDD"/>
    </w:rPr>
  </w:style>
  <w:style w:type="paragraph" w:styleId="Header">
    <w:name w:val="header"/>
    <w:basedOn w:val="Normal"/>
    <w:link w:val="HeaderChar"/>
    <w:uiPriority w:val="99"/>
    <w:unhideWhenUsed/>
    <w:rsid w:val="0050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1CB"/>
  </w:style>
  <w:style w:type="paragraph" w:styleId="Footer">
    <w:name w:val="footer"/>
    <w:basedOn w:val="Normal"/>
    <w:link w:val="FooterChar"/>
    <w:uiPriority w:val="99"/>
    <w:unhideWhenUsed/>
    <w:rsid w:val="0050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rsestudy.net/type-2-diabetes-nursing-diagnosis/?fbclid=IwAR1b23CvWLhG2WdDDZMIkukBUJq31KrYOpKfHHtx9mVkd9QHjFeYpb8Mz_o" TargetMode="External"/><Relationship Id="rId5" Type="http://schemas.openxmlformats.org/officeDocument/2006/relationships/webSettings" Target="webSettings.xml"/><Relationship Id="rId10" Type="http://schemas.openxmlformats.org/officeDocument/2006/relationships/hyperlink" Target="https://nurseslabs.com/diabetes-mellitus-nursing-care-plans/12/?fbclid=IwAR2kb8z0vAVKkPWDPKJ6Q2cdgOXQrS0HaRnx6MHxHGpsWAd8csMBnKvTh-g" TargetMode="External"/><Relationship Id="rId4" Type="http://schemas.openxmlformats.org/officeDocument/2006/relationships/settings" Target="settings.xml"/><Relationship Id="rId9" Type="http://schemas.openxmlformats.org/officeDocument/2006/relationships/hyperlink" Target="https://nursestudy.net/diabetes-nursing-diagnosis-care-plan/?fbclid=IwAR39zjl_a2blkpc9zlBXvZVmeDvKqUqT6JOmavgaXtuA_p6-QM3uop6LUO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1796-FA70-4FC8-A63B-681E965C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JIHAD ALJAMAL</dc:creator>
  <cp:lastModifiedBy>Yafa Abu Layya</cp:lastModifiedBy>
  <cp:revision>61</cp:revision>
  <dcterms:created xsi:type="dcterms:W3CDTF">2021-09-24T16:35:00Z</dcterms:created>
  <dcterms:modified xsi:type="dcterms:W3CDTF">2022-05-08T21:13:00Z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f62d5fd5d6d547ce82e9e2931f0f6014</vt:lpwstr>
  </property>
</Properties>
</file>