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EB0" w:rsidRPr="001C5763" w:rsidRDefault="003C4EB0" w:rsidP="003C4EB0">
      <w:pPr>
        <w:spacing w:after="0" w:line="240" w:lineRule="auto"/>
        <w:jc w:val="center"/>
        <w:rPr>
          <w:rFonts w:eastAsiaTheme="minorEastAsia" w:cs="Arial"/>
          <w:b/>
          <w:bCs/>
          <w:sz w:val="24"/>
          <w:szCs w:val="24"/>
        </w:rPr>
      </w:pPr>
      <w:proofErr w:type="spellStart"/>
      <w:r w:rsidRPr="001C5763">
        <w:rPr>
          <w:rFonts w:eastAsiaTheme="minorEastAsia" w:cs="Arial"/>
          <w:b/>
          <w:bCs/>
          <w:sz w:val="24"/>
          <w:szCs w:val="24"/>
        </w:rPr>
        <w:t>Birzeit</w:t>
      </w:r>
      <w:proofErr w:type="spellEnd"/>
      <w:r w:rsidRPr="001C5763">
        <w:rPr>
          <w:rFonts w:eastAsiaTheme="minorEastAsia" w:cs="Arial"/>
          <w:b/>
          <w:bCs/>
          <w:sz w:val="24"/>
          <w:szCs w:val="24"/>
        </w:rPr>
        <w:t xml:space="preserve"> University</w:t>
      </w:r>
    </w:p>
    <w:p w:rsidR="003C4EB0" w:rsidRPr="001C5763" w:rsidRDefault="003C4EB0" w:rsidP="003C4EB0">
      <w:pPr>
        <w:spacing w:after="0" w:line="240" w:lineRule="auto"/>
        <w:jc w:val="center"/>
        <w:rPr>
          <w:rFonts w:eastAsiaTheme="minorEastAsia" w:cs="Arial"/>
          <w:b/>
          <w:bCs/>
          <w:sz w:val="24"/>
          <w:szCs w:val="24"/>
        </w:rPr>
      </w:pPr>
      <w:r w:rsidRPr="001C5763">
        <w:rPr>
          <w:rFonts w:eastAsiaTheme="minorEastAsia" w:cs="Arial"/>
          <w:b/>
          <w:bCs/>
          <w:sz w:val="24"/>
          <w:szCs w:val="24"/>
        </w:rPr>
        <w:t>Department of Biology and Biochemistry</w:t>
      </w:r>
    </w:p>
    <w:p w:rsidR="003C4EB0" w:rsidRDefault="003C4EB0" w:rsidP="003C4EB0">
      <w:pPr>
        <w:spacing w:after="0" w:line="240" w:lineRule="auto"/>
        <w:jc w:val="center"/>
        <w:rPr>
          <w:rFonts w:eastAsiaTheme="minorEastAsia" w:cs="Arial"/>
          <w:b/>
          <w:bCs/>
          <w:sz w:val="24"/>
          <w:szCs w:val="24"/>
        </w:rPr>
      </w:pPr>
      <w:r w:rsidRPr="001C5763">
        <w:rPr>
          <w:rFonts w:eastAsiaTheme="minorEastAsia" w:cs="Arial"/>
          <w:b/>
          <w:bCs/>
          <w:sz w:val="24"/>
          <w:szCs w:val="24"/>
        </w:rPr>
        <w:t>Biology111</w:t>
      </w:r>
    </w:p>
    <w:p w:rsidR="003C4EB0" w:rsidRPr="001C5763" w:rsidRDefault="003C4EB0" w:rsidP="003C4EB0">
      <w:pPr>
        <w:spacing w:after="0" w:line="240" w:lineRule="auto"/>
        <w:jc w:val="center"/>
        <w:rPr>
          <w:rFonts w:eastAsiaTheme="minorEastAsia" w:cs="Arial"/>
          <w:b/>
          <w:bCs/>
          <w:sz w:val="24"/>
          <w:szCs w:val="24"/>
        </w:rPr>
      </w:pPr>
      <w:r>
        <w:rPr>
          <w:rFonts w:eastAsiaTheme="minorEastAsia" w:cs="Arial"/>
          <w:b/>
          <w:bCs/>
          <w:sz w:val="24"/>
          <w:szCs w:val="24"/>
        </w:rPr>
        <w:t xml:space="preserve">Worksheet: Genetics </w:t>
      </w:r>
    </w:p>
    <w:p w:rsidR="00817EAB" w:rsidRPr="00817EAB" w:rsidRDefault="003C4EB0" w:rsidP="00817EAB">
      <w:pPr>
        <w:tabs>
          <w:tab w:val="left" w:pos="3855"/>
        </w:tabs>
        <w:rPr>
          <w:b/>
          <w:bCs/>
        </w:rPr>
      </w:pPr>
      <w:r>
        <w:rPr>
          <w:b/>
          <w:bCs/>
        </w:rPr>
        <w:t>Name and ID: _____________________________________ Instructor: __________________________</w:t>
      </w:r>
    </w:p>
    <w:p w:rsidR="00817EAB" w:rsidRDefault="00817EAB" w:rsidP="00817EAB">
      <w:pPr>
        <w:pStyle w:val="ListParagraph"/>
        <w:spacing w:after="200" w:line="360" w:lineRule="auto"/>
        <w:ind w:left="1440"/>
      </w:pPr>
    </w:p>
    <w:p w:rsidR="003C4EB0" w:rsidRPr="006D1869" w:rsidRDefault="003C4EB0" w:rsidP="003C4EB0">
      <w:pPr>
        <w:pStyle w:val="ListParagraph"/>
        <w:numPr>
          <w:ilvl w:val="0"/>
          <w:numId w:val="1"/>
        </w:numPr>
        <w:spacing w:after="200" w:line="360" w:lineRule="auto"/>
      </w:pPr>
      <w:r w:rsidRPr="006D1869">
        <w:t>Answer the following questions according to the information given below:</w:t>
      </w:r>
    </w:p>
    <w:p w:rsidR="003C4EB0" w:rsidRPr="006D1869" w:rsidRDefault="003C4EB0" w:rsidP="003C4EB0">
      <w:pPr>
        <w:pStyle w:val="ListParagraph"/>
        <w:spacing w:line="360" w:lineRule="auto"/>
        <w:ind w:left="1080"/>
      </w:pPr>
      <w:r w:rsidRPr="006D1869">
        <w:t>Two true breeding parents were crossed (A tall plant X short plant; tallness is dominant)</w:t>
      </w:r>
    </w:p>
    <w:p w:rsidR="003C4EB0" w:rsidRPr="006D1869" w:rsidRDefault="003C4EB0" w:rsidP="003C4EB0">
      <w:pPr>
        <w:pStyle w:val="ListParagraph"/>
        <w:numPr>
          <w:ilvl w:val="0"/>
          <w:numId w:val="2"/>
        </w:numPr>
        <w:spacing w:after="200" w:line="360" w:lineRule="auto"/>
      </w:pPr>
      <w:r w:rsidRPr="006D1869">
        <w:t xml:space="preserve">What is the expected phenotypes for F1 generation? _____________ </w:t>
      </w:r>
    </w:p>
    <w:p w:rsidR="003C4EB0" w:rsidRPr="006D1869" w:rsidRDefault="003C4EB0" w:rsidP="003C4EB0">
      <w:pPr>
        <w:pStyle w:val="ListParagraph"/>
        <w:numPr>
          <w:ilvl w:val="0"/>
          <w:numId w:val="2"/>
        </w:numPr>
        <w:spacing w:after="200" w:line="360" w:lineRule="auto"/>
      </w:pPr>
      <w:r w:rsidRPr="006D1869">
        <w:t>What is the expected genotypes for F1 generation? ______________</w:t>
      </w:r>
    </w:p>
    <w:p w:rsidR="003C4EB0" w:rsidRPr="006D1869" w:rsidRDefault="003C4EB0" w:rsidP="003C4EB0">
      <w:pPr>
        <w:pStyle w:val="ListParagraph"/>
        <w:numPr>
          <w:ilvl w:val="0"/>
          <w:numId w:val="2"/>
        </w:numPr>
        <w:spacing w:after="200" w:line="360" w:lineRule="auto"/>
      </w:pPr>
      <w:r w:rsidRPr="006D1869">
        <w:t xml:space="preserve"> What is the expected F2 generation outcomes? ____________________</w:t>
      </w:r>
    </w:p>
    <w:p w:rsidR="003C4EB0" w:rsidRPr="006D1869" w:rsidRDefault="003C4EB0" w:rsidP="003C4EB0">
      <w:pPr>
        <w:pStyle w:val="ListParagraph"/>
        <w:ind w:left="1440"/>
      </w:pPr>
    </w:p>
    <w:p w:rsidR="003C4EB0" w:rsidRPr="006D1869" w:rsidRDefault="003C4EB0" w:rsidP="003C4EB0">
      <w:pPr>
        <w:pStyle w:val="ListParagraph"/>
        <w:numPr>
          <w:ilvl w:val="0"/>
          <w:numId w:val="1"/>
        </w:numPr>
        <w:spacing w:after="200" w:line="276" w:lineRule="auto"/>
      </w:pPr>
      <w:r w:rsidRPr="006D1869">
        <w:t xml:space="preserve"> If you cross two heterozygous plants, what will be the percentage of heterozygous offspring? ___________________</w:t>
      </w:r>
    </w:p>
    <w:p w:rsidR="003C4EB0" w:rsidRDefault="003C4EB0" w:rsidP="003C4EB0">
      <w:pPr>
        <w:pStyle w:val="ListParagraph"/>
        <w:ind w:left="1080"/>
      </w:pPr>
    </w:p>
    <w:p w:rsidR="003C4EB0" w:rsidRPr="006D1869" w:rsidRDefault="003C4EB0" w:rsidP="003C4EB0">
      <w:pPr>
        <w:pStyle w:val="ListParagraph"/>
        <w:ind w:left="1080"/>
      </w:pPr>
    </w:p>
    <w:p w:rsidR="003C4EB0" w:rsidRDefault="003C4EB0" w:rsidP="003C4EB0">
      <w:pPr>
        <w:pStyle w:val="ListParagraph"/>
        <w:numPr>
          <w:ilvl w:val="0"/>
          <w:numId w:val="1"/>
        </w:numPr>
      </w:pPr>
      <w:r w:rsidRPr="006D1869">
        <w:t>If 98 out of 200 individuals in a population express recessive phenotype, what percent of population are heterozygotes?</w:t>
      </w:r>
    </w:p>
    <w:p w:rsidR="00817EAB" w:rsidRDefault="00817EAB" w:rsidP="00817EAB">
      <w:pPr>
        <w:pStyle w:val="ListParagraph"/>
      </w:pPr>
    </w:p>
    <w:p w:rsidR="00817EAB" w:rsidRDefault="00817EAB" w:rsidP="00817EAB">
      <w:pPr>
        <w:pStyle w:val="ListParagraph"/>
      </w:pPr>
    </w:p>
    <w:p w:rsidR="00817EAB" w:rsidRDefault="00817EAB" w:rsidP="00817EAB">
      <w:pPr>
        <w:pStyle w:val="ListParagraph"/>
      </w:pPr>
    </w:p>
    <w:p w:rsidR="00817EAB" w:rsidRDefault="00817EAB" w:rsidP="00817EAB">
      <w:pPr>
        <w:pStyle w:val="ListParagraph"/>
      </w:pPr>
    </w:p>
    <w:p w:rsidR="00817EAB" w:rsidRPr="006D1869" w:rsidRDefault="00817EAB" w:rsidP="00817EAB">
      <w:pPr>
        <w:pStyle w:val="ListParagraph"/>
      </w:pPr>
      <w:bookmarkStart w:id="0" w:name="_GoBack"/>
      <w:bookmarkEnd w:id="0"/>
    </w:p>
    <w:p w:rsidR="00817EAB" w:rsidRDefault="00817EAB" w:rsidP="00817EAB">
      <w:pPr>
        <w:pStyle w:val="ListParagraph"/>
        <w:numPr>
          <w:ilvl w:val="0"/>
          <w:numId w:val="1"/>
        </w:numPr>
        <w:spacing w:after="200" w:line="360" w:lineRule="auto"/>
      </w:pPr>
      <w:r>
        <w:t xml:space="preserve">The ability to taste PTC is due to a single dominate allele "T". You sampled 300 individuals in a biology class, and determined that 250 could detect the bitter taste of PTC and 50 could not. </w:t>
      </w:r>
    </w:p>
    <w:p w:rsidR="00817EAB" w:rsidRDefault="00817EAB" w:rsidP="00817EAB">
      <w:pPr>
        <w:pStyle w:val="ListParagraph"/>
        <w:numPr>
          <w:ilvl w:val="0"/>
          <w:numId w:val="5"/>
        </w:numPr>
        <w:spacing w:after="200" w:line="360" w:lineRule="auto"/>
      </w:pPr>
      <w:r>
        <w:t xml:space="preserve">What is the predicted frequency of the recessive allele (t)? </w:t>
      </w:r>
    </w:p>
    <w:p w:rsidR="00817EAB" w:rsidRDefault="00817EAB" w:rsidP="00817EAB">
      <w:pPr>
        <w:pStyle w:val="ListParagraph"/>
        <w:numPr>
          <w:ilvl w:val="0"/>
          <w:numId w:val="5"/>
        </w:numPr>
        <w:spacing w:after="200" w:line="360" w:lineRule="auto"/>
      </w:pPr>
      <w:r>
        <w:t xml:space="preserve">What is the predicted frequency of dominant allele (T)? </w:t>
      </w:r>
    </w:p>
    <w:p w:rsidR="00817EAB" w:rsidRDefault="00817EAB" w:rsidP="00817EAB">
      <w:pPr>
        <w:pStyle w:val="ListParagraph"/>
        <w:numPr>
          <w:ilvl w:val="0"/>
          <w:numId w:val="5"/>
        </w:numPr>
        <w:spacing w:after="200" w:line="360" w:lineRule="auto"/>
      </w:pPr>
      <w:r>
        <w:t>In a population of 10,000 people, how many would be heterozygous (assuming Hardy-Weinberg equilibrium)? Homozygous dominant? Homozygous recessive? Calculate all of the potential frequencies. (TT/</w:t>
      </w:r>
      <w:proofErr w:type="spellStart"/>
      <w:r>
        <w:t>Tt</w:t>
      </w:r>
      <w:proofErr w:type="spellEnd"/>
      <w:r>
        <w:t>/</w:t>
      </w:r>
      <w:proofErr w:type="spellStart"/>
      <w:r>
        <w:t>tt</w:t>
      </w:r>
      <w:proofErr w:type="spellEnd"/>
      <w:r>
        <w:t>)</w:t>
      </w:r>
    </w:p>
    <w:p w:rsidR="003C4EB0" w:rsidRPr="003C4EB0" w:rsidRDefault="003C4EB0" w:rsidP="003C4EB0">
      <w:pPr>
        <w:tabs>
          <w:tab w:val="left" w:pos="3855"/>
        </w:tabs>
      </w:pPr>
    </w:p>
    <w:sectPr w:rsidR="003C4EB0" w:rsidRPr="003C4E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20C7"/>
    <w:multiLevelType w:val="hybridMultilevel"/>
    <w:tmpl w:val="BF8ABA14"/>
    <w:lvl w:ilvl="0" w:tplc="2E827C8E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FD0346"/>
    <w:multiLevelType w:val="hybridMultilevel"/>
    <w:tmpl w:val="24CE39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D407A"/>
    <w:multiLevelType w:val="hybridMultilevel"/>
    <w:tmpl w:val="8AD0DF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92F06"/>
    <w:multiLevelType w:val="hybridMultilevel"/>
    <w:tmpl w:val="FF96E7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14ECF"/>
    <w:multiLevelType w:val="hybridMultilevel"/>
    <w:tmpl w:val="48007D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EB0"/>
    <w:rsid w:val="003C4EB0"/>
    <w:rsid w:val="0057393B"/>
    <w:rsid w:val="0081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EB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E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EB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2020-11-28T13:05:00Z</dcterms:created>
  <dcterms:modified xsi:type="dcterms:W3CDTF">2020-11-28T13:23:00Z</dcterms:modified>
</cp:coreProperties>
</file>