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85" w:rsidRPr="005116F2" w:rsidRDefault="005A0B85" w:rsidP="00A71442">
      <w:pPr>
        <w:rPr>
          <w:b/>
          <w:bCs/>
          <w:sz w:val="32"/>
          <w:szCs w:val="32"/>
        </w:rPr>
      </w:pPr>
    </w:p>
    <w:p w:rsidR="003732F5" w:rsidRPr="00BA1699" w:rsidRDefault="00A24863" w:rsidP="00FB3ACF">
      <w:pPr>
        <w:rPr>
          <w:b/>
          <w:bCs/>
          <w:sz w:val="32"/>
          <w:szCs w:val="32"/>
        </w:rPr>
      </w:pPr>
      <w:r w:rsidRPr="00BA1699">
        <w:rPr>
          <w:b/>
          <w:bCs/>
          <w:sz w:val="32"/>
          <w:szCs w:val="32"/>
        </w:rPr>
        <w:t xml:space="preserve">PHYS 232  Assignment </w:t>
      </w:r>
      <w:r w:rsidR="004474AC" w:rsidRPr="00BA1699">
        <w:rPr>
          <w:b/>
          <w:bCs/>
          <w:sz w:val="32"/>
          <w:szCs w:val="32"/>
        </w:rPr>
        <w:t>10</w:t>
      </w:r>
      <w:r w:rsidR="00665B30" w:rsidRPr="00BA1699">
        <w:rPr>
          <w:b/>
          <w:bCs/>
          <w:sz w:val="32"/>
          <w:szCs w:val="32"/>
        </w:rPr>
        <w:t xml:space="preserve">  </w:t>
      </w:r>
      <w:r w:rsidR="00BA1699">
        <w:rPr>
          <w:b/>
          <w:bCs/>
          <w:sz w:val="32"/>
          <w:szCs w:val="32"/>
        </w:rPr>
        <w:t>d</w:t>
      </w:r>
      <w:r w:rsidRPr="00BA1699">
        <w:rPr>
          <w:b/>
          <w:bCs/>
          <w:sz w:val="32"/>
          <w:szCs w:val="32"/>
        </w:rPr>
        <w:t>ue:</w:t>
      </w:r>
      <w:r w:rsidR="004474AC" w:rsidRPr="00BA1699">
        <w:rPr>
          <w:b/>
          <w:bCs/>
          <w:sz w:val="32"/>
          <w:szCs w:val="32"/>
        </w:rPr>
        <w:t>10 am</w:t>
      </w:r>
      <w:r w:rsidRPr="00BA1699">
        <w:rPr>
          <w:b/>
          <w:bCs/>
          <w:sz w:val="32"/>
          <w:szCs w:val="32"/>
        </w:rPr>
        <w:t xml:space="preserve"> </w:t>
      </w:r>
      <w:r w:rsidR="004474AC" w:rsidRPr="00BA1699">
        <w:rPr>
          <w:b/>
          <w:bCs/>
          <w:sz w:val="32"/>
          <w:szCs w:val="32"/>
        </w:rPr>
        <w:t>Wednes</w:t>
      </w:r>
      <w:r w:rsidR="00370F1A" w:rsidRPr="00BA1699">
        <w:rPr>
          <w:b/>
          <w:bCs/>
          <w:sz w:val="32"/>
          <w:szCs w:val="32"/>
        </w:rPr>
        <w:t xml:space="preserve">day </w:t>
      </w:r>
      <w:r w:rsidR="004474AC" w:rsidRPr="00BA1699">
        <w:rPr>
          <w:b/>
          <w:bCs/>
          <w:sz w:val="32"/>
          <w:szCs w:val="32"/>
        </w:rPr>
        <w:t>May</w:t>
      </w:r>
      <w:r w:rsidR="00FB3ACF">
        <w:rPr>
          <w:b/>
          <w:bCs/>
          <w:sz w:val="32"/>
          <w:szCs w:val="32"/>
        </w:rPr>
        <w:t>20</w:t>
      </w:r>
      <w:r w:rsidR="00BA1699">
        <w:rPr>
          <w:b/>
          <w:bCs/>
          <w:sz w:val="32"/>
          <w:szCs w:val="32"/>
        </w:rPr>
        <w:t>,</w:t>
      </w:r>
      <w:r w:rsidR="003732F5" w:rsidRPr="00BA1699">
        <w:rPr>
          <w:b/>
          <w:bCs/>
          <w:sz w:val="32"/>
          <w:szCs w:val="32"/>
        </w:rPr>
        <w:t>20</w:t>
      </w:r>
      <w:r w:rsidR="004474AC" w:rsidRPr="00BA1699">
        <w:rPr>
          <w:b/>
          <w:bCs/>
          <w:sz w:val="32"/>
          <w:szCs w:val="32"/>
        </w:rPr>
        <w:t>20</w:t>
      </w:r>
    </w:p>
    <w:p w:rsidR="00E26D3E" w:rsidRPr="005116F2" w:rsidRDefault="00E26D3E" w:rsidP="00E26D3E">
      <w:pPr>
        <w:rPr>
          <w:sz w:val="32"/>
          <w:szCs w:val="32"/>
        </w:rPr>
      </w:pPr>
    </w:p>
    <w:p w:rsidR="00665B30" w:rsidRPr="00BA1699" w:rsidRDefault="00665B30" w:rsidP="00FE6885">
      <w:pPr>
        <w:numPr>
          <w:ilvl w:val="0"/>
          <w:numId w:val="5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 w:rsidRPr="00665B30">
        <w:rPr>
          <w:rStyle w:val="Heading1Char"/>
          <w:rFonts w:ascii="Times New Roman" w:hAnsi="Times New Roman"/>
          <w:b w:val="0"/>
          <w:bCs w:val="0"/>
          <w:kern w:val="0"/>
        </w:rPr>
        <w:t xml:space="preserve">Consider </w:t>
      </w:r>
      <w:r w:rsidRPr="00665B30">
        <w:rPr>
          <w:rStyle w:val="Heading1Char"/>
          <w:rFonts w:ascii="Times New Roman" w:hAnsi="Times New Roman"/>
          <w:b w:val="0"/>
          <w:bCs w:val="0"/>
        </w:rPr>
        <w:t xml:space="preserve">a particle of mass  </w:t>
      </w:r>
      <m:oMath>
        <m:r>
          <w:rPr>
            <w:rStyle w:val="Heading1Char"/>
            <w:rFonts w:ascii="Cambria Math" w:hAnsi="Cambria Math"/>
            <w:kern w:val="0"/>
          </w:rPr>
          <m:t>m</m:t>
        </m:r>
      </m:oMath>
      <w:r w:rsidRPr="00665B30">
        <w:rPr>
          <w:rStyle w:val="Heading1Char"/>
          <w:rFonts w:ascii="Times New Roman" w:hAnsi="Times New Roman"/>
          <w:b w:val="0"/>
          <w:bCs w:val="0"/>
        </w:rPr>
        <w:t xml:space="preserve"> moving in a t</w:t>
      </w:r>
      <w:r w:rsidR="009E52C0">
        <w:rPr>
          <w:rStyle w:val="Heading1Char"/>
          <w:rFonts w:ascii="Times New Roman" w:hAnsi="Times New Roman"/>
          <w:b w:val="0"/>
          <w:bCs w:val="0"/>
        </w:rPr>
        <w:t>wo</w:t>
      </w:r>
      <w:r w:rsidRPr="00665B30">
        <w:rPr>
          <w:rStyle w:val="Heading1Char"/>
          <w:rFonts w:ascii="Times New Roman" w:hAnsi="Times New Roman"/>
          <w:b w:val="0"/>
          <w:bCs w:val="0"/>
        </w:rPr>
        <w:t xml:space="preserve">-dimensional harmonic oscillator potential </w:t>
      </w:r>
      <w:bookmarkStart w:id="0" w:name="_GoBack"/>
      <w:bookmarkEnd w:id="0"/>
    </w:p>
    <w:p w:rsidR="00BA1699" w:rsidRPr="00665B30" w:rsidRDefault="00BA1699" w:rsidP="00BA1699">
      <w:pPr>
        <w:ind w:left="360"/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m:oMathPara>
        <m:oMath>
          <m:r>
            <w:rPr>
              <w:rStyle w:val="Heading1Char"/>
              <w:rFonts w:ascii="Cambria Math" w:hAnsi="Cambria Math"/>
              <w:kern w:val="0"/>
            </w:rPr>
            <m:t>U</m:t>
          </m:r>
          <m:d>
            <m:dPr>
              <m:ctrlPr>
                <w:rPr>
                  <w:rStyle w:val="Heading1Char"/>
                  <w:rFonts w:ascii="Cambria Math" w:hAnsi="Cambria Math"/>
                  <w:b w:val="0"/>
                  <w:bCs w:val="0"/>
                  <w:i/>
                  <w:kern w:val="0"/>
                </w:rPr>
              </m:ctrlPr>
            </m:dPr>
            <m:e>
              <m:r>
                <w:rPr>
                  <w:rStyle w:val="Heading1Char"/>
                  <w:rFonts w:ascii="Cambria Math" w:hAnsi="Cambria Math"/>
                  <w:kern w:val="0"/>
                </w:rPr>
                <m:t>x,y</m:t>
              </m:r>
            </m:e>
          </m:d>
          <m:r>
            <w:rPr>
              <w:rStyle w:val="Heading1Char"/>
              <w:rFonts w:ascii="Cambria Math" w:hAnsi="Cambria Math"/>
              <w:kern w:val="0"/>
            </w:rPr>
            <m:t xml:space="preserve">= </m:t>
          </m:r>
          <m:f>
            <m:fPr>
              <m:ctrlPr>
                <w:rPr>
                  <w:rStyle w:val="Heading1Char"/>
                  <w:rFonts w:ascii="Cambria Math" w:hAnsi="Cambria Math"/>
                  <w:b w:val="0"/>
                  <w:bCs w:val="0"/>
                  <w:i/>
                  <w:kern w:val="0"/>
                </w:rPr>
              </m:ctrlPr>
            </m:fPr>
            <m:num>
              <m:r>
                <w:rPr>
                  <w:rStyle w:val="Heading1Char"/>
                  <w:rFonts w:ascii="Cambria Math" w:hAnsi="Cambria Math"/>
                  <w:kern w:val="0"/>
                </w:rPr>
                <m:t>1</m:t>
              </m:r>
            </m:num>
            <m:den>
              <m:r>
                <w:rPr>
                  <w:rStyle w:val="Heading1Char"/>
                  <w:rFonts w:ascii="Cambria Math" w:hAnsi="Cambria Math"/>
                  <w:kern w:val="0"/>
                </w:rPr>
                <m:t>2</m:t>
              </m:r>
            </m:den>
          </m:f>
          <m:r>
            <w:rPr>
              <w:rStyle w:val="Heading1Char"/>
              <w:rFonts w:ascii="Cambria Math" w:hAnsi="Cambria Math"/>
              <w:kern w:val="0"/>
            </w:rPr>
            <m:t>m</m:t>
          </m:r>
          <m:sSup>
            <m:sSupPr>
              <m:ctrlPr>
                <w:rPr>
                  <w:rStyle w:val="Heading1Char"/>
                  <w:rFonts w:ascii="Cambria Math" w:hAnsi="Cambria Math"/>
                  <w:b w:val="0"/>
                  <w:bCs w:val="0"/>
                  <w:i/>
                  <w:kern w:val="0"/>
                </w:rPr>
              </m:ctrlPr>
            </m:sSupPr>
            <m:e>
              <m:r>
                <m:rPr>
                  <m:sty m:val="p"/>
                </m:rPr>
                <w:rPr>
                  <w:rStyle w:val="Heading1Char"/>
                  <w:rFonts w:ascii="Cambria Math" w:hAnsi="Cambria Math"/>
                </w:rPr>
                <m:t>ω</m:t>
              </m:r>
            </m:e>
            <m:sup>
              <m:r>
                <w:rPr>
                  <w:rStyle w:val="Heading1Char"/>
                  <w:rFonts w:ascii="Cambria Math" w:hAnsi="Cambria Math"/>
                  <w:kern w:val="0"/>
                </w:rPr>
                <m:t>2</m:t>
              </m:r>
            </m:sup>
          </m:sSup>
          <m:d>
            <m:dPr>
              <m:ctrlPr>
                <w:rPr>
                  <w:rStyle w:val="Heading1Char"/>
                  <w:rFonts w:ascii="Cambria Math" w:hAnsi="Cambria Math"/>
                  <w:b w:val="0"/>
                  <w:bCs w:val="0"/>
                  <w:i/>
                  <w:kern w:val="0"/>
                </w:rPr>
              </m:ctrlPr>
            </m:dPr>
            <m:e>
              <m:sSup>
                <m:sSupPr>
                  <m:ctrlPr>
                    <w:rPr>
                      <w:rStyle w:val="Heading1Char"/>
                      <w:rFonts w:ascii="Cambria Math" w:hAnsi="Cambria Math"/>
                      <w:b w:val="0"/>
                      <w:bCs w:val="0"/>
                      <w:i/>
                      <w:kern w:val="0"/>
                    </w:rPr>
                  </m:ctrlPr>
                </m:sSupPr>
                <m:e>
                  <m:r>
                    <w:rPr>
                      <w:rStyle w:val="Heading1Char"/>
                      <w:rFonts w:ascii="Cambria Math" w:hAnsi="Cambria Math"/>
                      <w:kern w:val="0"/>
                    </w:rPr>
                    <m:t>x</m:t>
                  </m:r>
                </m:e>
                <m:sup>
                  <m:r>
                    <w:rPr>
                      <w:rStyle w:val="Heading1Char"/>
                      <w:rFonts w:ascii="Cambria Math" w:hAnsi="Cambria Math"/>
                      <w:kern w:val="0"/>
                    </w:rPr>
                    <m:t>2</m:t>
                  </m:r>
                </m:sup>
              </m:sSup>
              <m:r>
                <w:rPr>
                  <w:rStyle w:val="Heading1Char"/>
                  <w:rFonts w:ascii="Cambria Math" w:hAnsi="Cambria Math"/>
                  <w:kern w:val="0"/>
                </w:rPr>
                <m:t>+</m:t>
              </m:r>
              <m:sSup>
                <m:sSupPr>
                  <m:ctrlPr>
                    <w:rPr>
                      <w:rStyle w:val="Heading1Char"/>
                      <w:rFonts w:ascii="Cambria Math" w:hAnsi="Cambria Math"/>
                      <w:b w:val="0"/>
                      <w:bCs w:val="0"/>
                      <w:i/>
                      <w:kern w:val="0"/>
                    </w:rPr>
                  </m:ctrlPr>
                </m:sSupPr>
                <m:e>
                  <m:r>
                    <w:rPr>
                      <w:rStyle w:val="Heading1Char"/>
                      <w:rFonts w:ascii="Cambria Math" w:hAnsi="Cambria Math"/>
                      <w:kern w:val="0"/>
                    </w:rPr>
                    <m:t>y</m:t>
                  </m:r>
                </m:e>
                <m:sup>
                  <m:r>
                    <w:rPr>
                      <w:rStyle w:val="Heading1Char"/>
                      <w:rFonts w:ascii="Cambria Math" w:hAnsi="Cambria Math"/>
                      <w:kern w:val="0"/>
                    </w:rPr>
                    <m:t>2</m:t>
                  </m:r>
                </m:sup>
              </m:sSup>
            </m:e>
          </m:d>
        </m:oMath>
      </m:oMathPara>
    </w:p>
    <w:p w:rsidR="005116F2" w:rsidRPr="005116F2" w:rsidRDefault="005116F2" w:rsidP="00665B30">
      <w:pPr>
        <w:numPr>
          <w:ilvl w:val="0"/>
          <w:numId w:val="11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Use separation of variables in Cartesian coordinates to solve the </w:t>
      </w:r>
      <w:proofErr w:type="spellStart"/>
      <w:r>
        <w:rPr>
          <w:rStyle w:val="Heading1Char"/>
          <w:rFonts w:ascii="Times New Roman" w:hAnsi="Times New Roman"/>
          <w:b w:val="0"/>
          <w:bCs w:val="0"/>
          <w:kern w:val="0"/>
        </w:rPr>
        <w:t>Schroedinger</w:t>
      </w:r>
      <w:proofErr w:type="spellEnd"/>
      <w:r>
        <w:rPr>
          <w:rStyle w:val="Heading1Char"/>
          <w:rFonts w:ascii="Times New Roman" w:hAnsi="Times New Roman"/>
          <w:b w:val="0"/>
          <w:bCs w:val="0"/>
          <w:kern w:val="0"/>
        </w:rPr>
        <w:t xml:space="preserve"> equation for </w:t>
      </w:r>
      <w:r w:rsidR="00665B30">
        <w:rPr>
          <w:rStyle w:val="Heading1Char"/>
          <w:rFonts w:ascii="Times New Roman" w:hAnsi="Times New Roman"/>
          <w:b w:val="0"/>
          <w:bCs w:val="0"/>
          <w:kern w:val="0"/>
        </w:rPr>
        <w:t>this particle.</w:t>
      </w:r>
    </w:p>
    <w:p w:rsidR="00665B30" w:rsidRPr="005116F2" w:rsidRDefault="00665B30" w:rsidP="007203D2">
      <w:pPr>
        <w:ind w:left="720"/>
        <w:jc w:val="right"/>
        <w:rPr>
          <w:sz w:val="32"/>
          <w:szCs w:val="32"/>
        </w:rPr>
      </w:pPr>
      <w:r w:rsidRPr="005116F2">
        <w:rPr>
          <w:sz w:val="32"/>
          <w:szCs w:val="32"/>
        </w:rPr>
        <w:t>(</w:t>
      </w:r>
      <w:r w:rsidR="007203D2">
        <w:rPr>
          <w:sz w:val="32"/>
          <w:szCs w:val="32"/>
        </w:rPr>
        <w:t>20</w:t>
      </w:r>
      <w:r w:rsidRPr="005116F2">
        <w:rPr>
          <w:sz w:val="32"/>
          <w:szCs w:val="32"/>
        </w:rPr>
        <w:t>%)</w:t>
      </w:r>
    </w:p>
    <w:p w:rsidR="00E70739" w:rsidRPr="005116F2" w:rsidRDefault="00E26D3E" w:rsidP="00665B30">
      <w:pPr>
        <w:numPr>
          <w:ilvl w:val="0"/>
          <w:numId w:val="11"/>
        </w:numPr>
        <w:jc w:val="both"/>
        <w:rPr>
          <w:sz w:val="32"/>
          <w:szCs w:val="32"/>
          <w:rtl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 xml:space="preserve">Write down the </w:t>
      </w:r>
      <w:r w:rsidR="00C20B74" w:rsidRPr="005116F2">
        <w:rPr>
          <w:rStyle w:val="Heading1Char"/>
          <w:rFonts w:ascii="Times New Roman" w:hAnsi="Times New Roman"/>
          <w:b w:val="0"/>
          <w:bCs w:val="0"/>
        </w:rPr>
        <w:t xml:space="preserve">normalized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wavefunction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 and energy for the ground state</w:t>
      </w:r>
      <w:r w:rsidR="00665B30">
        <w:rPr>
          <w:rStyle w:val="Heading1Char"/>
          <w:rFonts w:ascii="Times New Roman" w:hAnsi="Times New Roman"/>
          <w:b w:val="0"/>
          <w:bCs w:val="0"/>
        </w:rPr>
        <w:t xml:space="preserve"> of this particle.</w:t>
      </w:r>
      <w:r w:rsidRPr="005116F2">
        <w:rPr>
          <w:rStyle w:val="Heading1Char"/>
          <w:rFonts w:ascii="Times New Roman" w:hAnsi="Times New Roman"/>
          <w:b w:val="0"/>
          <w:bCs w:val="0"/>
        </w:rPr>
        <w:t xml:space="preserve"> </w:t>
      </w:r>
    </w:p>
    <w:p w:rsidR="00E70739" w:rsidRPr="005116F2" w:rsidRDefault="00665B30" w:rsidP="007203D2">
      <w:pPr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>(1</w:t>
      </w:r>
      <w:r w:rsidR="007203D2">
        <w:rPr>
          <w:sz w:val="32"/>
          <w:szCs w:val="32"/>
        </w:rPr>
        <w:t>0</w:t>
      </w:r>
      <w:r w:rsidR="00E70739" w:rsidRPr="005116F2">
        <w:rPr>
          <w:sz w:val="32"/>
          <w:szCs w:val="32"/>
        </w:rPr>
        <w:t>%)</w:t>
      </w:r>
    </w:p>
    <w:p w:rsidR="00E26D3E" w:rsidRPr="005116F2" w:rsidRDefault="00E26D3E" w:rsidP="009E52C0">
      <w:pPr>
        <w:numPr>
          <w:ilvl w:val="0"/>
          <w:numId w:val="11"/>
        </w:numPr>
        <w:jc w:val="both"/>
        <w:rPr>
          <w:b/>
          <w:bCs/>
          <w:sz w:val="32"/>
          <w:szCs w:val="32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>What is the energy and d</w:t>
      </w:r>
      <w:r w:rsidR="005A0B85" w:rsidRPr="005116F2">
        <w:rPr>
          <w:rStyle w:val="Heading1Char"/>
          <w:rFonts w:ascii="Times New Roman" w:hAnsi="Times New Roman"/>
          <w:b w:val="0"/>
          <w:bCs w:val="0"/>
        </w:rPr>
        <w:t>eg</w:t>
      </w:r>
      <w:r w:rsidR="00B410DA" w:rsidRPr="005116F2">
        <w:rPr>
          <w:rStyle w:val="Heading1Char"/>
          <w:rFonts w:ascii="Times New Roman" w:hAnsi="Times New Roman"/>
          <w:b w:val="0"/>
          <w:bCs w:val="0"/>
        </w:rPr>
        <w:t xml:space="preserve">eneracy of each of the lowest </w:t>
      </w:r>
      <w:r w:rsidR="009E52C0">
        <w:rPr>
          <w:rStyle w:val="Heading1Char"/>
          <w:rFonts w:ascii="Times New Roman" w:hAnsi="Times New Roman"/>
          <w:b w:val="0"/>
          <w:bCs w:val="0"/>
        </w:rPr>
        <w:t>5</w:t>
      </w:r>
      <w:r w:rsidRPr="005116F2">
        <w:rPr>
          <w:rStyle w:val="Heading1Char"/>
          <w:rFonts w:ascii="Times New Roman" w:hAnsi="Times New Roman"/>
          <w:b w:val="0"/>
          <w:bCs w:val="0"/>
        </w:rPr>
        <w:t xml:space="preserve"> energy levels</w:t>
      </w:r>
      <w:r w:rsidR="00665B30">
        <w:rPr>
          <w:rStyle w:val="Heading1Char"/>
          <w:rFonts w:ascii="Times New Roman" w:hAnsi="Times New Roman"/>
          <w:b w:val="0"/>
          <w:bCs w:val="0"/>
        </w:rPr>
        <w:t xml:space="preserve"> of this particle</w:t>
      </w:r>
      <w:r w:rsidRPr="005116F2">
        <w:rPr>
          <w:b/>
          <w:bCs/>
          <w:sz w:val="32"/>
          <w:szCs w:val="32"/>
        </w:rPr>
        <w:t>?</w:t>
      </w:r>
    </w:p>
    <w:p w:rsidR="00E70739" w:rsidRPr="005116F2" w:rsidRDefault="00E70739" w:rsidP="007203D2">
      <w:pPr>
        <w:ind w:left="360"/>
        <w:jc w:val="right"/>
        <w:rPr>
          <w:sz w:val="32"/>
          <w:szCs w:val="32"/>
        </w:rPr>
      </w:pPr>
      <w:r w:rsidRPr="005116F2">
        <w:rPr>
          <w:sz w:val="32"/>
          <w:szCs w:val="32"/>
        </w:rPr>
        <w:t>(</w:t>
      </w:r>
      <w:r w:rsidR="00665B30">
        <w:rPr>
          <w:sz w:val="32"/>
          <w:szCs w:val="32"/>
        </w:rPr>
        <w:t>1</w:t>
      </w:r>
      <w:r w:rsidR="007203D2">
        <w:rPr>
          <w:sz w:val="32"/>
          <w:szCs w:val="32"/>
        </w:rPr>
        <w:t>0</w:t>
      </w:r>
      <w:r w:rsidRPr="005116F2">
        <w:rPr>
          <w:sz w:val="32"/>
          <w:szCs w:val="32"/>
        </w:rPr>
        <w:t>%)</w:t>
      </w:r>
    </w:p>
    <w:p w:rsidR="00E70739" w:rsidRPr="005116F2" w:rsidRDefault="00E70739" w:rsidP="00E70739">
      <w:pPr>
        <w:numPr>
          <w:ilvl w:val="0"/>
          <w:numId w:val="5"/>
        </w:numPr>
        <w:jc w:val="both"/>
        <w:rPr>
          <w:rStyle w:val="Heading1Char"/>
          <w:rFonts w:ascii="Times New Roman" w:hAnsi="Times New Roman"/>
          <w:kern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 xml:space="preserve">Consider the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wavefunction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 </w:t>
      </w:r>
    </w:p>
    <w:p w:rsidR="00E70739" w:rsidRPr="005116F2" w:rsidRDefault="00E70739" w:rsidP="00E70739">
      <w:pPr>
        <w:ind w:left="360"/>
        <w:jc w:val="both"/>
        <w:rPr>
          <w:rStyle w:val="Heading1Char"/>
          <w:rFonts w:ascii="Times New Roman" w:hAnsi="Times New Roman"/>
          <w:b w:val="0"/>
          <w:bCs w:val="0"/>
        </w:rPr>
      </w:pPr>
    </w:p>
    <w:p w:rsidR="00E70739" w:rsidRPr="005116F2" w:rsidRDefault="00E70739" w:rsidP="00E70739">
      <w:pPr>
        <w:ind w:left="360"/>
        <w:jc w:val="center"/>
        <w:rPr>
          <w:rStyle w:val="Heading1Char"/>
          <w:rFonts w:ascii="Times New Roman" w:hAnsi="Times New Roman"/>
          <w:b w:val="0"/>
          <w:bCs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>Ψ(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r</w:t>
      </w:r>
      <w:proofErr w:type="gramStart"/>
      <w:r w:rsidRPr="005116F2">
        <w:rPr>
          <w:rStyle w:val="Heading1Char"/>
          <w:rFonts w:ascii="Times New Roman" w:hAnsi="Times New Roman"/>
          <w:b w:val="0"/>
          <w:bCs w:val="0"/>
        </w:rPr>
        <w:t>,θ,φ</w:t>
      </w:r>
      <w:proofErr w:type="spellEnd"/>
      <w:proofErr w:type="gram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) = A(1 –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br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)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exp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>[-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br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>]</w:t>
      </w:r>
    </w:p>
    <w:p w:rsidR="00E70739" w:rsidRPr="005116F2" w:rsidRDefault="00E70739" w:rsidP="00E70739">
      <w:pPr>
        <w:ind w:left="360"/>
        <w:jc w:val="both"/>
        <w:rPr>
          <w:rStyle w:val="Heading1Char"/>
          <w:rFonts w:ascii="Times New Roman" w:hAnsi="Times New Roman"/>
          <w:b w:val="0"/>
          <w:bCs w:val="0"/>
        </w:rPr>
      </w:pPr>
    </w:p>
    <w:p w:rsidR="00E70739" w:rsidRPr="005116F2" w:rsidRDefault="00E70739" w:rsidP="007203D2">
      <w:pPr>
        <w:numPr>
          <w:ilvl w:val="0"/>
          <w:numId w:val="10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 xml:space="preserve">Show that this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wavefunction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 </w:t>
      </w:r>
      <w:r w:rsidR="007203D2">
        <w:rPr>
          <w:rStyle w:val="Heading1Char"/>
          <w:rFonts w:ascii="Times New Roman" w:hAnsi="Times New Roman"/>
          <w:b w:val="0"/>
          <w:bCs w:val="0"/>
        </w:rPr>
        <w:t>satisfies</w:t>
      </w:r>
      <w:r w:rsidRPr="005116F2">
        <w:rPr>
          <w:rStyle w:val="Heading1Char"/>
          <w:rFonts w:ascii="Times New Roman" w:hAnsi="Times New Roman"/>
          <w:b w:val="0"/>
          <w:bCs w:val="0"/>
        </w:rPr>
        <w:t xml:space="preserve"> the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Schroedinger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 equation for the Hydrogen atom with </w:t>
      </w:r>
      <w:r w:rsidRPr="005116F2">
        <w:rPr>
          <w:rStyle w:val="Heading1Char"/>
          <w:rFonts w:ascii="Times New Roman" w:hAnsi="Times New Roman"/>
          <w:b w:val="0"/>
          <w:bCs w:val="0"/>
          <w:i/>
          <w:iCs/>
        </w:rPr>
        <w:t xml:space="preserve">zero angular momentum. </w:t>
      </w:r>
      <w:r w:rsidRPr="005116F2">
        <w:rPr>
          <w:rStyle w:val="Heading1Char"/>
          <w:rFonts w:ascii="Times New Roman" w:hAnsi="Times New Roman"/>
          <w:b w:val="0"/>
          <w:bCs w:val="0"/>
        </w:rPr>
        <w:t xml:space="preserve">What is its energy eigenvalue? What is b? To what state does this 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wavefunction</w:t>
      </w:r>
      <w:proofErr w:type="spellEnd"/>
      <w:r w:rsidRPr="005116F2">
        <w:rPr>
          <w:rStyle w:val="Heading1Char"/>
          <w:rFonts w:ascii="Times New Roman" w:hAnsi="Times New Roman"/>
          <w:b w:val="0"/>
          <w:bCs w:val="0"/>
        </w:rPr>
        <w:t xml:space="preserve"> correspond?</w:t>
      </w:r>
    </w:p>
    <w:p w:rsidR="00E70739" w:rsidRPr="005116F2" w:rsidRDefault="00E70739" w:rsidP="00E70739">
      <w:pPr>
        <w:ind w:left="720"/>
        <w:jc w:val="right"/>
        <w:rPr>
          <w:rStyle w:val="Heading1Char"/>
          <w:rFonts w:ascii="Times New Roman" w:hAnsi="Times New Roman"/>
          <w:b w:val="0"/>
          <w:bCs w:val="0"/>
          <w:kern w:val="0"/>
        </w:rPr>
      </w:pPr>
      <w:r w:rsidRPr="005116F2">
        <w:rPr>
          <w:rStyle w:val="Heading1Char"/>
          <w:rFonts w:ascii="Times New Roman" w:hAnsi="Times New Roman"/>
          <w:b w:val="0"/>
          <w:bCs w:val="0"/>
        </w:rPr>
        <w:t>(20%)</w:t>
      </w:r>
    </w:p>
    <w:p w:rsidR="00E70739" w:rsidRPr="005116F2" w:rsidRDefault="00E70739" w:rsidP="00E70739">
      <w:pPr>
        <w:ind w:left="720"/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</w:p>
    <w:p w:rsidR="00E70739" w:rsidRPr="009E52C0" w:rsidRDefault="00E70739" w:rsidP="00E70739">
      <w:pPr>
        <w:numPr>
          <w:ilvl w:val="0"/>
          <w:numId w:val="10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 w:rsidRPr="00665B30">
        <w:rPr>
          <w:rStyle w:val="Heading1Char"/>
          <w:rFonts w:ascii="Times New Roman" w:hAnsi="Times New Roman"/>
          <w:b w:val="0"/>
          <w:bCs w:val="0"/>
        </w:rPr>
        <w:t>Normalize</w:t>
      </w:r>
      <w:r w:rsidRPr="005116F2">
        <w:rPr>
          <w:rStyle w:val="Heading1Char"/>
          <w:rFonts w:ascii="Times New Roman" w:hAnsi="Times New Roman"/>
          <w:b w:val="0"/>
          <w:bCs w:val="0"/>
          <w:i/>
          <w:iCs/>
        </w:rPr>
        <w:t xml:space="preserve"> </w:t>
      </w:r>
      <w:r w:rsidRPr="005116F2">
        <w:rPr>
          <w:rStyle w:val="Heading1Char"/>
          <w:rFonts w:ascii="Times New Roman" w:hAnsi="Times New Roman"/>
          <w:b w:val="0"/>
          <w:bCs w:val="0"/>
        </w:rPr>
        <w:t>Ψ(</w:t>
      </w:r>
      <w:proofErr w:type="spellStart"/>
      <w:r w:rsidRPr="005116F2">
        <w:rPr>
          <w:rStyle w:val="Heading1Char"/>
          <w:rFonts w:ascii="Times New Roman" w:hAnsi="Times New Roman"/>
          <w:b w:val="0"/>
          <w:bCs w:val="0"/>
        </w:rPr>
        <w:t>r</w:t>
      </w:r>
      <w:proofErr w:type="gramStart"/>
      <w:r w:rsidRPr="005116F2">
        <w:rPr>
          <w:rStyle w:val="Heading1Char"/>
          <w:rFonts w:ascii="Times New Roman" w:hAnsi="Times New Roman"/>
          <w:b w:val="0"/>
          <w:bCs w:val="0"/>
        </w:rPr>
        <w:t>,θ,φ</w:t>
      </w:r>
      <w:proofErr w:type="spellEnd"/>
      <w:proofErr w:type="gramEnd"/>
      <w:r w:rsidRPr="005116F2">
        <w:rPr>
          <w:rStyle w:val="Heading1Char"/>
          <w:rFonts w:ascii="Times New Roman" w:hAnsi="Times New Roman"/>
          <w:b w:val="0"/>
          <w:bCs w:val="0"/>
        </w:rPr>
        <w:t>).</w:t>
      </w:r>
    </w:p>
    <w:p w:rsidR="009E52C0" w:rsidRPr="005116F2" w:rsidRDefault="009E52C0" w:rsidP="009E52C0">
      <w:pPr>
        <w:ind w:left="720"/>
        <w:jc w:val="right"/>
        <w:rPr>
          <w:b/>
          <w:bCs/>
          <w:sz w:val="32"/>
          <w:szCs w:val="32"/>
        </w:rPr>
      </w:pPr>
      <w:r>
        <w:rPr>
          <w:rStyle w:val="Heading1Char"/>
          <w:rFonts w:ascii="Times New Roman" w:hAnsi="Times New Roman"/>
          <w:b w:val="0"/>
          <w:bCs w:val="0"/>
        </w:rPr>
        <w:t>(1</w:t>
      </w:r>
      <w:r w:rsidRPr="005116F2">
        <w:rPr>
          <w:rStyle w:val="Heading1Char"/>
          <w:rFonts w:ascii="Times New Roman" w:hAnsi="Times New Roman"/>
          <w:b w:val="0"/>
          <w:bCs w:val="0"/>
        </w:rPr>
        <w:t>0%)</w:t>
      </w:r>
    </w:p>
    <w:p w:rsidR="009E52C0" w:rsidRPr="005116F2" w:rsidRDefault="009E52C0" w:rsidP="00E70739">
      <w:pPr>
        <w:numPr>
          <w:ilvl w:val="0"/>
          <w:numId w:val="10"/>
        </w:numPr>
        <w:jc w:val="both"/>
        <w:rPr>
          <w:rStyle w:val="Heading1Char"/>
          <w:rFonts w:ascii="Times New Roman" w:hAnsi="Times New Roman"/>
          <w:b w:val="0"/>
          <w:bCs w:val="0"/>
          <w:kern w:val="0"/>
        </w:rPr>
      </w:pPr>
      <w:r>
        <w:rPr>
          <w:rStyle w:val="Heading1Char"/>
          <w:rFonts w:ascii="Times New Roman" w:hAnsi="Times New Roman"/>
          <w:b w:val="0"/>
          <w:bCs w:val="0"/>
        </w:rPr>
        <w:t>Calculate P</w:t>
      </w:r>
      <w:proofErr w:type="gramStart"/>
      <w:r>
        <w:rPr>
          <w:rStyle w:val="Heading1Char"/>
          <w:rFonts w:ascii="Times New Roman" w:hAnsi="Times New Roman"/>
          <w:b w:val="0"/>
          <w:bCs w:val="0"/>
        </w:rPr>
        <w:t>( r</w:t>
      </w:r>
      <w:proofErr w:type="gramEnd"/>
      <w:r>
        <w:rPr>
          <w:rStyle w:val="Heading1Char"/>
          <w:rFonts w:ascii="Times New Roman" w:hAnsi="Times New Roman"/>
          <w:b w:val="0"/>
          <w:bCs w:val="0"/>
        </w:rPr>
        <w:t xml:space="preserve"> ).</w:t>
      </w:r>
    </w:p>
    <w:p w:rsidR="00E70739" w:rsidRPr="005116F2" w:rsidRDefault="00665B30" w:rsidP="00665B30">
      <w:pPr>
        <w:ind w:left="1080"/>
        <w:jc w:val="right"/>
        <w:rPr>
          <w:b/>
          <w:bCs/>
          <w:sz w:val="32"/>
          <w:szCs w:val="32"/>
        </w:rPr>
      </w:pPr>
      <w:r>
        <w:rPr>
          <w:rStyle w:val="Heading1Char"/>
          <w:rFonts w:ascii="Times New Roman" w:hAnsi="Times New Roman"/>
          <w:b w:val="0"/>
          <w:bCs w:val="0"/>
        </w:rPr>
        <w:t>(1</w:t>
      </w:r>
      <w:r w:rsidR="00E70739" w:rsidRPr="005116F2">
        <w:rPr>
          <w:rStyle w:val="Heading1Char"/>
          <w:rFonts w:ascii="Times New Roman" w:hAnsi="Times New Roman"/>
          <w:b w:val="0"/>
          <w:bCs w:val="0"/>
        </w:rPr>
        <w:t>0%)</w:t>
      </w:r>
    </w:p>
    <w:p w:rsidR="007336E3" w:rsidRPr="005116F2" w:rsidRDefault="007336E3" w:rsidP="003500F1">
      <w:pPr>
        <w:ind w:left="360"/>
        <w:jc w:val="right"/>
        <w:rPr>
          <w:sz w:val="32"/>
          <w:szCs w:val="32"/>
        </w:rPr>
      </w:pPr>
    </w:p>
    <w:sectPr w:rsidR="007336E3" w:rsidRPr="005116F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B6" w:rsidRDefault="00EF22B6">
      <w:r>
        <w:separator/>
      </w:r>
    </w:p>
  </w:endnote>
  <w:endnote w:type="continuationSeparator" w:id="0">
    <w:p w:rsidR="00EF22B6" w:rsidRDefault="00E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F1" w:rsidRPr="003500F1" w:rsidRDefault="003500F1" w:rsidP="007203D2">
    <w:pPr>
      <w:jc w:val="both"/>
      <w:rPr>
        <w:b/>
        <w:bCs/>
        <w:sz w:val="28"/>
        <w:szCs w:val="28"/>
      </w:rPr>
    </w:pPr>
    <w:r w:rsidRPr="003500F1">
      <w:rPr>
        <w:b/>
        <w:bCs/>
        <w:sz w:val="28"/>
        <w:szCs w:val="28"/>
        <w:u w:val="single"/>
      </w:rPr>
      <w:t>+</w:t>
    </w:r>
    <w:r w:rsidR="007203D2">
      <w:rPr>
        <w:b/>
        <w:bCs/>
        <w:sz w:val="28"/>
        <w:szCs w:val="28"/>
        <w:u w:val="single"/>
      </w:rPr>
      <w:t>2</w:t>
    </w:r>
    <w:r w:rsidRPr="003500F1">
      <w:rPr>
        <w:b/>
        <w:bCs/>
        <w:sz w:val="28"/>
        <w:szCs w:val="28"/>
        <w:u w:val="single"/>
      </w:rPr>
      <w:t>0%</w:t>
    </w:r>
    <w:r w:rsidRPr="003500F1">
      <w:rPr>
        <w:b/>
        <w:bCs/>
        <w:sz w:val="28"/>
        <w:szCs w:val="28"/>
      </w:rPr>
      <w:t xml:space="preserve"> for good hand-writing and clear and well-organized solutions.</w:t>
    </w:r>
  </w:p>
  <w:p w:rsidR="003500F1" w:rsidRPr="003500F1" w:rsidRDefault="003500F1" w:rsidP="003500F1">
    <w:pPr>
      <w:jc w:val="both"/>
      <w:rPr>
        <w:b/>
        <w:bCs/>
        <w:sz w:val="28"/>
        <w:szCs w:val="28"/>
      </w:rPr>
    </w:pPr>
    <w:r w:rsidRPr="003500F1">
      <w:rPr>
        <w:b/>
        <w:bCs/>
        <w:sz w:val="28"/>
        <w:szCs w:val="28"/>
      </w:rPr>
      <w:t>You are expected to work alone. Academic honesty is very important. Cheating will make you lose grades.</w:t>
    </w:r>
  </w:p>
  <w:p w:rsidR="003500F1" w:rsidRPr="003500F1" w:rsidRDefault="003500F1" w:rsidP="00350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B6" w:rsidRDefault="00EF22B6">
      <w:r>
        <w:separator/>
      </w:r>
    </w:p>
  </w:footnote>
  <w:footnote w:type="continuationSeparator" w:id="0">
    <w:p w:rsidR="00EF22B6" w:rsidRDefault="00EF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BF1683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4566EC9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E6C9F"/>
    <w:multiLevelType w:val="hybridMultilevel"/>
    <w:tmpl w:val="DE9237CC"/>
    <w:lvl w:ilvl="0" w:tplc="A1B87FF2"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9160813"/>
    <w:multiLevelType w:val="hybridMultilevel"/>
    <w:tmpl w:val="C3CAB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560C7"/>
    <w:multiLevelType w:val="hybridMultilevel"/>
    <w:tmpl w:val="2168E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331EB"/>
    <w:multiLevelType w:val="hybridMultilevel"/>
    <w:tmpl w:val="66BA4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04604"/>
    <w:multiLevelType w:val="hybridMultilevel"/>
    <w:tmpl w:val="D884C5B6"/>
    <w:lvl w:ilvl="0" w:tplc="38826242">
      <w:numFmt w:val="decimal"/>
      <w:lvlText w:val="%1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90E76"/>
    <w:rsid w:val="000B3A97"/>
    <w:rsid w:val="000E0C00"/>
    <w:rsid w:val="000E42FC"/>
    <w:rsid w:val="000F43F0"/>
    <w:rsid w:val="00130939"/>
    <w:rsid w:val="00271FDA"/>
    <w:rsid w:val="002806A4"/>
    <w:rsid w:val="002D36FA"/>
    <w:rsid w:val="002D70F7"/>
    <w:rsid w:val="003059E0"/>
    <w:rsid w:val="00307D2A"/>
    <w:rsid w:val="003137EC"/>
    <w:rsid w:val="0034731D"/>
    <w:rsid w:val="003500F1"/>
    <w:rsid w:val="003532C6"/>
    <w:rsid w:val="00362FDE"/>
    <w:rsid w:val="0036489A"/>
    <w:rsid w:val="00370F1A"/>
    <w:rsid w:val="003732F5"/>
    <w:rsid w:val="003800C4"/>
    <w:rsid w:val="003E2F09"/>
    <w:rsid w:val="004011B9"/>
    <w:rsid w:val="004101B3"/>
    <w:rsid w:val="004176C5"/>
    <w:rsid w:val="004474AC"/>
    <w:rsid w:val="00452B09"/>
    <w:rsid w:val="00452BD0"/>
    <w:rsid w:val="004552DC"/>
    <w:rsid w:val="00455BD9"/>
    <w:rsid w:val="004612CE"/>
    <w:rsid w:val="0048514D"/>
    <w:rsid w:val="00494E0E"/>
    <w:rsid w:val="004A3F55"/>
    <w:rsid w:val="004E1D0A"/>
    <w:rsid w:val="005116F2"/>
    <w:rsid w:val="00513B85"/>
    <w:rsid w:val="00543FE8"/>
    <w:rsid w:val="00567205"/>
    <w:rsid w:val="005819C2"/>
    <w:rsid w:val="00597D04"/>
    <w:rsid w:val="005A0B85"/>
    <w:rsid w:val="005B0EDB"/>
    <w:rsid w:val="005D75E3"/>
    <w:rsid w:val="005E74F8"/>
    <w:rsid w:val="00603D87"/>
    <w:rsid w:val="00613C5D"/>
    <w:rsid w:val="00653637"/>
    <w:rsid w:val="00665B30"/>
    <w:rsid w:val="006749E3"/>
    <w:rsid w:val="00690C4C"/>
    <w:rsid w:val="006C5E00"/>
    <w:rsid w:val="006D39B5"/>
    <w:rsid w:val="00716930"/>
    <w:rsid w:val="007203D2"/>
    <w:rsid w:val="007336E3"/>
    <w:rsid w:val="007353DE"/>
    <w:rsid w:val="007768DE"/>
    <w:rsid w:val="007B302F"/>
    <w:rsid w:val="007C6F75"/>
    <w:rsid w:val="008213D5"/>
    <w:rsid w:val="00834662"/>
    <w:rsid w:val="00843D15"/>
    <w:rsid w:val="00905EDC"/>
    <w:rsid w:val="0091653F"/>
    <w:rsid w:val="009212C9"/>
    <w:rsid w:val="00922FD0"/>
    <w:rsid w:val="009B138E"/>
    <w:rsid w:val="009E52C0"/>
    <w:rsid w:val="00A24863"/>
    <w:rsid w:val="00A24946"/>
    <w:rsid w:val="00A51223"/>
    <w:rsid w:val="00A60580"/>
    <w:rsid w:val="00A71442"/>
    <w:rsid w:val="00A7504E"/>
    <w:rsid w:val="00A9070C"/>
    <w:rsid w:val="00AA5DE6"/>
    <w:rsid w:val="00AC5C53"/>
    <w:rsid w:val="00AD307B"/>
    <w:rsid w:val="00B410DA"/>
    <w:rsid w:val="00B80B45"/>
    <w:rsid w:val="00BA048E"/>
    <w:rsid w:val="00BA1699"/>
    <w:rsid w:val="00BB2742"/>
    <w:rsid w:val="00BB3378"/>
    <w:rsid w:val="00BB3F49"/>
    <w:rsid w:val="00BE258F"/>
    <w:rsid w:val="00BF1683"/>
    <w:rsid w:val="00BF2ED4"/>
    <w:rsid w:val="00C20B74"/>
    <w:rsid w:val="00C26FD1"/>
    <w:rsid w:val="00C52F3C"/>
    <w:rsid w:val="00C7243E"/>
    <w:rsid w:val="00C87359"/>
    <w:rsid w:val="00CE3781"/>
    <w:rsid w:val="00D14017"/>
    <w:rsid w:val="00D23AF6"/>
    <w:rsid w:val="00D25D27"/>
    <w:rsid w:val="00D30EA9"/>
    <w:rsid w:val="00D33023"/>
    <w:rsid w:val="00DA6458"/>
    <w:rsid w:val="00DE6DB4"/>
    <w:rsid w:val="00DF4422"/>
    <w:rsid w:val="00E06E8F"/>
    <w:rsid w:val="00E26D3E"/>
    <w:rsid w:val="00E617BB"/>
    <w:rsid w:val="00E70739"/>
    <w:rsid w:val="00E84C2E"/>
    <w:rsid w:val="00EC7519"/>
    <w:rsid w:val="00EF22B6"/>
    <w:rsid w:val="00F41A1A"/>
    <w:rsid w:val="00F54F37"/>
    <w:rsid w:val="00FB3ACF"/>
    <w:rsid w:val="00FE5595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character" w:customStyle="1" w:styleId="Heading1Char">
    <w:name w:val="Heading 1 Char"/>
    <w:link w:val="Heading1"/>
    <w:rsid w:val="00716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44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6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character" w:customStyle="1" w:styleId="Heading1Char">
    <w:name w:val="Heading 1 Char"/>
    <w:link w:val="Heading1"/>
    <w:rsid w:val="00716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44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7</cp:revision>
  <cp:lastPrinted>2010-04-06T12:33:00Z</cp:lastPrinted>
  <dcterms:created xsi:type="dcterms:W3CDTF">2020-04-19T08:19:00Z</dcterms:created>
  <dcterms:modified xsi:type="dcterms:W3CDTF">2020-05-07T18:28:00Z</dcterms:modified>
</cp:coreProperties>
</file>