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BA200" w14:textId="77777777" w:rsidR="00DC15C2" w:rsidRDefault="00E83312" w:rsidP="00650D03">
      <w:pPr>
        <w:jc w:val="center"/>
        <w:rPr>
          <w:b/>
          <w:bCs/>
          <w:sz w:val="28"/>
          <w:szCs w:val="28"/>
        </w:rPr>
      </w:pPr>
      <w:r>
        <w:rPr>
          <w:b/>
          <w:bCs/>
          <w:sz w:val="28"/>
          <w:szCs w:val="28"/>
        </w:rPr>
        <w:t>PHYSICS 236</w:t>
      </w:r>
    </w:p>
    <w:p w14:paraId="0E92B916" w14:textId="77777777" w:rsidR="00650D03" w:rsidRDefault="00650D03" w:rsidP="00650D03">
      <w:pPr>
        <w:jc w:val="center"/>
        <w:rPr>
          <w:b/>
          <w:bCs/>
          <w:sz w:val="28"/>
          <w:szCs w:val="28"/>
        </w:rPr>
      </w:pPr>
      <w:r>
        <w:rPr>
          <w:b/>
          <w:bCs/>
          <w:sz w:val="28"/>
          <w:szCs w:val="28"/>
        </w:rPr>
        <w:t>VIBRATIONS AND WAVES</w:t>
      </w:r>
    </w:p>
    <w:p w14:paraId="2DD347BA" w14:textId="77777777" w:rsidR="00650D03" w:rsidRDefault="00E83312" w:rsidP="00650D03">
      <w:pPr>
        <w:jc w:val="center"/>
        <w:rPr>
          <w:b/>
          <w:bCs/>
          <w:sz w:val="28"/>
          <w:szCs w:val="28"/>
        </w:rPr>
      </w:pPr>
      <w:r>
        <w:rPr>
          <w:b/>
          <w:bCs/>
          <w:sz w:val="28"/>
          <w:szCs w:val="28"/>
        </w:rPr>
        <w:t>Second Semester 2019/2020</w:t>
      </w:r>
    </w:p>
    <w:p w14:paraId="1D737008" w14:textId="77777777" w:rsidR="00650D03" w:rsidRDefault="00E83312" w:rsidP="00650D03">
      <w:pPr>
        <w:jc w:val="center"/>
        <w:rPr>
          <w:b/>
          <w:bCs/>
          <w:sz w:val="28"/>
          <w:szCs w:val="28"/>
        </w:rPr>
      </w:pPr>
      <w:r>
        <w:rPr>
          <w:b/>
          <w:bCs/>
          <w:sz w:val="28"/>
          <w:szCs w:val="28"/>
        </w:rPr>
        <w:t>Instructor: Prof. Edward M. Sader</w:t>
      </w:r>
    </w:p>
    <w:p w14:paraId="6ACF860D" w14:textId="05CBB7D3" w:rsidR="00650D03" w:rsidRDefault="00650D03" w:rsidP="00CD1D5C">
      <w:pPr>
        <w:jc w:val="both"/>
        <w:rPr>
          <w:sz w:val="24"/>
          <w:szCs w:val="24"/>
        </w:rPr>
      </w:pPr>
      <w:r>
        <w:rPr>
          <w:b/>
          <w:bCs/>
          <w:sz w:val="24"/>
          <w:szCs w:val="24"/>
        </w:rPr>
        <w:t xml:space="preserve">Course Description.  </w:t>
      </w:r>
      <w:r>
        <w:rPr>
          <w:sz w:val="24"/>
          <w:szCs w:val="24"/>
        </w:rPr>
        <w:t>This course is an intermediate level presentation of the physics and mathematics of vibrations and waves.  The emphasis will be on mechanical systems, but reference will be made to other systems.  The course will be presented as a lecture course with discussions, homeworks, and exams.  Students are strongly urged to read the material in the textbook before each topic is discussed.  Attendance will be taken every session.  Stude</w:t>
      </w:r>
      <w:r w:rsidR="00562B07">
        <w:rPr>
          <w:sz w:val="24"/>
          <w:szCs w:val="24"/>
        </w:rPr>
        <w:t>nts who are absent more than four</w:t>
      </w:r>
      <w:r>
        <w:rPr>
          <w:sz w:val="24"/>
          <w:szCs w:val="24"/>
        </w:rPr>
        <w:t xml:space="preserve"> times without a valid excuse will be withdrawn from the course.</w:t>
      </w:r>
    </w:p>
    <w:p w14:paraId="7357D2F8" w14:textId="77777777" w:rsidR="00562B07" w:rsidRDefault="00650D03" w:rsidP="00CD1D5C">
      <w:pPr>
        <w:jc w:val="both"/>
        <w:rPr>
          <w:b/>
          <w:bCs/>
          <w:sz w:val="24"/>
          <w:szCs w:val="24"/>
        </w:rPr>
      </w:pPr>
      <w:r>
        <w:rPr>
          <w:b/>
          <w:bCs/>
          <w:sz w:val="24"/>
          <w:szCs w:val="24"/>
        </w:rPr>
        <w:t>Textbook</w:t>
      </w:r>
      <w:r w:rsidR="00E83312">
        <w:rPr>
          <w:b/>
          <w:bCs/>
          <w:sz w:val="24"/>
          <w:szCs w:val="24"/>
        </w:rPr>
        <w:t xml:space="preserve">: </w:t>
      </w:r>
    </w:p>
    <w:p w14:paraId="34A7B300" w14:textId="0B457294" w:rsidR="00650D03" w:rsidRDefault="00E83312" w:rsidP="00CD1D5C">
      <w:pPr>
        <w:jc w:val="both"/>
        <w:rPr>
          <w:sz w:val="24"/>
          <w:szCs w:val="24"/>
        </w:rPr>
      </w:pPr>
      <w:r>
        <w:rPr>
          <w:sz w:val="24"/>
          <w:szCs w:val="24"/>
        </w:rPr>
        <w:t xml:space="preserve">H.J. Pain, The Physics of Vibrations and Waves, </w:t>
      </w:r>
      <w:r w:rsidR="003A0F1E">
        <w:rPr>
          <w:sz w:val="24"/>
          <w:szCs w:val="24"/>
        </w:rPr>
        <w:t>6</w:t>
      </w:r>
      <w:r w:rsidR="003A0F1E">
        <w:rPr>
          <w:sz w:val="24"/>
          <w:szCs w:val="24"/>
          <w:vertAlign w:val="superscript"/>
        </w:rPr>
        <w:t>th</w:t>
      </w:r>
      <w:r>
        <w:rPr>
          <w:sz w:val="24"/>
          <w:szCs w:val="24"/>
        </w:rPr>
        <w:t xml:space="preserve"> edition, Wiley.</w:t>
      </w:r>
    </w:p>
    <w:p w14:paraId="02493C43" w14:textId="77777777" w:rsidR="00562B07" w:rsidRDefault="00DF7DF2" w:rsidP="00650D03">
      <w:pPr>
        <w:jc w:val="both"/>
        <w:rPr>
          <w:sz w:val="24"/>
          <w:szCs w:val="24"/>
        </w:rPr>
      </w:pPr>
      <w:r>
        <w:rPr>
          <w:sz w:val="24"/>
          <w:szCs w:val="24"/>
        </w:rPr>
        <w:t xml:space="preserve">References: </w:t>
      </w:r>
    </w:p>
    <w:p w14:paraId="208AD96C" w14:textId="7CDF9242" w:rsidR="00DF7DF2" w:rsidRDefault="00562B07" w:rsidP="00650D03">
      <w:pPr>
        <w:jc w:val="both"/>
        <w:rPr>
          <w:sz w:val="24"/>
          <w:szCs w:val="24"/>
        </w:rPr>
      </w:pPr>
      <w:r>
        <w:rPr>
          <w:sz w:val="24"/>
          <w:szCs w:val="24"/>
        </w:rPr>
        <w:t>1-</w:t>
      </w:r>
      <w:r w:rsidR="00DF7DF2">
        <w:rPr>
          <w:sz w:val="24"/>
          <w:szCs w:val="24"/>
        </w:rPr>
        <w:t>F.S. Crawford, Waves; Berkeley Physics Course Vol 3, Mcgraw-Hill inc.</w:t>
      </w:r>
    </w:p>
    <w:p w14:paraId="390BDD82" w14:textId="27FAE4E4" w:rsidR="00E83312" w:rsidRDefault="00562B07" w:rsidP="00CD1D5C">
      <w:pPr>
        <w:jc w:val="both"/>
        <w:rPr>
          <w:sz w:val="24"/>
          <w:szCs w:val="24"/>
        </w:rPr>
      </w:pPr>
      <w:r>
        <w:rPr>
          <w:sz w:val="24"/>
          <w:szCs w:val="24"/>
        </w:rPr>
        <w:t>2-</w:t>
      </w:r>
      <w:bookmarkStart w:id="0" w:name="_GoBack"/>
      <w:bookmarkEnd w:id="0"/>
      <w:r w:rsidR="00E83312">
        <w:rPr>
          <w:sz w:val="24"/>
          <w:szCs w:val="24"/>
        </w:rPr>
        <w:t xml:space="preserve">A.P. French, </w:t>
      </w:r>
      <w:r w:rsidR="00E83312">
        <w:rPr>
          <w:i/>
          <w:iCs/>
          <w:sz w:val="24"/>
          <w:szCs w:val="24"/>
        </w:rPr>
        <w:t>Vibrations and Waves.</w:t>
      </w:r>
      <w:r w:rsidR="00E83312">
        <w:rPr>
          <w:sz w:val="24"/>
          <w:szCs w:val="24"/>
        </w:rPr>
        <w:t xml:space="preserve"> </w:t>
      </w:r>
    </w:p>
    <w:p w14:paraId="6691603A" w14:textId="77777777" w:rsidR="00C73240" w:rsidRDefault="00650D03" w:rsidP="00650D03">
      <w:pPr>
        <w:jc w:val="both"/>
        <w:rPr>
          <w:b/>
          <w:bCs/>
          <w:sz w:val="24"/>
          <w:szCs w:val="24"/>
        </w:rPr>
      </w:pPr>
      <w:r>
        <w:rPr>
          <w:b/>
          <w:bCs/>
          <w:sz w:val="24"/>
          <w:szCs w:val="24"/>
        </w:rPr>
        <w:t xml:space="preserve">Class Schedule.  </w:t>
      </w:r>
    </w:p>
    <w:p w14:paraId="173D93BA" w14:textId="1754333D" w:rsidR="00650D03" w:rsidRDefault="009E5AB9" w:rsidP="00650D03">
      <w:pPr>
        <w:jc w:val="both"/>
        <w:rPr>
          <w:sz w:val="24"/>
          <w:szCs w:val="24"/>
        </w:rPr>
      </w:pPr>
      <w:r>
        <w:rPr>
          <w:sz w:val="24"/>
          <w:szCs w:val="24"/>
        </w:rPr>
        <w:t>Monday, Wednesda</w:t>
      </w:r>
      <w:r w:rsidR="00EF2B6E">
        <w:rPr>
          <w:sz w:val="24"/>
          <w:szCs w:val="24"/>
        </w:rPr>
        <w:t>y</w:t>
      </w:r>
      <w:r w:rsidR="00DE0968">
        <w:rPr>
          <w:sz w:val="24"/>
          <w:szCs w:val="24"/>
        </w:rPr>
        <w:t>, 10:00-11:15</w:t>
      </w:r>
      <w:r w:rsidR="004C1B70">
        <w:rPr>
          <w:sz w:val="24"/>
          <w:szCs w:val="24"/>
        </w:rPr>
        <w:t>.</w:t>
      </w:r>
    </w:p>
    <w:p w14:paraId="305915B2" w14:textId="621E28A3" w:rsidR="004C1B70" w:rsidRDefault="004C1B70" w:rsidP="009A1FAA">
      <w:pPr>
        <w:jc w:val="both"/>
        <w:rPr>
          <w:sz w:val="24"/>
          <w:szCs w:val="24"/>
        </w:rPr>
      </w:pPr>
      <w:r>
        <w:rPr>
          <w:b/>
          <w:bCs/>
          <w:sz w:val="24"/>
          <w:szCs w:val="24"/>
        </w:rPr>
        <w:t xml:space="preserve">Room.  </w:t>
      </w:r>
      <w:r w:rsidR="008261B3">
        <w:rPr>
          <w:sz w:val="24"/>
          <w:szCs w:val="24"/>
        </w:rPr>
        <w:t>SCI 116</w:t>
      </w:r>
      <w:r>
        <w:rPr>
          <w:sz w:val="24"/>
          <w:szCs w:val="24"/>
        </w:rPr>
        <w:t>.</w:t>
      </w:r>
    </w:p>
    <w:p w14:paraId="64A2204F" w14:textId="11C566C6" w:rsidR="00C73476" w:rsidRDefault="00C73476" w:rsidP="00650D03">
      <w:pPr>
        <w:jc w:val="both"/>
        <w:rPr>
          <w:sz w:val="24"/>
          <w:szCs w:val="24"/>
        </w:rPr>
      </w:pPr>
      <w:r>
        <w:rPr>
          <w:b/>
          <w:bCs/>
          <w:sz w:val="24"/>
          <w:szCs w:val="24"/>
        </w:rPr>
        <w:t xml:space="preserve">Office.  </w:t>
      </w:r>
      <w:r w:rsidR="00CD1D5C">
        <w:rPr>
          <w:sz w:val="24"/>
          <w:szCs w:val="24"/>
        </w:rPr>
        <w:t>SCI 205</w:t>
      </w:r>
      <w:r>
        <w:rPr>
          <w:sz w:val="24"/>
          <w:szCs w:val="24"/>
        </w:rPr>
        <w:t>.</w:t>
      </w:r>
    </w:p>
    <w:p w14:paraId="3ABE5DF3" w14:textId="1136131A" w:rsidR="00C73476" w:rsidRDefault="007D5580" w:rsidP="00650D03">
      <w:pPr>
        <w:jc w:val="both"/>
        <w:rPr>
          <w:sz w:val="24"/>
          <w:szCs w:val="24"/>
        </w:rPr>
      </w:pPr>
      <w:r>
        <w:rPr>
          <w:b/>
          <w:bCs/>
          <w:sz w:val="24"/>
          <w:szCs w:val="24"/>
        </w:rPr>
        <w:t xml:space="preserve">Office Hours.  </w:t>
      </w:r>
      <w:r>
        <w:rPr>
          <w:sz w:val="24"/>
          <w:szCs w:val="24"/>
        </w:rPr>
        <w:t xml:space="preserve"> Monday</w:t>
      </w:r>
      <w:r w:rsidR="00DE0968">
        <w:rPr>
          <w:sz w:val="24"/>
          <w:szCs w:val="24"/>
        </w:rPr>
        <w:t xml:space="preserve">  11:15-14:00 </w:t>
      </w:r>
      <w:r w:rsidR="008261B3">
        <w:rPr>
          <w:sz w:val="24"/>
          <w:szCs w:val="24"/>
        </w:rPr>
        <w:t xml:space="preserve"> &amp; Wednezday, 11:</w:t>
      </w:r>
      <w:r w:rsidR="00DE0968">
        <w:rPr>
          <w:sz w:val="24"/>
          <w:szCs w:val="24"/>
        </w:rPr>
        <w:t>15-14:3</w:t>
      </w:r>
      <w:r>
        <w:rPr>
          <w:sz w:val="24"/>
          <w:szCs w:val="24"/>
        </w:rPr>
        <w:t>0.</w:t>
      </w:r>
      <w:r w:rsidR="00DE0968">
        <w:rPr>
          <w:sz w:val="24"/>
          <w:szCs w:val="24"/>
        </w:rPr>
        <w:t xml:space="preserve"> </w:t>
      </w:r>
    </w:p>
    <w:p w14:paraId="342718A8" w14:textId="2E169F7B" w:rsidR="007D5580" w:rsidRDefault="007D5580" w:rsidP="00650D03">
      <w:pPr>
        <w:jc w:val="both"/>
        <w:rPr>
          <w:sz w:val="24"/>
          <w:szCs w:val="24"/>
        </w:rPr>
      </w:pPr>
      <w:r>
        <w:rPr>
          <w:b/>
          <w:bCs/>
          <w:sz w:val="24"/>
          <w:szCs w:val="24"/>
        </w:rPr>
        <w:t xml:space="preserve">Grades.  </w:t>
      </w:r>
      <w:r>
        <w:rPr>
          <w:sz w:val="24"/>
          <w:szCs w:val="24"/>
        </w:rPr>
        <w:t>Two</w:t>
      </w:r>
      <w:r w:rsidR="000B7CB1">
        <w:rPr>
          <w:sz w:val="24"/>
          <w:szCs w:val="24"/>
        </w:rPr>
        <w:t xml:space="preserve"> monthly</w:t>
      </w:r>
      <w:r w:rsidR="00A57CE7">
        <w:rPr>
          <w:sz w:val="24"/>
          <w:szCs w:val="24"/>
        </w:rPr>
        <w:t xml:space="preserve"> exams        </w:t>
      </w:r>
      <w:r>
        <w:rPr>
          <w:sz w:val="24"/>
          <w:szCs w:val="24"/>
        </w:rPr>
        <w:t>50%</w:t>
      </w:r>
    </w:p>
    <w:p w14:paraId="5AE9B5A7" w14:textId="14EC15B1" w:rsidR="007D5580" w:rsidRDefault="007D5580" w:rsidP="00650D03">
      <w:pPr>
        <w:jc w:val="both"/>
        <w:rPr>
          <w:sz w:val="24"/>
          <w:szCs w:val="24"/>
        </w:rPr>
      </w:pPr>
      <w:r>
        <w:rPr>
          <w:sz w:val="24"/>
          <w:szCs w:val="24"/>
        </w:rPr>
        <w:t xml:space="preserve">               Homeworks   </w:t>
      </w:r>
      <w:r w:rsidR="000B7CB1">
        <w:rPr>
          <w:sz w:val="24"/>
          <w:szCs w:val="24"/>
        </w:rPr>
        <w:t xml:space="preserve">               </w:t>
      </w:r>
      <w:r w:rsidR="003A0F1E">
        <w:rPr>
          <w:sz w:val="24"/>
          <w:szCs w:val="24"/>
        </w:rPr>
        <w:t xml:space="preserve">     1</w:t>
      </w:r>
      <w:r>
        <w:rPr>
          <w:sz w:val="24"/>
          <w:szCs w:val="24"/>
        </w:rPr>
        <w:t>0%</w:t>
      </w:r>
    </w:p>
    <w:p w14:paraId="52EAB297" w14:textId="4008DE73" w:rsidR="007D5580" w:rsidRDefault="007D5580" w:rsidP="00650D03">
      <w:pPr>
        <w:jc w:val="both"/>
        <w:rPr>
          <w:sz w:val="24"/>
          <w:szCs w:val="24"/>
        </w:rPr>
      </w:pPr>
      <w:r>
        <w:rPr>
          <w:sz w:val="24"/>
          <w:szCs w:val="24"/>
        </w:rPr>
        <w:t xml:space="preserve">     </w:t>
      </w:r>
      <w:r w:rsidR="00E25B46">
        <w:rPr>
          <w:sz w:val="24"/>
          <w:szCs w:val="24"/>
        </w:rPr>
        <w:t xml:space="preserve">          Final exam          </w:t>
      </w:r>
      <w:r w:rsidR="000B7CB1">
        <w:rPr>
          <w:sz w:val="24"/>
          <w:szCs w:val="24"/>
        </w:rPr>
        <w:t xml:space="preserve">               </w:t>
      </w:r>
      <w:r w:rsidR="003A0F1E">
        <w:rPr>
          <w:sz w:val="24"/>
          <w:szCs w:val="24"/>
        </w:rPr>
        <w:t>40</w:t>
      </w:r>
      <w:r>
        <w:rPr>
          <w:sz w:val="24"/>
          <w:szCs w:val="24"/>
        </w:rPr>
        <w:t>%.</w:t>
      </w:r>
    </w:p>
    <w:p w14:paraId="10D22C6A" w14:textId="77777777" w:rsidR="007D5580" w:rsidRDefault="007D5580" w:rsidP="00650D03">
      <w:pPr>
        <w:jc w:val="both"/>
        <w:rPr>
          <w:sz w:val="24"/>
          <w:szCs w:val="24"/>
        </w:rPr>
      </w:pPr>
    </w:p>
    <w:p w14:paraId="69FEA503" w14:textId="77777777" w:rsidR="007D5580" w:rsidRDefault="007D5580" w:rsidP="00650D03">
      <w:pPr>
        <w:jc w:val="both"/>
        <w:rPr>
          <w:sz w:val="24"/>
          <w:szCs w:val="24"/>
        </w:rPr>
      </w:pPr>
    </w:p>
    <w:p w14:paraId="690D615E" w14:textId="77777777" w:rsidR="007D5580" w:rsidRDefault="007D5580" w:rsidP="00650D03">
      <w:pPr>
        <w:jc w:val="both"/>
        <w:rPr>
          <w:sz w:val="24"/>
          <w:szCs w:val="24"/>
        </w:rPr>
      </w:pPr>
    </w:p>
    <w:p w14:paraId="415D47F6" w14:textId="77777777" w:rsidR="007D5580" w:rsidRDefault="007D5580" w:rsidP="00650D03">
      <w:pPr>
        <w:jc w:val="both"/>
        <w:rPr>
          <w:sz w:val="24"/>
          <w:szCs w:val="24"/>
        </w:rPr>
      </w:pPr>
    </w:p>
    <w:p w14:paraId="329E8907" w14:textId="77777777" w:rsidR="007D5580" w:rsidRDefault="007D5580" w:rsidP="00650D03">
      <w:pPr>
        <w:jc w:val="both"/>
        <w:rPr>
          <w:sz w:val="24"/>
          <w:szCs w:val="24"/>
        </w:rPr>
      </w:pPr>
    </w:p>
    <w:p w14:paraId="06FB9129" w14:textId="77777777" w:rsidR="000254C5" w:rsidRDefault="000254C5" w:rsidP="00650D03">
      <w:pPr>
        <w:jc w:val="both"/>
        <w:rPr>
          <w:b/>
          <w:bCs/>
          <w:sz w:val="24"/>
          <w:szCs w:val="24"/>
        </w:rPr>
      </w:pPr>
    </w:p>
    <w:p w14:paraId="7BFC8D89" w14:textId="77777777" w:rsidR="000254C5" w:rsidRDefault="000254C5" w:rsidP="00650D03">
      <w:pPr>
        <w:jc w:val="both"/>
        <w:rPr>
          <w:b/>
          <w:bCs/>
          <w:sz w:val="24"/>
          <w:szCs w:val="24"/>
        </w:rPr>
      </w:pPr>
    </w:p>
    <w:p w14:paraId="6E6C7D9E" w14:textId="58BD6EBC" w:rsidR="00C92E5F" w:rsidRDefault="000254C5" w:rsidP="002D3DD8">
      <w:pPr>
        <w:jc w:val="both"/>
        <w:rPr>
          <w:sz w:val="24"/>
          <w:szCs w:val="24"/>
        </w:rPr>
      </w:pPr>
      <w:r>
        <w:rPr>
          <w:b/>
          <w:bCs/>
          <w:sz w:val="24"/>
          <w:szCs w:val="24"/>
        </w:rPr>
        <w:t>C</w:t>
      </w:r>
      <w:r w:rsidR="00C92E5F">
        <w:rPr>
          <w:b/>
          <w:bCs/>
          <w:sz w:val="24"/>
          <w:szCs w:val="24"/>
        </w:rPr>
        <w:t>ourse Content</w:t>
      </w:r>
    </w:p>
    <w:tbl>
      <w:tblPr>
        <w:tblStyle w:val="TableGrid"/>
        <w:tblW w:w="0" w:type="auto"/>
        <w:tblLook w:val="04A0" w:firstRow="1" w:lastRow="0" w:firstColumn="1" w:lastColumn="0" w:noHBand="0" w:noVBand="1"/>
      </w:tblPr>
      <w:tblGrid>
        <w:gridCol w:w="1294"/>
        <w:gridCol w:w="4610"/>
        <w:gridCol w:w="2952"/>
      </w:tblGrid>
      <w:tr w:rsidR="00F010DE" w14:paraId="3D37BAA9" w14:textId="77777777" w:rsidTr="00F010DE">
        <w:tc>
          <w:tcPr>
            <w:tcW w:w="1294" w:type="dxa"/>
          </w:tcPr>
          <w:p w14:paraId="531C146D" w14:textId="77777777" w:rsidR="00F010DE" w:rsidRDefault="00F010DE" w:rsidP="00A46E0E">
            <w:pPr>
              <w:jc w:val="both"/>
              <w:rPr>
                <w:sz w:val="24"/>
                <w:szCs w:val="24"/>
              </w:rPr>
            </w:pPr>
            <w:r>
              <w:rPr>
                <w:sz w:val="24"/>
                <w:szCs w:val="24"/>
              </w:rPr>
              <w:t># sessions</w:t>
            </w:r>
          </w:p>
        </w:tc>
        <w:tc>
          <w:tcPr>
            <w:tcW w:w="4610" w:type="dxa"/>
          </w:tcPr>
          <w:p w14:paraId="77488784" w14:textId="77777777" w:rsidR="00F010DE" w:rsidRDefault="00F010DE" w:rsidP="00A46E0E">
            <w:pPr>
              <w:jc w:val="both"/>
              <w:rPr>
                <w:sz w:val="24"/>
                <w:szCs w:val="24"/>
              </w:rPr>
            </w:pPr>
            <w:r>
              <w:rPr>
                <w:sz w:val="24"/>
                <w:szCs w:val="24"/>
              </w:rPr>
              <w:t>Chapter/Topics</w:t>
            </w:r>
          </w:p>
        </w:tc>
        <w:tc>
          <w:tcPr>
            <w:tcW w:w="2952" w:type="dxa"/>
          </w:tcPr>
          <w:p w14:paraId="3483BEB3" w14:textId="77777777" w:rsidR="00F010DE" w:rsidRDefault="00F010DE" w:rsidP="00A46E0E">
            <w:pPr>
              <w:jc w:val="both"/>
              <w:rPr>
                <w:sz w:val="24"/>
                <w:szCs w:val="24"/>
              </w:rPr>
            </w:pPr>
            <w:r>
              <w:rPr>
                <w:sz w:val="24"/>
                <w:szCs w:val="24"/>
              </w:rPr>
              <w:t>Homework Problems</w:t>
            </w:r>
          </w:p>
        </w:tc>
      </w:tr>
      <w:tr w:rsidR="00F010DE" w14:paraId="4FDC2651" w14:textId="77777777" w:rsidTr="00F010DE">
        <w:tc>
          <w:tcPr>
            <w:tcW w:w="1294" w:type="dxa"/>
          </w:tcPr>
          <w:p w14:paraId="1E00B2DF" w14:textId="77777777" w:rsidR="00F010DE" w:rsidRDefault="00F010DE" w:rsidP="00A46E0E">
            <w:pPr>
              <w:jc w:val="both"/>
              <w:rPr>
                <w:sz w:val="24"/>
                <w:szCs w:val="24"/>
              </w:rPr>
            </w:pPr>
            <w:r>
              <w:rPr>
                <w:sz w:val="24"/>
                <w:szCs w:val="24"/>
              </w:rPr>
              <w:t>2</w:t>
            </w:r>
          </w:p>
        </w:tc>
        <w:tc>
          <w:tcPr>
            <w:tcW w:w="4610" w:type="dxa"/>
          </w:tcPr>
          <w:p w14:paraId="1BDAE7CF" w14:textId="54F27FC1" w:rsidR="00F010DE" w:rsidRDefault="00F010DE" w:rsidP="00A46E0E">
            <w:pPr>
              <w:jc w:val="both"/>
              <w:rPr>
                <w:sz w:val="24"/>
                <w:szCs w:val="24"/>
              </w:rPr>
            </w:pPr>
            <w:r>
              <w:rPr>
                <w:sz w:val="24"/>
                <w:szCs w:val="24"/>
              </w:rPr>
              <w:t>Chapter 1.  Simple Harmonic Motion</w:t>
            </w:r>
            <w:r w:rsidR="00F967E8">
              <w:rPr>
                <w:sz w:val="24"/>
                <w:szCs w:val="24"/>
              </w:rPr>
              <w:t>.</w:t>
            </w:r>
          </w:p>
        </w:tc>
        <w:tc>
          <w:tcPr>
            <w:tcW w:w="2952" w:type="dxa"/>
          </w:tcPr>
          <w:p w14:paraId="37FBBF06" w14:textId="4D1DB420" w:rsidR="00F010DE" w:rsidRDefault="00C20E5F" w:rsidP="00A46E0E">
            <w:pPr>
              <w:jc w:val="both"/>
              <w:rPr>
                <w:sz w:val="24"/>
                <w:szCs w:val="24"/>
              </w:rPr>
            </w:pPr>
            <w:r>
              <w:rPr>
                <w:sz w:val="24"/>
                <w:szCs w:val="24"/>
              </w:rPr>
              <w:t>1, 2, 3, 4, 6, 10, 13, 18</w:t>
            </w:r>
          </w:p>
        </w:tc>
      </w:tr>
      <w:tr w:rsidR="00F010DE" w14:paraId="63E8ED04" w14:textId="77777777" w:rsidTr="00F010DE">
        <w:tc>
          <w:tcPr>
            <w:tcW w:w="1294" w:type="dxa"/>
          </w:tcPr>
          <w:p w14:paraId="4BB6C2CC" w14:textId="77777777" w:rsidR="00F010DE" w:rsidRDefault="00F010DE" w:rsidP="00A46E0E">
            <w:pPr>
              <w:jc w:val="both"/>
              <w:rPr>
                <w:sz w:val="24"/>
                <w:szCs w:val="24"/>
              </w:rPr>
            </w:pPr>
            <w:r>
              <w:rPr>
                <w:sz w:val="24"/>
                <w:szCs w:val="24"/>
              </w:rPr>
              <w:t>2</w:t>
            </w:r>
          </w:p>
        </w:tc>
        <w:tc>
          <w:tcPr>
            <w:tcW w:w="4610" w:type="dxa"/>
          </w:tcPr>
          <w:p w14:paraId="3D5BEFFD" w14:textId="761BE175" w:rsidR="00F010DE" w:rsidRDefault="00F010DE" w:rsidP="00A46E0E">
            <w:pPr>
              <w:jc w:val="both"/>
              <w:rPr>
                <w:sz w:val="24"/>
                <w:szCs w:val="24"/>
              </w:rPr>
            </w:pPr>
            <w:r>
              <w:rPr>
                <w:sz w:val="24"/>
                <w:szCs w:val="24"/>
              </w:rPr>
              <w:t>Chapter 2.  Damped Simple Harmonic Motion</w:t>
            </w:r>
            <w:r w:rsidR="00F967E8">
              <w:rPr>
                <w:sz w:val="24"/>
                <w:szCs w:val="24"/>
              </w:rPr>
              <w:t>.</w:t>
            </w:r>
          </w:p>
        </w:tc>
        <w:tc>
          <w:tcPr>
            <w:tcW w:w="2952" w:type="dxa"/>
          </w:tcPr>
          <w:p w14:paraId="0B129BA0" w14:textId="07382E00" w:rsidR="00F010DE" w:rsidRDefault="00C20E5F" w:rsidP="00A46E0E">
            <w:pPr>
              <w:jc w:val="both"/>
              <w:rPr>
                <w:sz w:val="24"/>
                <w:szCs w:val="24"/>
              </w:rPr>
            </w:pPr>
            <w:r>
              <w:rPr>
                <w:sz w:val="24"/>
                <w:szCs w:val="24"/>
              </w:rPr>
              <w:t>2, 5,</w:t>
            </w:r>
            <w:r w:rsidR="005D0506">
              <w:rPr>
                <w:sz w:val="24"/>
                <w:szCs w:val="24"/>
              </w:rPr>
              <w:t xml:space="preserve">6, 7, </w:t>
            </w:r>
            <w:r w:rsidR="007C7AE9">
              <w:rPr>
                <w:sz w:val="24"/>
                <w:szCs w:val="24"/>
              </w:rPr>
              <w:t>8</w:t>
            </w:r>
          </w:p>
        </w:tc>
      </w:tr>
      <w:tr w:rsidR="00F010DE" w14:paraId="5CC0618B" w14:textId="77777777" w:rsidTr="00F010DE">
        <w:tc>
          <w:tcPr>
            <w:tcW w:w="1294" w:type="dxa"/>
          </w:tcPr>
          <w:p w14:paraId="79D98C84" w14:textId="77777777" w:rsidR="00F010DE" w:rsidRDefault="00F010DE" w:rsidP="00A46E0E">
            <w:pPr>
              <w:jc w:val="both"/>
              <w:rPr>
                <w:sz w:val="24"/>
                <w:szCs w:val="24"/>
              </w:rPr>
            </w:pPr>
            <w:r>
              <w:rPr>
                <w:sz w:val="24"/>
                <w:szCs w:val="24"/>
              </w:rPr>
              <w:t>3</w:t>
            </w:r>
          </w:p>
        </w:tc>
        <w:tc>
          <w:tcPr>
            <w:tcW w:w="4610" w:type="dxa"/>
          </w:tcPr>
          <w:p w14:paraId="29F08A88" w14:textId="26A5373F" w:rsidR="00F010DE" w:rsidRDefault="00F010DE" w:rsidP="00DD0AD9">
            <w:pPr>
              <w:jc w:val="both"/>
              <w:rPr>
                <w:sz w:val="24"/>
                <w:szCs w:val="24"/>
              </w:rPr>
            </w:pPr>
            <w:r>
              <w:rPr>
                <w:sz w:val="24"/>
                <w:szCs w:val="24"/>
              </w:rPr>
              <w:t>Chapter 3.  The Forced Oscillator</w:t>
            </w:r>
            <w:r w:rsidR="00F967E8">
              <w:rPr>
                <w:sz w:val="24"/>
                <w:szCs w:val="24"/>
              </w:rPr>
              <w:t>.</w:t>
            </w:r>
          </w:p>
        </w:tc>
        <w:tc>
          <w:tcPr>
            <w:tcW w:w="2952" w:type="dxa"/>
          </w:tcPr>
          <w:p w14:paraId="0BFF5083" w14:textId="2012CDA7" w:rsidR="00F010DE" w:rsidRDefault="00261C39" w:rsidP="00A46E0E">
            <w:pPr>
              <w:jc w:val="both"/>
              <w:rPr>
                <w:sz w:val="24"/>
                <w:szCs w:val="24"/>
              </w:rPr>
            </w:pPr>
            <w:r>
              <w:rPr>
                <w:sz w:val="24"/>
                <w:szCs w:val="24"/>
              </w:rPr>
              <w:t xml:space="preserve">1, </w:t>
            </w:r>
            <w:r w:rsidR="007D0910">
              <w:rPr>
                <w:sz w:val="24"/>
                <w:szCs w:val="24"/>
              </w:rPr>
              <w:t xml:space="preserve">3, </w:t>
            </w:r>
            <w:r w:rsidR="000B04D9">
              <w:rPr>
                <w:sz w:val="24"/>
                <w:szCs w:val="24"/>
              </w:rPr>
              <w:t xml:space="preserve">5, </w:t>
            </w:r>
            <w:r w:rsidR="007233DA">
              <w:rPr>
                <w:sz w:val="24"/>
                <w:szCs w:val="24"/>
              </w:rPr>
              <w:t xml:space="preserve">8, </w:t>
            </w:r>
            <w:r w:rsidR="003D5535">
              <w:rPr>
                <w:sz w:val="24"/>
                <w:szCs w:val="24"/>
              </w:rPr>
              <w:t>11, 13</w:t>
            </w:r>
          </w:p>
        </w:tc>
      </w:tr>
      <w:tr w:rsidR="00F010DE" w14:paraId="4D291E3C" w14:textId="77777777" w:rsidTr="00F010DE">
        <w:tc>
          <w:tcPr>
            <w:tcW w:w="1294" w:type="dxa"/>
          </w:tcPr>
          <w:p w14:paraId="5B6AF4ED" w14:textId="77777777" w:rsidR="00F010DE" w:rsidRDefault="00F010DE" w:rsidP="00A46E0E">
            <w:pPr>
              <w:jc w:val="both"/>
              <w:rPr>
                <w:sz w:val="24"/>
                <w:szCs w:val="24"/>
              </w:rPr>
            </w:pPr>
            <w:r>
              <w:rPr>
                <w:sz w:val="24"/>
                <w:szCs w:val="24"/>
              </w:rPr>
              <w:t>3</w:t>
            </w:r>
          </w:p>
        </w:tc>
        <w:tc>
          <w:tcPr>
            <w:tcW w:w="4610" w:type="dxa"/>
          </w:tcPr>
          <w:p w14:paraId="3143035D" w14:textId="2B453B89" w:rsidR="00F010DE" w:rsidRDefault="00F010DE" w:rsidP="00A46E0E">
            <w:pPr>
              <w:jc w:val="both"/>
              <w:rPr>
                <w:sz w:val="24"/>
                <w:szCs w:val="24"/>
              </w:rPr>
            </w:pPr>
            <w:r>
              <w:rPr>
                <w:sz w:val="24"/>
                <w:szCs w:val="24"/>
              </w:rPr>
              <w:t>Chapter 4.  Coupled Oscillations</w:t>
            </w:r>
            <w:r w:rsidR="00F967E8">
              <w:rPr>
                <w:sz w:val="24"/>
                <w:szCs w:val="24"/>
              </w:rPr>
              <w:t>.</w:t>
            </w:r>
          </w:p>
        </w:tc>
        <w:tc>
          <w:tcPr>
            <w:tcW w:w="2952" w:type="dxa"/>
          </w:tcPr>
          <w:p w14:paraId="72E4C366" w14:textId="66BEDAC3" w:rsidR="00F010DE" w:rsidRDefault="001F5937" w:rsidP="00A46E0E">
            <w:pPr>
              <w:jc w:val="both"/>
              <w:rPr>
                <w:sz w:val="24"/>
                <w:szCs w:val="24"/>
              </w:rPr>
            </w:pPr>
            <w:r>
              <w:rPr>
                <w:sz w:val="24"/>
                <w:szCs w:val="24"/>
              </w:rPr>
              <w:t xml:space="preserve">4, </w:t>
            </w:r>
            <w:r w:rsidR="008F720F">
              <w:rPr>
                <w:sz w:val="24"/>
                <w:szCs w:val="24"/>
              </w:rPr>
              <w:t>7,</w:t>
            </w:r>
            <w:r w:rsidR="006E2079">
              <w:rPr>
                <w:sz w:val="24"/>
                <w:szCs w:val="24"/>
              </w:rPr>
              <w:t>10</w:t>
            </w:r>
          </w:p>
        </w:tc>
      </w:tr>
      <w:tr w:rsidR="00F010DE" w14:paraId="512B7B9F" w14:textId="77777777" w:rsidTr="00F010DE">
        <w:tc>
          <w:tcPr>
            <w:tcW w:w="1294" w:type="dxa"/>
          </w:tcPr>
          <w:p w14:paraId="3D79B924" w14:textId="77777777" w:rsidR="00F010DE" w:rsidRDefault="00F010DE" w:rsidP="00A46E0E">
            <w:pPr>
              <w:jc w:val="both"/>
              <w:rPr>
                <w:sz w:val="24"/>
                <w:szCs w:val="24"/>
              </w:rPr>
            </w:pPr>
          </w:p>
        </w:tc>
        <w:tc>
          <w:tcPr>
            <w:tcW w:w="4610" w:type="dxa"/>
          </w:tcPr>
          <w:p w14:paraId="01C06FA6" w14:textId="77777777" w:rsidR="00F010DE" w:rsidRDefault="00F010DE" w:rsidP="00A46E0E">
            <w:pPr>
              <w:jc w:val="both"/>
              <w:rPr>
                <w:sz w:val="24"/>
                <w:szCs w:val="24"/>
              </w:rPr>
            </w:pPr>
            <w:r>
              <w:rPr>
                <w:sz w:val="24"/>
                <w:szCs w:val="24"/>
              </w:rPr>
              <w:t>First Hour Exam</w:t>
            </w:r>
          </w:p>
        </w:tc>
        <w:tc>
          <w:tcPr>
            <w:tcW w:w="2952" w:type="dxa"/>
          </w:tcPr>
          <w:p w14:paraId="4E87F76A" w14:textId="77777777" w:rsidR="00F010DE" w:rsidRDefault="00F010DE" w:rsidP="00A46E0E">
            <w:pPr>
              <w:jc w:val="both"/>
              <w:rPr>
                <w:sz w:val="24"/>
                <w:szCs w:val="24"/>
              </w:rPr>
            </w:pPr>
          </w:p>
        </w:tc>
      </w:tr>
      <w:tr w:rsidR="00F010DE" w14:paraId="3FC9AFA4" w14:textId="77777777" w:rsidTr="00F010DE">
        <w:tc>
          <w:tcPr>
            <w:tcW w:w="1294" w:type="dxa"/>
          </w:tcPr>
          <w:p w14:paraId="0C3252A4" w14:textId="77777777" w:rsidR="00F010DE" w:rsidRDefault="00F010DE" w:rsidP="00A46E0E">
            <w:pPr>
              <w:jc w:val="both"/>
              <w:rPr>
                <w:sz w:val="24"/>
                <w:szCs w:val="24"/>
              </w:rPr>
            </w:pPr>
            <w:r>
              <w:rPr>
                <w:sz w:val="24"/>
                <w:szCs w:val="24"/>
              </w:rPr>
              <w:t>3</w:t>
            </w:r>
          </w:p>
        </w:tc>
        <w:tc>
          <w:tcPr>
            <w:tcW w:w="4610" w:type="dxa"/>
          </w:tcPr>
          <w:p w14:paraId="019902D2" w14:textId="1A09D3D5" w:rsidR="00F010DE" w:rsidRDefault="00F010DE" w:rsidP="00A46E0E">
            <w:pPr>
              <w:jc w:val="both"/>
              <w:rPr>
                <w:sz w:val="24"/>
                <w:szCs w:val="24"/>
              </w:rPr>
            </w:pPr>
            <w:r>
              <w:rPr>
                <w:sz w:val="24"/>
                <w:szCs w:val="24"/>
              </w:rPr>
              <w:t>Chapter 5: Transverse Wave motion</w:t>
            </w:r>
            <w:r w:rsidR="00F967E8">
              <w:rPr>
                <w:sz w:val="24"/>
                <w:szCs w:val="24"/>
              </w:rPr>
              <w:t>.</w:t>
            </w:r>
          </w:p>
        </w:tc>
        <w:tc>
          <w:tcPr>
            <w:tcW w:w="2952" w:type="dxa"/>
          </w:tcPr>
          <w:p w14:paraId="660DF054" w14:textId="671AE419" w:rsidR="00F010DE" w:rsidRDefault="00CD7DF4" w:rsidP="00A46E0E">
            <w:pPr>
              <w:jc w:val="both"/>
              <w:rPr>
                <w:sz w:val="24"/>
                <w:szCs w:val="24"/>
              </w:rPr>
            </w:pPr>
            <w:r>
              <w:rPr>
                <w:sz w:val="24"/>
                <w:szCs w:val="24"/>
              </w:rPr>
              <w:t xml:space="preserve">1, </w:t>
            </w:r>
            <w:r w:rsidR="005514ED">
              <w:rPr>
                <w:sz w:val="24"/>
                <w:szCs w:val="24"/>
              </w:rPr>
              <w:t>5, 9,</w:t>
            </w:r>
            <w:r w:rsidR="00D93601">
              <w:rPr>
                <w:sz w:val="24"/>
                <w:szCs w:val="24"/>
              </w:rPr>
              <w:t>13,17</w:t>
            </w:r>
            <w:r w:rsidR="00E17D51">
              <w:rPr>
                <w:sz w:val="24"/>
                <w:szCs w:val="24"/>
              </w:rPr>
              <w:t>, 21</w:t>
            </w:r>
          </w:p>
        </w:tc>
      </w:tr>
      <w:tr w:rsidR="00F010DE" w14:paraId="551C644A" w14:textId="77777777" w:rsidTr="00F010DE">
        <w:tc>
          <w:tcPr>
            <w:tcW w:w="1294" w:type="dxa"/>
          </w:tcPr>
          <w:p w14:paraId="376405D0" w14:textId="77777777" w:rsidR="00F010DE" w:rsidRDefault="00F010DE" w:rsidP="00A46E0E">
            <w:pPr>
              <w:jc w:val="both"/>
              <w:rPr>
                <w:sz w:val="24"/>
                <w:szCs w:val="24"/>
              </w:rPr>
            </w:pPr>
            <w:r>
              <w:rPr>
                <w:sz w:val="24"/>
                <w:szCs w:val="24"/>
              </w:rPr>
              <w:t>3</w:t>
            </w:r>
          </w:p>
        </w:tc>
        <w:tc>
          <w:tcPr>
            <w:tcW w:w="4610" w:type="dxa"/>
          </w:tcPr>
          <w:p w14:paraId="133FD13C" w14:textId="06105CC9" w:rsidR="00F010DE" w:rsidRDefault="00F010DE" w:rsidP="00A46E0E">
            <w:pPr>
              <w:jc w:val="both"/>
              <w:rPr>
                <w:sz w:val="24"/>
                <w:szCs w:val="24"/>
              </w:rPr>
            </w:pPr>
            <w:r>
              <w:rPr>
                <w:sz w:val="24"/>
                <w:szCs w:val="24"/>
              </w:rPr>
              <w:t>Chapter 6.  Longitudinal Waves</w:t>
            </w:r>
            <w:r w:rsidR="00F967E8">
              <w:rPr>
                <w:sz w:val="24"/>
                <w:szCs w:val="24"/>
              </w:rPr>
              <w:t>.</w:t>
            </w:r>
          </w:p>
        </w:tc>
        <w:tc>
          <w:tcPr>
            <w:tcW w:w="2952" w:type="dxa"/>
          </w:tcPr>
          <w:p w14:paraId="124AA804" w14:textId="7C04D5BC" w:rsidR="00F010DE" w:rsidRDefault="00151464" w:rsidP="00A46E0E">
            <w:pPr>
              <w:jc w:val="both"/>
              <w:rPr>
                <w:sz w:val="24"/>
                <w:szCs w:val="24"/>
              </w:rPr>
            </w:pPr>
            <w:r>
              <w:rPr>
                <w:sz w:val="24"/>
                <w:szCs w:val="24"/>
              </w:rPr>
              <w:t xml:space="preserve">1, 3, </w:t>
            </w:r>
            <w:r w:rsidR="00B734B3">
              <w:rPr>
                <w:sz w:val="24"/>
                <w:szCs w:val="24"/>
              </w:rPr>
              <w:t xml:space="preserve">5, 7, </w:t>
            </w:r>
            <w:r w:rsidR="00D97907">
              <w:rPr>
                <w:sz w:val="24"/>
                <w:szCs w:val="24"/>
              </w:rPr>
              <w:t xml:space="preserve">9, </w:t>
            </w:r>
            <w:r w:rsidR="00552F7B">
              <w:rPr>
                <w:sz w:val="24"/>
                <w:szCs w:val="24"/>
              </w:rPr>
              <w:t>11</w:t>
            </w:r>
          </w:p>
        </w:tc>
      </w:tr>
      <w:tr w:rsidR="00F010DE" w14:paraId="362DDDA6" w14:textId="77777777" w:rsidTr="00F010DE">
        <w:tc>
          <w:tcPr>
            <w:tcW w:w="1294" w:type="dxa"/>
          </w:tcPr>
          <w:p w14:paraId="3D40459F" w14:textId="77777777" w:rsidR="00F010DE" w:rsidRDefault="00D63A34" w:rsidP="00A46E0E">
            <w:pPr>
              <w:jc w:val="both"/>
              <w:rPr>
                <w:sz w:val="24"/>
                <w:szCs w:val="24"/>
              </w:rPr>
            </w:pPr>
            <w:r>
              <w:rPr>
                <w:sz w:val="24"/>
                <w:szCs w:val="24"/>
              </w:rPr>
              <w:t>3</w:t>
            </w:r>
          </w:p>
        </w:tc>
        <w:tc>
          <w:tcPr>
            <w:tcW w:w="4610" w:type="dxa"/>
          </w:tcPr>
          <w:p w14:paraId="65BBBD53" w14:textId="3CC44CA8" w:rsidR="00F010DE" w:rsidRDefault="00D63A34" w:rsidP="00A46E0E">
            <w:pPr>
              <w:jc w:val="both"/>
              <w:rPr>
                <w:sz w:val="24"/>
                <w:szCs w:val="24"/>
              </w:rPr>
            </w:pPr>
            <w:r>
              <w:rPr>
                <w:sz w:val="24"/>
                <w:szCs w:val="24"/>
              </w:rPr>
              <w:t>Chapter 8: Electromagnetic Waves</w:t>
            </w:r>
            <w:r w:rsidR="00F967E8">
              <w:rPr>
                <w:sz w:val="24"/>
                <w:szCs w:val="24"/>
              </w:rPr>
              <w:t>.</w:t>
            </w:r>
          </w:p>
        </w:tc>
        <w:tc>
          <w:tcPr>
            <w:tcW w:w="2952" w:type="dxa"/>
          </w:tcPr>
          <w:p w14:paraId="6E5B0DD0" w14:textId="5325DCBD" w:rsidR="00F010DE" w:rsidRDefault="00866266" w:rsidP="00A46E0E">
            <w:pPr>
              <w:jc w:val="both"/>
              <w:rPr>
                <w:sz w:val="24"/>
                <w:szCs w:val="24"/>
              </w:rPr>
            </w:pPr>
            <w:r>
              <w:rPr>
                <w:sz w:val="24"/>
                <w:szCs w:val="24"/>
              </w:rPr>
              <w:t xml:space="preserve">3, </w:t>
            </w:r>
            <w:r w:rsidR="005B40E3">
              <w:rPr>
                <w:sz w:val="24"/>
                <w:szCs w:val="24"/>
              </w:rPr>
              <w:t xml:space="preserve">6, 8, 10, </w:t>
            </w:r>
            <w:r w:rsidR="00325040">
              <w:rPr>
                <w:sz w:val="24"/>
                <w:szCs w:val="24"/>
              </w:rPr>
              <w:t>15,</w:t>
            </w:r>
            <w:r w:rsidR="00541D89">
              <w:rPr>
                <w:sz w:val="24"/>
                <w:szCs w:val="24"/>
              </w:rPr>
              <w:t>21</w:t>
            </w:r>
          </w:p>
        </w:tc>
      </w:tr>
      <w:tr w:rsidR="004444B3" w14:paraId="37A702A9" w14:textId="77777777" w:rsidTr="004444B3">
        <w:trPr>
          <w:trHeight w:val="255"/>
        </w:trPr>
        <w:tc>
          <w:tcPr>
            <w:tcW w:w="1294" w:type="dxa"/>
          </w:tcPr>
          <w:p w14:paraId="189CF12A" w14:textId="77777777" w:rsidR="004444B3" w:rsidRDefault="004444B3" w:rsidP="00A46E0E">
            <w:pPr>
              <w:jc w:val="both"/>
              <w:rPr>
                <w:sz w:val="24"/>
                <w:szCs w:val="24"/>
              </w:rPr>
            </w:pPr>
          </w:p>
        </w:tc>
        <w:tc>
          <w:tcPr>
            <w:tcW w:w="4610" w:type="dxa"/>
          </w:tcPr>
          <w:p w14:paraId="57DC9326" w14:textId="77777777" w:rsidR="004444B3" w:rsidRDefault="004444B3" w:rsidP="00A46E0E">
            <w:pPr>
              <w:jc w:val="both"/>
              <w:rPr>
                <w:sz w:val="24"/>
                <w:szCs w:val="24"/>
              </w:rPr>
            </w:pPr>
            <w:r>
              <w:rPr>
                <w:sz w:val="24"/>
                <w:szCs w:val="24"/>
              </w:rPr>
              <w:t>Second Hour Exam</w:t>
            </w:r>
          </w:p>
        </w:tc>
        <w:tc>
          <w:tcPr>
            <w:tcW w:w="2952" w:type="dxa"/>
          </w:tcPr>
          <w:p w14:paraId="4406102A" w14:textId="77777777" w:rsidR="004444B3" w:rsidRDefault="004444B3" w:rsidP="00A46E0E">
            <w:pPr>
              <w:jc w:val="both"/>
              <w:rPr>
                <w:sz w:val="24"/>
                <w:szCs w:val="24"/>
              </w:rPr>
            </w:pPr>
          </w:p>
        </w:tc>
      </w:tr>
      <w:tr w:rsidR="004444B3" w14:paraId="7397BCE5" w14:textId="77777777" w:rsidTr="004444B3">
        <w:trPr>
          <w:trHeight w:val="255"/>
        </w:trPr>
        <w:tc>
          <w:tcPr>
            <w:tcW w:w="1294" w:type="dxa"/>
          </w:tcPr>
          <w:p w14:paraId="1D1DDA59" w14:textId="77777777" w:rsidR="004444B3" w:rsidRDefault="004444B3" w:rsidP="00A46E0E">
            <w:pPr>
              <w:jc w:val="both"/>
              <w:rPr>
                <w:sz w:val="24"/>
                <w:szCs w:val="24"/>
              </w:rPr>
            </w:pPr>
            <w:r>
              <w:rPr>
                <w:sz w:val="24"/>
                <w:szCs w:val="24"/>
              </w:rPr>
              <w:t>4</w:t>
            </w:r>
          </w:p>
        </w:tc>
        <w:tc>
          <w:tcPr>
            <w:tcW w:w="4610" w:type="dxa"/>
          </w:tcPr>
          <w:p w14:paraId="1D4E50B7" w14:textId="72FC5269" w:rsidR="004444B3" w:rsidRDefault="009A1FAA" w:rsidP="00A46E0E">
            <w:pPr>
              <w:jc w:val="both"/>
              <w:rPr>
                <w:sz w:val="24"/>
                <w:szCs w:val="24"/>
              </w:rPr>
            </w:pPr>
            <w:r>
              <w:rPr>
                <w:sz w:val="24"/>
                <w:szCs w:val="24"/>
              </w:rPr>
              <w:t>Chapter 9: Waves in More than one Dimension</w:t>
            </w:r>
            <w:r w:rsidR="00F967E8">
              <w:rPr>
                <w:sz w:val="24"/>
                <w:szCs w:val="24"/>
              </w:rPr>
              <w:t>.</w:t>
            </w:r>
          </w:p>
        </w:tc>
        <w:tc>
          <w:tcPr>
            <w:tcW w:w="2952" w:type="dxa"/>
          </w:tcPr>
          <w:p w14:paraId="607B41CA" w14:textId="35B4CAC0" w:rsidR="004444B3" w:rsidRDefault="00C23D60" w:rsidP="00A46E0E">
            <w:pPr>
              <w:jc w:val="both"/>
              <w:rPr>
                <w:sz w:val="24"/>
                <w:szCs w:val="24"/>
              </w:rPr>
            </w:pPr>
            <w:r>
              <w:rPr>
                <w:sz w:val="24"/>
                <w:szCs w:val="24"/>
              </w:rPr>
              <w:t>1, 5,10,</w:t>
            </w:r>
            <w:r w:rsidR="00481FAC">
              <w:rPr>
                <w:sz w:val="24"/>
                <w:szCs w:val="24"/>
              </w:rPr>
              <w:t>12, 15</w:t>
            </w:r>
            <w:r w:rsidR="00D54B2D">
              <w:rPr>
                <w:sz w:val="24"/>
                <w:szCs w:val="24"/>
              </w:rPr>
              <w:t>, 18</w:t>
            </w:r>
            <w:r>
              <w:rPr>
                <w:sz w:val="24"/>
                <w:szCs w:val="24"/>
              </w:rPr>
              <w:t xml:space="preserve"> </w:t>
            </w:r>
          </w:p>
        </w:tc>
      </w:tr>
      <w:tr w:rsidR="009A1FAA" w14:paraId="317DE472" w14:textId="77777777" w:rsidTr="004444B3">
        <w:trPr>
          <w:trHeight w:val="255"/>
        </w:trPr>
        <w:tc>
          <w:tcPr>
            <w:tcW w:w="1294" w:type="dxa"/>
          </w:tcPr>
          <w:p w14:paraId="1F368738" w14:textId="77777777" w:rsidR="009A1FAA" w:rsidRDefault="009A1FAA" w:rsidP="00A46E0E">
            <w:pPr>
              <w:jc w:val="both"/>
              <w:rPr>
                <w:sz w:val="24"/>
                <w:szCs w:val="24"/>
              </w:rPr>
            </w:pPr>
            <w:r>
              <w:rPr>
                <w:sz w:val="24"/>
                <w:szCs w:val="24"/>
              </w:rPr>
              <w:t>4</w:t>
            </w:r>
          </w:p>
        </w:tc>
        <w:tc>
          <w:tcPr>
            <w:tcW w:w="4610" w:type="dxa"/>
          </w:tcPr>
          <w:p w14:paraId="09EE23B9" w14:textId="5D0486A8" w:rsidR="009A1FAA" w:rsidRDefault="009A1FAA" w:rsidP="00A46E0E">
            <w:pPr>
              <w:jc w:val="both"/>
              <w:rPr>
                <w:sz w:val="24"/>
                <w:szCs w:val="24"/>
              </w:rPr>
            </w:pPr>
            <w:r>
              <w:rPr>
                <w:sz w:val="24"/>
                <w:szCs w:val="24"/>
              </w:rPr>
              <w:t>Chapter 12:</w:t>
            </w:r>
            <w:r w:rsidR="00CD1D5C">
              <w:rPr>
                <w:sz w:val="24"/>
                <w:szCs w:val="24"/>
              </w:rPr>
              <w:t xml:space="preserve"> </w:t>
            </w:r>
            <w:r>
              <w:rPr>
                <w:sz w:val="24"/>
                <w:szCs w:val="24"/>
              </w:rPr>
              <w:t>Interference and Diffraction</w:t>
            </w:r>
            <w:r w:rsidR="00F967E8">
              <w:rPr>
                <w:sz w:val="24"/>
                <w:szCs w:val="24"/>
              </w:rPr>
              <w:t>.</w:t>
            </w:r>
          </w:p>
        </w:tc>
        <w:tc>
          <w:tcPr>
            <w:tcW w:w="2952" w:type="dxa"/>
          </w:tcPr>
          <w:p w14:paraId="0FDD226A" w14:textId="660C9A2B" w:rsidR="009A1FAA" w:rsidRDefault="00A44EB0" w:rsidP="00A46E0E">
            <w:pPr>
              <w:jc w:val="both"/>
              <w:rPr>
                <w:sz w:val="24"/>
                <w:szCs w:val="24"/>
              </w:rPr>
            </w:pPr>
            <w:r>
              <w:rPr>
                <w:sz w:val="24"/>
                <w:szCs w:val="24"/>
              </w:rPr>
              <w:t xml:space="preserve">1, </w:t>
            </w:r>
            <w:r w:rsidR="00284639">
              <w:rPr>
                <w:sz w:val="24"/>
                <w:szCs w:val="24"/>
              </w:rPr>
              <w:t xml:space="preserve">4, </w:t>
            </w:r>
            <w:r w:rsidR="006915E3">
              <w:rPr>
                <w:sz w:val="24"/>
                <w:szCs w:val="24"/>
              </w:rPr>
              <w:t>9, 12,13</w:t>
            </w:r>
          </w:p>
        </w:tc>
      </w:tr>
    </w:tbl>
    <w:p w14:paraId="45B1BC23" w14:textId="77777777" w:rsidR="00F010DE" w:rsidRPr="00C92E5F" w:rsidRDefault="00F010DE" w:rsidP="00A46E0E">
      <w:pPr>
        <w:jc w:val="both"/>
        <w:rPr>
          <w:sz w:val="24"/>
          <w:szCs w:val="24"/>
        </w:rPr>
      </w:pPr>
    </w:p>
    <w:sectPr w:rsidR="00F010DE" w:rsidRPr="00C92E5F" w:rsidSect="00DC15C2">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6BFAA" w14:textId="77777777" w:rsidR="00F00518" w:rsidRDefault="00F00518" w:rsidP="007D5580">
      <w:pPr>
        <w:spacing w:after="0" w:line="240" w:lineRule="auto"/>
      </w:pPr>
      <w:r>
        <w:separator/>
      </w:r>
    </w:p>
  </w:endnote>
  <w:endnote w:type="continuationSeparator" w:id="0">
    <w:p w14:paraId="7FF13EAC" w14:textId="77777777" w:rsidR="00F00518" w:rsidRDefault="00F00518" w:rsidP="007D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8079"/>
      <w:docPartObj>
        <w:docPartGallery w:val="Page Numbers (Bottom of Page)"/>
        <w:docPartUnique/>
      </w:docPartObj>
    </w:sdtPr>
    <w:sdtEndPr/>
    <w:sdtContent>
      <w:p w14:paraId="0395051C" w14:textId="77777777" w:rsidR="007D5580" w:rsidRDefault="00D5663F">
        <w:pPr>
          <w:pStyle w:val="Footer"/>
          <w:jc w:val="center"/>
        </w:pPr>
        <w:r>
          <w:fldChar w:fldCharType="begin"/>
        </w:r>
        <w:r>
          <w:instrText xml:space="preserve"> PAGE   \* MERGEFORMAT </w:instrText>
        </w:r>
        <w:r>
          <w:fldChar w:fldCharType="separate"/>
        </w:r>
        <w:r w:rsidR="00562B07">
          <w:rPr>
            <w:noProof/>
          </w:rPr>
          <w:t>1</w:t>
        </w:r>
        <w:r>
          <w:rPr>
            <w:noProof/>
          </w:rPr>
          <w:fldChar w:fldCharType="end"/>
        </w:r>
      </w:p>
    </w:sdtContent>
  </w:sdt>
  <w:p w14:paraId="06F1C3FD" w14:textId="77777777" w:rsidR="007D5580" w:rsidRDefault="007D55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E6DF" w14:textId="77777777" w:rsidR="00F00518" w:rsidRDefault="00F00518" w:rsidP="007D5580">
      <w:pPr>
        <w:spacing w:after="0" w:line="240" w:lineRule="auto"/>
      </w:pPr>
      <w:r>
        <w:separator/>
      </w:r>
    </w:p>
  </w:footnote>
  <w:footnote w:type="continuationSeparator" w:id="0">
    <w:p w14:paraId="076FCBFD" w14:textId="77777777" w:rsidR="00F00518" w:rsidRDefault="00F00518" w:rsidP="007D5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03"/>
    <w:rsid w:val="000254C5"/>
    <w:rsid w:val="000B04D9"/>
    <w:rsid w:val="000B7CB1"/>
    <w:rsid w:val="000F6677"/>
    <w:rsid w:val="001324EF"/>
    <w:rsid w:val="00151464"/>
    <w:rsid w:val="00161C5A"/>
    <w:rsid w:val="0018670B"/>
    <w:rsid w:val="001F5937"/>
    <w:rsid w:val="00254C71"/>
    <w:rsid w:val="00261C39"/>
    <w:rsid w:val="00284639"/>
    <w:rsid w:val="002D3DD8"/>
    <w:rsid w:val="00325040"/>
    <w:rsid w:val="003330D8"/>
    <w:rsid w:val="00362762"/>
    <w:rsid w:val="00375B0F"/>
    <w:rsid w:val="003A0F1E"/>
    <w:rsid w:val="003B1D82"/>
    <w:rsid w:val="003D5535"/>
    <w:rsid w:val="004444B3"/>
    <w:rsid w:val="00481FAC"/>
    <w:rsid w:val="00483D94"/>
    <w:rsid w:val="004C1B70"/>
    <w:rsid w:val="00506A28"/>
    <w:rsid w:val="00541D89"/>
    <w:rsid w:val="005514ED"/>
    <w:rsid w:val="00552F7B"/>
    <w:rsid w:val="00562B07"/>
    <w:rsid w:val="005B40E3"/>
    <w:rsid w:val="005D0506"/>
    <w:rsid w:val="0060459A"/>
    <w:rsid w:val="00650D03"/>
    <w:rsid w:val="006915E3"/>
    <w:rsid w:val="006E2079"/>
    <w:rsid w:val="007233DA"/>
    <w:rsid w:val="007A2FC5"/>
    <w:rsid w:val="007C7AE9"/>
    <w:rsid w:val="007D0910"/>
    <w:rsid w:val="007D5580"/>
    <w:rsid w:val="008261B3"/>
    <w:rsid w:val="00866266"/>
    <w:rsid w:val="00893514"/>
    <w:rsid w:val="008D1F7A"/>
    <w:rsid w:val="008F720F"/>
    <w:rsid w:val="009640D6"/>
    <w:rsid w:val="00984AB7"/>
    <w:rsid w:val="00995339"/>
    <w:rsid w:val="009A1FAA"/>
    <w:rsid w:val="009E5AB9"/>
    <w:rsid w:val="00A268C9"/>
    <w:rsid w:val="00A32CAE"/>
    <w:rsid w:val="00A33966"/>
    <w:rsid w:val="00A402F0"/>
    <w:rsid w:val="00A44EB0"/>
    <w:rsid w:val="00A46E0E"/>
    <w:rsid w:val="00A57CE7"/>
    <w:rsid w:val="00A82505"/>
    <w:rsid w:val="00B20486"/>
    <w:rsid w:val="00B734B3"/>
    <w:rsid w:val="00BC7BAC"/>
    <w:rsid w:val="00C20E5F"/>
    <w:rsid w:val="00C23D60"/>
    <w:rsid w:val="00C73240"/>
    <w:rsid w:val="00C73476"/>
    <w:rsid w:val="00C92E5F"/>
    <w:rsid w:val="00CA1DB8"/>
    <w:rsid w:val="00CD1D5C"/>
    <w:rsid w:val="00CD7DF4"/>
    <w:rsid w:val="00CF3E65"/>
    <w:rsid w:val="00D536FF"/>
    <w:rsid w:val="00D54B2D"/>
    <w:rsid w:val="00D5663F"/>
    <w:rsid w:val="00D63A34"/>
    <w:rsid w:val="00D93601"/>
    <w:rsid w:val="00D97907"/>
    <w:rsid w:val="00DC15C2"/>
    <w:rsid w:val="00DE0968"/>
    <w:rsid w:val="00DF7DF2"/>
    <w:rsid w:val="00E00826"/>
    <w:rsid w:val="00E17D51"/>
    <w:rsid w:val="00E25B46"/>
    <w:rsid w:val="00E34BBB"/>
    <w:rsid w:val="00E83312"/>
    <w:rsid w:val="00EF2B6E"/>
    <w:rsid w:val="00F00518"/>
    <w:rsid w:val="00F010DE"/>
    <w:rsid w:val="00F87902"/>
    <w:rsid w:val="00F967E8"/>
    <w:rsid w:val="00FE4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F6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58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D5580"/>
  </w:style>
  <w:style w:type="paragraph" w:styleId="Footer">
    <w:name w:val="footer"/>
    <w:basedOn w:val="Normal"/>
    <w:link w:val="FooterChar"/>
    <w:uiPriority w:val="99"/>
    <w:unhideWhenUsed/>
    <w:rsid w:val="007D55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5580"/>
  </w:style>
  <w:style w:type="table" w:styleId="TableGrid">
    <w:name w:val="Table Grid"/>
    <w:basedOn w:val="TableNormal"/>
    <w:uiPriority w:val="59"/>
    <w:rsid w:val="00C92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263</Words>
  <Characters>1500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Microsoft Office User</cp:lastModifiedBy>
  <cp:revision>17</cp:revision>
  <dcterms:created xsi:type="dcterms:W3CDTF">2020-01-29T22:04:00Z</dcterms:created>
  <dcterms:modified xsi:type="dcterms:W3CDTF">2020-02-08T16:00:00Z</dcterms:modified>
</cp:coreProperties>
</file>