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C" w:rsidRDefault="0099246C" w:rsidP="0099246C">
      <w:pPr>
        <w:jc w:val="center"/>
        <w:rPr>
          <w:rFonts w:ascii="David" w:hAnsi="David" w:cs="David"/>
          <w:sz w:val="44"/>
          <w:szCs w:val="44"/>
        </w:rPr>
      </w:pPr>
      <w:proofErr w:type="spellStart"/>
      <w:r>
        <w:rPr>
          <w:rFonts w:ascii="David" w:hAnsi="David" w:cs="David"/>
          <w:sz w:val="44"/>
          <w:szCs w:val="44"/>
        </w:rPr>
        <w:t>Birzeit</w:t>
      </w:r>
      <w:proofErr w:type="spellEnd"/>
      <w:r>
        <w:rPr>
          <w:rFonts w:ascii="David" w:hAnsi="David" w:cs="David"/>
          <w:sz w:val="44"/>
          <w:szCs w:val="44"/>
        </w:rPr>
        <w:t xml:space="preserve"> University</w:t>
      </w:r>
    </w:p>
    <w:p w:rsidR="0099246C" w:rsidRPr="0018150B" w:rsidRDefault="0099246C" w:rsidP="0099246C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Physics Department</w:t>
      </w:r>
    </w:p>
    <w:p w:rsidR="0099246C" w:rsidRDefault="0099246C" w:rsidP="0099246C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Phys211</w:t>
      </w:r>
    </w:p>
    <w:p w:rsidR="0099246C" w:rsidRPr="0018150B" w:rsidRDefault="0099246C" w:rsidP="0099246C">
      <w:pPr>
        <w:jc w:val="center"/>
        <w:rPr>
          <w:rFonts w:ascii="David" w:hAnsi="David" w:cs="David"/>
          <w:sz w:val="44"/>
          <w:szCs w:val="44"/>
        </w:rPr>
      </w:pPr>
    </w:p>
    <w:p w:rsidR="0099246C" w:rsidRPr="0018150B" w:rsidRDefault="0099246C" w:rsidP="0099246C">
      <w:pPr>
        <w:jc w:val="center"/>
        <w:rPr>
          <w:rFonts w:ascii="David" w:hAnsi="David" w:cs="David"/>
          <w:sz w:val="72"/>
          <w:szCs w:val="72"/>
        </w:rPr>
      </w:pPr>
      <w:r w:rsidRPr="0018150B">
        <w:rPr>
          <w:rFonts w:ascii="David" w:hAnsi="David" w:cs="David"/>
          <w:sz w:val="72"/>
          <w:szCs w:val="72"/>
        </w:rPr>
        <w:t>Experiment #</w:t>
      </w:r>
      <w:r>
        <w:rPr>
          <w:rFonts w:ascii="David" w:hAnsi="David" w:cs="David"/>
          <w:sz w:val="72"/>
          <w:szCs w:val="72"/>
        </w:rPr>
        <w:t>9</w:t>
      </w:r>
    </w:p>
    <w:p w:rsidR="0099246C" w:rsidRPr="004636A7" w:rsidRDefault="0099246C" w:rsidP="0099246C">
      <w:pPr>
        <w:jc w:val="center"/>
        <w:rPr>
          <w:rFonts w:ascii="David" w:hAnsi="David" w:cs="David"/>
          <w:b/>
          <w:bCs/>
          <w:sz w:val="72"/>
          <w:szCs w:val="72"/>
          <w:u w:val="single"/>
        </w:rPr>
      </w:pPr>
      <w:r>
        <w:rPr>
          <w:rFonts w:ascii="David" w:hAnsi="David" w:cs="David"/>
          <w:b/>
          <w:bCs/>
          <w:sz w:val="72"/>
          <w:szCs w:val="72"/>
          <w:u w:val="single"/>
        </w:rPr>
        <w:t xml:space="preserve">Thermal Conductivity </w:t>
      </w:r>
    </w:p>
    <w:p w:rsidR="0099246C" w:rsidRDefault="0099246C" w:rsidP="0099246C">
      <w:pPr>
        <w:jc w:val="center"/>
        <w:rPr>
          <w:rFonts w:ascii="David" w:hAnsi="David" w:cs="David"/>
          <w:b/>
          <w:bCs/>
          <w:sz w:val="96"/>
          <w:szCs w:val="96"/>
        </w:rPr>
      </w:pPr>
    </w:p>
    <w:p w:rsidR="0099246C" w:rsidRPr="0018150B" w:rsidRDefault="0099246C" w:rsidP="0099246C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Name :</w:t>
      </w:r>
      <w:r>
        <w:rPr>
          <w:rFonts w:ascii="David" w:hAnsi="David" w:cs="David"/>
          <w:sz w:val="56"/>
          <w:szCs w:val="56"/>
        </w:rPr>
        <w:t>Sarah</w:t>
      </w:r>
      <w:proofErr w:type="gramEnd"/>
      <w:r>
        <w:rPr>
          <w:rFonts w:ascii="David" w:hAnsi="David" w:cs="David"/>
          <w:sz w:val="56"/>
          <w:szCs w:val="56"/>
        </w:rPr>
        <w:t xml:space="preserve"> Jamal</w:t>
      </w:r>
    </w:p>
    <w:p w:rsidR="0099246C" w:rsidRPr="0018150B" w:rsidRDefault="0099246C" w:rsidP="0099246C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# :</w:t>
      </w:r>
      <w:proofErr w:type="gramEnd"/>
      <w:r>
        <w:rPr>
          <w:rFonts w:ascii="David" w:hAnsi="David" w:cs="David"/>
          <w:b/>
          <w:bCs/>
          <w:sz w:val="56"/>
          <w:szCs w:val="56"/>
        </w:rPr>
        <w:t xml:space="preserve"> </w:t>
      </w:r>
      <w:r>
        <w:rPr>
          <w:rFonts w:ascii="David" w:hAnsi="David" w:cs="David"/>
          <w:sz w:val="56"/>
          <w:szCs w:val="56"/>
        </w:rPr>
        <w:t>1152166</w:t>
      </w:r>
    </w:p>
    <w:p w:rsidR="0099246C" w:rsidRPr="0018150B" w:rsidRDefault="0099246C" w:rsidP="0099246C">
      <w:pPr>
        <w:rPr>
          <w:rFonts w:ascii="David" w:hAnsi="David" w:cs="David"/>
          <w:sz w:val="56"/>
          <w:szCs w:val="56"/>
        </w:rPr>
      </w:pPr>
      <w:proofErr w:type="spellStart"/>
      <w:r>
        <w:rPr>
          <w:rFonts w:ascii="David" w:hAnsi="David" w:cs="David"/>
          <w:b/>
          <w:bCs/>
          <w:sz w:val="56"/>
          <w:szCs w:val="56"/>
        </w:rPr>
        <w:t>Partner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:</w:t>
      </w:r>
      <w:r>
        <w:rPr>
          <w:rFonts w:ascii="David" w:hAnsi="David" w:cs="David"/>
          <w:sz w:val="56"/>
          <w:szCs w:val="56"/>
        </w:rPr>
        <w:t>Yasmin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AbuGharbieh</w:t>
      </w:r>
      <w:proofErr w:type="spellEnd"/>
    </w:p>
    <w:p w:rsidR="0099246C" w:rsidRDefault="0099246C" w:rsidP="0099246C">
      <w:pPr>
        <w:rPr>
          <w:rFonts w:ascii="David" w:hAnsi="David" w:cs="David"/>
          <w:sz w:val="56"/>
          <w:szCs w:val="56"/>
        </w:rPr>
      </w:pPr>
      <w:proofErr w:type="gramStart"/>
      <w:r>
        <w:rPr>
          <w:rFonts w:ascii="David" w:hAnsi="David" w:cs="David"/>
          <w:b/>
          <w:bCs/>
          <w:sz w:val="56"/>
          <w:szCs w:val="56"/>
        </w:rPr>
        <w:t>Instructor :</w:t>
      </w:r>
      <w:proofErr w:type="spellStart"/>
      <w:r>
        <w:rPr>
          <w:rFonts w:ascii="David" w:hAnsi="David" w:cs="David"/>
          <w:sz w:val="56"/>
          <w:szCs w:val="56"/>
        </w:rPr>
        <w:t>Areej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Abdulrahaman</w:t>
      </w:r>
      <w:proofErr w:type="spellEnd"/>
    </w:p>
    <w:p w:rsidR="0099246C" w:rsidRDefault="0099246C" w:rsidP="0099246C">
      <w:pPr>
        <w:rPr>
          <w:rFonts w:ascii="David" w:hAnsi="David" w:cs="David"/>
          <w:sz w:val="56"/>
          <w:szCs w:val="56"/>
        </w:rPr>
      </w:pPr>
    </w:p>
    <w:p w:rsidR="0099246C" w:rsidRDefault="0099246C">
      <w:r>
        <w:br w:type="page"/>
      </w:r>
    </w:p>
    <w:p w:rsidR="00785D35" w:rsidRPr="006F3D09" w:rsidRDefault="0099246C">
      <w:pPr>
        <w:rPr>
          <w:b/>
          <w:bCs/>
          <w:sz w:val="48"/>
          <w:szCs w:val="48"/>
        </w:rPr>
      </w:pPr>
      <w:r w:rsidRPr="006F3D09">
        <w:rPr>
          <w:b/>
          <w:bCs/>
          <w:sz w:val="48"/>
          <w:szCs w:val="48"/>
        </w:rPr>
        <w:lastRenderedPageBreak/>
        <w:t>Abstract</w:t>
      </w:r>
    </w:p>
    <w:p w:rsidR="0099246C" w:rsidRPr="006F3D09" w:rsidRDefault="0099246C">
      <w:pPr>
        <w:rPr>
          <w:b/>
          <w:bCs/>
          <w:sz w:val="40"/>
          <w:szCs w:val="40"/>
        </w:rPr>
      </w:pPr>
      <w:r w:rsidRPr="006F3D09">
        <w:rPr>
          <w:b/>
          <w:bCs/>
          <w:sz w:val="40"/>
          <w:szCs w:val="40"/>
        </w:rPr>
        <w:t>The Aims of the experiment</w:t>
      </w:r>
    </w:p>
    <w:p w:rsidR="0099246C" w:rsidRPr="006F3D09" w:rsidRDefault="0099246C" w:rsidP="0099246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F3D09">
        <w:rPr>
          <w:sz w:val="40"/>
          <w:szCs w:val="40"/>
        </w:rPr>
        <w:t>To understand the thermal properties of the insulating materials.</w:t>
      </w:r>
    </w:p>
    <w:p w:rsidR="0099246C" w:rsidRPr="006F3D09" w:rsidRDefault="0099246C" w:rsidP="0099246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F3D09">
        <w:rPr>
          <w:sz w:val="40"/>
          <w:szCs w:val="40"/>
        </w:rPr>
        <w:t>To determine the thermal conductivity of ebonite and glass using lee’s disk method.</w:t>
      </w:r>
    </w:p>
    <w:p w:rsidR="0099246C" w:rsidRPr="006F3D09" w:rsidRDefault="0099246C" w:rsidP="0099246C">
      <w:pPr>
        <w:rPr>
          <w:b/>
          <w:bCs/>
          <w:sz w:val="44"/>
          <w:szCs w:val="44"/>
        </w:rPr>
      </w:pPr>
      <w:r w:rsidRPr="006F3D09">
        <w:rPr>
          <w:b/>
          <w:bCs/>
          <w:sz w:val="44"/>
          <w:szCs w:val="44"/>
        </w:rPr>
        <w:t>The method used</w:t>
      </w:r>
    </w:p>
    <w:p w:rsidR="0099246C" w:rsidRPr="006F3D09" w:rsidRDefault="0099246C" w:rsidP="006F1193">
      <w:pPr>
        <w:rPr>
          <w:sz w:val="40"/>
          <w:szCs w:val="40"/>
        </w:rPr>
      </w:pPr>
      <w:r w:rsidRPr="006F3D09">
        <w:rPr>
          <w:sz w:val="40"/>
          <w:szCs w:val="40"/>
        </w:rPr>
        <w:t xml:space="preserve">By using the apparatus </w:t>
      </w:r>
      <w:r w:rsidR="00844528" w:rsidRPr="006F3D09">
        <w:rPr>
          <w:sz w:val="40"/>
          <w:szCs w:val="40"/>
        </w:rPr>
        <w:t xml:space="preserve">in the lab that consists of a heavy copper disk C suspended from a firm stand, and by placing the ebonite disk on the top of the disk C and </w:t>
      </w:r>
      <w:r w:rsidR="006F1193" w:rsidRPr="006F3D09">
        <w:rPr>
          <w:sz w:val="40"/>
          <w:szCs w:val="40"/>
        </w:rPr>
        <w:t>the ebonite was heated by passing steam through a hollow cylinder which is placed on the top of the ebonite.</w:t>
      </w:r>
    </w:p>
    <w:p w:rsidR="006F1193" w:rsidRPr="006F3D09" w:rsidRDefault="006F1193" w:rsidP="006F1193">
      <w:pPr>
        <w:rPr>
          <w:b/>
          <w:bCs/>
          <w:sz w:val="48"/>
          <w:szCs w:val="48"/>
        </w:rPr>
      </w:pPr>
      <w:r w:rsidRPr="006F3D09">
        <w:rPr>
          <w:b/>
          <w:bCs/>
          <w:sz w:val="48"/>
          <w:szCs w:val="48"/>
        </w:rPr>
        <w:t>The main result</w:t>
      </w:r>
    </w:p>
    <w:p w:rsidR="00DF1604" w:rsidRPr="00DA6BA4" w:rsidRDefault="00DF1604" w:rsidP="00DF1604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David"/>
              <w:sz w:val="36"/>
              <w:szCs w:val="36"/>
              <w:highlight w:val="yellow"/>
            </w:rPr>
            <m:t>k</m:t>
          </m:r>
          <m:r>
            <w:rPr>
              <w:rFonts w:ascii="Cambria Math" w:eastAsiaTheme="minorEastAsia" w:hAnsi="David" w:cs="David"/>
              <w:sz w:val="36"/>
              <w:szCs w:val="36"/>
              <w:highlight w:val="yellow"/>
            </w:rPr>
            <m:t>=0.0195</m:t>
          </m:r>
          <m:r>
            <w:rPr>
              <w:rFonts w:ascii="Cambria Math" w:eastAsiaTheme="minorEastAsia" w:hAnsi="Cambria Math" w:cs="David"/>
              <w:sz w:val="36"/>
              <w:szCs w:val="36"/>
              <w:highlight w:val="yellow"/>
            </w:rPr>
            <m:t>±</m:t>
          </m:r>
          <m:r>
            <w:rPr>
              <w:rFonts w:ascii="Cambria Math" w:eastAsiaTheme="minorEastAsia" w:hAnsi="David" w:cs="David"/>
              <w:sz w:val="36"/>
              <w:szCs w:val="36"/>
              <w:highlight w:val="yellow"/>
            </w:rPr>
            <m:t xml:space="preserve">0.0004 </m:t>
          </m:r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  <w:highlight w:val="yellow"/>
            </w:rPr>
            <m:t>cal/ (sec.m.C)</m:t>
          </m:r>
        </m:oMath>
      </m:oMathPara>
    </w:p>
    <w:p w:rsidR="006F1193" w:rsidRDefault="006F1193">
      <w:r>
        <w:br w:type="page"/>
      </w:r>
    </w:p>
    <w:p w:rsidR="006F1193" w:rsidRPr="00DF1604" w:rsidRDefault="006F1193" w:rsidP="006F1193">
      <w:pPr>
        <w:rPr>
          <w:rFonts w:ascii="David" w:hAnsi="David" w:cs="David"/>
          <w:b/>
          <w:bCs/>
          <w:sz w:val="48"/>
          <w:szCs w:val="48"/>
        </w:rPr>
      </w:pPr>
      <w:r w:rsidRPr="00DF1604">
        <w:rPr>
          <w:rFonts w:ascii="David" w:hAnsi="David" w:cs="David"/>
          <w:b/>
          <w:bCs/>
          <w:sz w:val="48"/>
          <w:szCs w:val="48"/>
        </w:rPr>
        <w:lastRenderedPageBreak/>
        <w:t>Data</w:t>
      </w:r>
    </w:p>
    <w:p w:rsidR="000A4D55" w:rsidRDefault="000A4D55" w:rsidP="008F3154">
      <w:pPr>
        <w:rPr>
          <w:sz w:val="36"/>
          <w:szCs w:val="36"/>
        </w:rPr>
        <w:sectPr w:rsidR="000A4D55" w:rsidSect="00785D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1193" w:rsidRPr="00DF1604" w:rsidRDefault="006F1193" w:rsidP="008F3154">
      <w:pPr>
        <w:rPr>
          <w:rFonts w:asciiTheme="majorBidi" w:hAnsiTheme="majorBidi" w:cstheme="majorBidi"/>
          <w:sz w:val="36"/>
          <w:szCs w:val="36"/>
        </w:rPr>
      </w:pPr>
      <w:r w:rsidRPr="00DF1604">
        <w:rPr>
          <w:rFonts w:asciiTheme="majorBidi" w:hAnsiTheme="majorBidi" w:cstheme="majorBidi"/>
          <w:sz w:val="36"/>
          <w:szCs w:val="36"/>
        </w:rPr>
        <w:lastRenderedPageBreak/>
        <w:t>T</w:t>
      </w:r>
      <w:r w:rsidR="008F3154" w:rsidRPr="00DF1604">
        <w:rPr>
          <w:rFonts w:asciiTheme="majorBidi" w:hAnsiTheme="majorBidi" w:cstheme="majorBidi"/>
          <w:sz w:val="36"/>
          <w:szCs w:val="36"/>
          <w:vertAlign w:val="subscript"/>
        </w:rPr>
        <w:t>2</w:t>
      </w:r>
      <w:r w:rsidRPr="00DF1604">
        <w:rPr>
          <w:rFonts w:asciiTheme="majorBidi" w:hAnsiTheme="majorBidi" w:cstheme="majorBidi"/>
          <w:sz w:val="36"/>
          <w:szCs w:val="36"/>
        </w:rPr>
        <w:t>= 40 C</w:t>
      </w:r>
    </w:p>
    <w:p w:rsidR="006F1193" w:rsidRPr="00DF1604" w:rsidRDefault="006F1193" w:rsidP="008F3154">
      <w:pPr>
        <w:rPr>
          <w:rFonts w:asciiTheme="majorBidi" w:hAnsiTheme="majorBidi" w:cstheme="majorBidi"/>
          <w:sz w:val="36"/>
          <w:szCs w:val="36"/>
        </w:rPr>
      </w:pPr>
      <w:r w:rsidRPr="00DF1604">
        <w:rPr>
          <w:rFonts w:asciiTheme="majorBidi" w:hAnsiTheme="majorBidi" w:cstheme="majorBidi"/>
          <w:sz w:val="36"/>
          <w:szCs w:val="36"/>
        </w:rPr>
        <w:lastRenderedPageBreak/>
        <w:t>T</w:t>
      </w:r>
      <w:r w:rsidR="008F3154" w:rsidRPr="00DF1604">
        <w:rPr>
          <w:rFonts w:asciiTheme="majorBidi" w:hAnsiTheme="majorBidi" w:cstheme="majorBidi"/>
          <w:sz w:val="36"/>
          <w:szCs w:val="36"/>
          <w:vertAlign w:val="subscript"/>
        </w:rPr>
        <w:t>1</w:t>
      </w:r>
      <w:r w:rsidRPr="00DF1604">
        <w:rPr>
          <w:rFonts w:asciiTheme="majorBidi" w:hAnsiTheme="majorBidi" w:cstheme="majorBidi"/>
          <w:sz w:val="36"/>
          <w:szCs w:val="36"/>
          <w:vertAlign w:val="subscript"/>
        </w:rPr>
        <w:t xml:space="preserve"> </w:t>
      </w:r>
      <w:r w:rsidRPr="00DF1604">
        <w:rPr>
          <w:rFonts w:asciiTheme="majorBidi" w:hAnsiTheme="majorBidi" w:cstheme="majorBidi"/>
          <w:sz w:val="36"/>
          <w:szCs w:val="36"/>
        </w:rPr>
        <w:t>= 68 C</w:t>
      </w:r>
    </w:p>
    <w:p w:rsidR="000A4D55" w:rsidRDefault="000A4D55" w:rsidP="006F1193">
      <w:pPr>
        <w:sectPr w:rsidR="000A4D55" w:rsidSect="000A4D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1193" w:rsidRDefault="006F1193" w:rsidP="006F1193"/>
    <w:tbl>
      <w:tblPr>
        <w:tblStyle w:val="TableGrid"/>
        <w:tblW w:w="0" w:type="auto"/>
        <w:tblLook w:val="04A0"/>
      </w:tblPr>
      <w:tblGrid>
        <w:gridCol w:w="1908"/>
        <w:gridCol w:w="2070"/>
        <w:gridCol w:w="1890"/>
      </w:tblGrid>
      <w:tr w:rsidR="00723A65" w:rsidTr="00723A65">
        <w:tc>
          <w:tcPr>
            <w:tcW w:w="1908" w:type="dxa"/>
          </w:tcPr>
          <w:p w:rsidR="00723A65" w:rsidRPr="00DF1604" w:rsidRDefault="000A4D55" w:rsidP="00723A65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F1604">
              <w:rPr>
                <w:rFonts w:ascii="Baskerville Old Face" w:hAnsi="Baskerville Old Face"/>
                <w:b/>
                <w:bCs/>
                <w:sz w:val="28"/>
                <w:szCs w:val="28"/>
              </w:rPr>
              <w:t>Temp.(C)</w:t>
            </w:r>
          </w:p>
        </w:tc>
        <w:tc>
          <w:tcPr>
            <w:tcW w:w="2070" w:type="dxa"/>
          </w:tcPr>
          <w:p w:rsidR="00723A65" w:rsidRPr="00DF1604" w:rsidRDefault="000A4D55" w:rsidP="00723A65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F1604">
              <w:rPr>
                <w:rFonts w:ascii="Baskerville Old Face" w:hAnsi="Baskerville Old Face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890" w:type="dxa"/>
          </w:tcPr>
          <w:p w:rsidR="00723A65" w:rsidRPr="00DF1604" w:rsidRDefault="000A4D55" w:rsidP="00723A65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F1604">
              <w:rPr>
                <w:rFonts w:ascii="Baskerville Old Face" w:hAnsi="Baskerville Old Face"/>
                <w:b/>
                <w:bCs/>
                <w:sz w:val="28"/>
                <w:szCs w:val="28"/>
              </w:rPr>
              <w:t>t (sec)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56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00:00</w:t>
            </w:r>
          </w:p>
        </w:tc>
        <w:tc>
          <w:tcPr>
            <w:tcW w:w="189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0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54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1:42</w:t>
            </w:r>
          </w:p>
        </w:tc>
        <w:tc>
          <w:tcPr>
            <w:tcW w:w="189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102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52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4:07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247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50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6:04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364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48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8:28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508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46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10:28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628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44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12:38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758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42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15:36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936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40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18:58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1138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38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22:45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1365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36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27:06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1626</w:t>
            </w:r>
          </w:p>
        </w:tc>
      </w:tr>
      <w:tr w:rsidR="00470E43" w:rsidTr="00723A65">
        <w:tc>
          <w:tcPr>
            <w:tcW w:w="1908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34</w:t>
            </w:r>
          </w:p>
        </w:tc>
        <w:tc>
          <w:tcPr>
            <w:tcW w:w="2070" w:type="dxa"/>
          </w:tcPr>
          <w:p w:rsidR="00470E43" w:rsidRPr="000A4D55" w:rsidRDefault="00470E43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31:38</w:t>
            </w:r>
          </w:p>
        </w:tc>
        <w:tc>
          <w:tcPr>
            <w:tcW w:w="1890" w:type="dxa"/>
          </w:tcPr>
          <w:p w:rsidR="00470E43" w:rsidRPr="000A4D55" w:rsidRDefault="00723A65" w:rsidP="00723A6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A4D55">
              <w:rPr>
                <w:rFonts w:ascii="Baskerville Old Face" w:hAnsi="Baskerville Old Face"/>
                <w:sz w:val="28"/>
                <w:szCs w:val="28"/>
              </w:rPr>
              <w:t>1898</w:t>
            </w:r>
          </w:p>
        </w:tc>
      </w:tr>
    </w:tbl>
    <w:p w:rsidR="006F1193" w:rsidRPr="00C90083" w:rsidRDefault="006F1193" w:rsidP="006F1193">
      <w:pPr>
        <w:rPr>
          <w:b/>
          <w:bCs/>
          <w:sz w:val="32"/>
          <w:szCs w:val="32"/>
        </w:rPr>
      </w:pPr>
    </w:p>
    <w:p w:rsidR="006F1193" w:rsidRPr="000A4D55" w:rsidRDefault="006F1193" w:rsidP="006F1193">
      <w:pPr>
        <w:rPr>
          <w:rFonts w:ascii="Baskerville Old Face" w:hAnsi="Baskerville Old Face"/>
          <w:sz w:val="32"/>
          <w:szCs w:val="32"/>
        </w:rPr>
      </w:pPr>
      <w:r w:rsidRPr="000A4D55">
        <w:rPr>
          <w:rFonts w:ascii="Baskerville Old Face" w:hAnsi="Baskerville Old Face"/>
          <w:b/>
          <w:bCs/>
          <w:sz w:val="32"/>
          <w:szCs w:val="32"/>
        </w:rPr>
        <w:t>D</w:t>
      </w:r>
      <w:r w:rsidRPr="000A4D55">
        <w:rPr>
          <w:rFonts w:ascii="Baskerville Old Face" w:hAnsi="Baskerville Old Face"/>
          <w:sz w:val="32"/>
          <w:szCs w:val="32"/>
        </w:rPr>
        <w:t xml:space="preserve"> = 36.5/3.14 = </w:t>
      </w:r>
      <w:r w:rsidRPr="000A4D55">
        <w:rPr>
          <w:rStyle w:val="cwcot"/>
          <w:rFonts w:ascii="Baskerville Old Face" w:hAnsi="Baskerville Old Face"/>
          <w:sz w:val="32"/>
          <w:szCs w:val="32"/>
        </w:rPr>
        <w:t xml:space="preserve">11.6183108457 = 11.6 </w:t>
      </w:r>
      <m:oMath>
        <m:r>
          <w:rPr>
            <w:rFonts w:ascii="Cambria Math" w:hAnsi="Baskerville Old Face"/>
            <w:sz w:val="32"/>
            <w:szCs w:val="32"/>
          </w:rPr>
          <m:t>±</m:t>
        </m:r>
        <m:r>
          <w:rPr>
            <w:rFonts w:ascii="Cambria Math" w:hAnsi="Baskerville Old Face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0</m:t>
        </m:r>
        <m:r>
          <w:rPr>
            <w:rFonts w:ascii="Cambria Math" w:hAnsi="Baskerville Old Face"/>
            <w:sz w:val="32"/>
            <w:szCs w:val="32"/>
          </w:rPr>
          <m:t>.</m:t>
        </m:r>
        <m:r>
          <w:rPr>
            <w:rFonts w:ascii="Cambria Math" w:hAnsi="Cambria Math"/>
            <w:sz w:val="32"/>
            <w:szCs w:val="32"/>
          </w:rPr>
          <m:t>1</m:t>
        </m:r>
      </m:oMath>
      <w:r w:rsidRPr="000A4D55">
        <w:rPr>
          <w:rFonts w:ascii="Baskerville Old Face" w:eastAsiaTheme="minorEastAsia" w:hAnsi="Baskerville Old Face"/>
          <w:sz w:val="32"/>
          <w:szCs w:val="32"/>
        </w:rPr>
        <w:t xml:space="preserve"> </w:t>
      </w:r>
      <w:r w:rsidRPr="000A4D55">
        <w:rPr>
          <w:rStyle w:val="cwcot"/>
          <w:rFonts w:ascii="Baskerville Old Face" w:hAnsi="Baskerville Old Face"/>
          <w:sz w:val="32"/>
          <w:szCs w:val="32"/>
        </w:rPr>
        <w:t>cm</w:t>
      </w:r>
    </w:p>
    <w:p w:rsidR="006F1193" w:rsidRPr="000A4D55" w:rsidRDefault="006F1193" w:rsidP="006F1193">
      <w:pPr>
        <w:rPr>
          <w:rFonts w:ascii="Baskerville Old Face" w:hAnsi="Baskerville Old Face"/>
          <w:sz w:val="32"/>
          <w:szCs w:val="32"/>
        </w:rPr>
      </w:pPr>
      <w:r w:rsidRPr="000A4D55">
        <w:rPr>
          <w:rFonts w:ascii="Baskerville Old Face" w:hAnsi="Baskerville Old Face"/>
          <w:b/>
          <w:bCs/>
          <w:sz w:val="32"/>
          <w:szCs w:val="32"/>
        </w:rPr>
        <w:t>Thickness</w:t>
      </w:r>
      <w:r w:rsidRPr="000A4D55">
        <w:rPr>
          <w:rFonts w:ascii="Baskerville Old Face" w:hAnsi="Baskerville Old Face"/>
          <w:sz w:val="32"/>
          <w:szCs w:val="32"/>
        </w:rPr>
        <w:t xml:space="preserve"> = 3.92 </w:t>
      </w:r>
      <m:oMath>
        <m:r>
          <w:rPr>
            <w:rFonts w:ascii="Cambria Math" w:hAnsi="Baskerville Old Face"/>
            <w:sz w:val="32"/>
            <w:szCs w:val="32"/>
          </w:rPr>
          <m:t>±</m:t>
        </m:r>
        <m:r>
          <w:rPr>
            <w:rFonts w:ascii="Cambria Math" w:hAnsi="Cambria Math"/>
            <w:sz w:val="32"/>
            <w:szCs w:val="32"/>
          </w:rPr>
          <m:t>0</m:t>
        </m:r>
        <m:r>
          <w:rPr>
            <w:rFonts w:ascii="Cambria Math" w:hAnsi="Baskerville Old Face"/>
            <w:sz w:val="32"/>
            <w:szCs w:val="32"/>
          </w:rPr>
          <m:t>.</m:t>
        </m:r>
        <m:r>
          <w:rPr>
            <w:rFonts w:ascii="Cambria Math" w:hAnsi="Cambria Math"/>
            <w:sz w:val="32"/>
            <w:szCs w:val="32"/>
          </w:rPr>
          <m:t>01</m:t>
        </m:r>
        <m:r>
          <w:rPr>
            <w:rFonts w:ascii="Cambria Math" w:hAnsi="Baskerville Old Face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mm</m:t>
        </m:r>
      </m:oMath>
    </w:p>
    <w:p w:rsidR="006F1193" w:rsidRPr="000A4D55" w:rsidRDefault="006F1193" w:rsidP="006F1193">
      <w:pPr>
        <w:rPr>
          <w:rFonts w:ascii="Baskerville Old Face" w:eastAsiaTheme="minorEastAsia" w:hAnsi="Baskerville Old Face"/>
          <w:sz w:val="32"/>
          <w:szCs w:val="32"/>
        </w:rPr>
      </w:pPr>
      <w:r w:rsidRPr="000A4D55">
        <w:rPr>
          <w:rFonts w:ascii="Baskerville Old Face" w:hAnsi="Baskerville Old Face"/>
          <w:sz w:val="32"/>
          <w:szCs w:val="32"/>
        </w:rPr>
        <w:t xml:space="preserve">M = 985 </w:t>
      </w:r>
      <m:oMath>
        <m:r>
          <w:rPr>
            <w:rFonts w:ascii="Cambria Math" w:hAnsi="Baskerville Old Face"/>
            <w:sz w:val="32"/>
            <w:szCs w:val="32"/>
          </w:rPr>
          <m:t>±</m:t>
        </m:r>
        <m:r>
          <w:rPr>
            <w:rFonts w:ascii="Cambria Math" w:hAnsi="Cambria Math"/>
            <w:sz w:val="32"/>
            <w:szCs w:val="32"/>
          </w:rPr>
          <m:t>5</m:t>
        </m:r>
      </m:oMath>
      <w:r w:rsidRPr="000A4D55">
        <w:rPr>
          <w:rFonts w:ascii="Baskerville Old Face" w:eastAsiaTheme="minorEastAsia" w:hAnsi="Baskerville Old Face"/>
          <w:sz w:val="32"/>
          <w:szCs w:val="32"/>
        </w:rPr>
        <w:t xml:space="preserve"> g</w:t>
      </w:r>
    </w:p>
    <w:p w:rsidR="00470E43" w:rsidRPr="006F3D09" w:rsidRDefault="00470E43" w:rsidP="006F1193">
      <w:pPr>
        <w:rPr>
          <w:rFonts w:eastAsiaTheme="minorEastAsia"/>
          <w:b/>
          <w:bCs/>
          <w:sz w:val="48"/>
          <w:szCs w:val="48"/>
        </w:rPr>
      </w:pPr>
      <w:r w:rsidRPr="006F3D09">
        <w:rPr>
          <w:rFonts w:eastAsiaTheme="minorEastAsia"/>
          <w:b/>
          <w:bCs/>
          <w:sz w:val="48"/>
          <w:szCs w:val="48"/>
        </w:rPr>
        <w:t xml:space="preserve">Calculations </w:t>
      </w:r>
    </w:p>
    <w:p w:rsidR="00470E43" w:rsidRPr="002A3375" w:rsidRDefault="00470E43" w:rsidP="006F1193">
      <w:pPr>
        <w:rPr>
          <w:rFonts w:ascii="David" w:eastAsiaTheme="minorEastAsia" w:hAnsi="David" w:cs="David"/>
          <w:sz w:val="36"/>
          <w:szCs w:val="36"/>
        </w:rPr>
      </w:pPr>
      <w:r w:rsidRPr="002A3375">
        <w:rPr>
          <w:rFonts w:ascii="David" w:eastAsiaTheme="minorEastAsia" w:hAnsi="David" w:cs="David"/>
          <w:sz w:val="36"/>
          <w:szCs w:val="36"/>
        </w:rPr>
        <w:t xml:space="preserve">In the steady </w:t>
      </w: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state ,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rate at which slab C loses heat to the surrounding through its surface is equal to the rate of heat transfer through </w:t>
      </w:r>
      <w:r w:rsidR="00DF1604">
        <w:rPr>
          <w:rFonts w:ascii="David" w:eastAsiaTheme="minorEastAsia" w:hAnsi="David" w:cs="David"/>
          <w:sz w:val="36"/>
          <w:szCs w:val="36"/>
        </w:rPr>
        <w:t>t</w:t>
      </w:r>
      <w:r w:rsidRPr="002A3375">
        <w:rPr>
          <w:rFonts w:ascii="David" w:eastAsiaTheme="minorEastAsia" w:hAnsi="David" w:cs="David"/>
          <w:sz w:val="36"/>
          <w:szCs w:val="36"/>
        </w:rPr>
        <w:t>he ebonite.</w:t>
      </w:r>
    </w:p>
    <w:p w:rsidR="00470E43" w:rsidRPr="002A3375" w:rsidRDefault="009759DF" w:rsidP="00470E43">
      <w:pPr>
        <w:rPr>
          <w:rFonts w:ascii="David" w:eastAsiaTheme="minorEastAsia" w:hAnsi="David" w:cs="David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dQ</m:t>
              </m:r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dt</m:t>
              </m:r>
            </m:den>
          </m:f>
          <m:r>
            <w:rPr>
              <w:rFonts w:ascii="Cambria Math" w:eastAsiaTheme="minorEastAsia" w:hAnsi="David" w:cs="David"/>
              <w:sz w:val="36"/>
              <w:szCs w:val="36"/>
            </w:rPr>
            <m:t>=</m:t>
          </m:r>
          <m:r>
            <w:rPr>
              <w:rFonts w:ascii="Cambria Math" w:eastAsiaTheme="minorEastAsia" w:hAnsi="Cambria Math" w:cs="David"/>
              <w:sz w:val="36"/>
              <w:szCs w:val="36"/>
            </w:rPr>
            <m:t>kA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 </m:t>
          </m:r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David" w:eastAsiaTheme="minorEastAsia" w:hAnsi="Cambria Math" w:cs="David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</m:t>
              </m:r>
            </m:den>
          </m:f>
          <m:r>
            <w:rPr>
              <w:rFonts w:ascii="Cambria Math" w:eastAsiaTheme="minorEastAsia" w:hAnsi="David" w:cs="David"/>
              <w:sz w:val="36"/>
              <w:szCs w:val="36"/>
            </w:rPr>
            <m:t>=</m:t>
          </m:r>
          <m:r>
            <w:rPr>
              <w:rFonts w:ascii="Cambria Math" w:eastAsiaTheme="minorEastAsia" w:hAnsi="Cambria Math" w:cs="David"/>
              <w:sz w:val="36"/>
              <w:szCs w:val="36"/>
            </w:rPr>
            <m:t>MC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 </m:t>
          </m:r>
          <m:sSub>
            <m:sSub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</m:sub>
          </m:sSub>
        </m:oMath>
      </m:oMathPara>
    </w:p>
    <w:p w:rsidR="00470E43" w:rsidRPr="002A3375" w:rsidRDefault="00470E43" w:rsidP="00470E43">
      <w:pPr>
        <w:rPr>
          <w:rFonts w:ascii="David" w:eastAsiaTheme="minorEastAsia" w:hAnsi="David" w:cs="David"/>
          <w:sz w:val="36"/>
          <w:szCs w:val="36"/>
        </w:rPr>
      </w:pPr>
      <m:oMathPara>
        <m:oMath>
          <m:r>
            <w:rPr>
              <w:rFonts w:ascii="Cambria Math" w:eastAsiaTheme="minorEastAsia" w:hAnsi="Cambria Math" w:cs="David"/>
              <w:sz w:val="36"/>
              <w:szCs w:val="36"/>
            </w:rPr>
            <w:lastRenderedPageBreak/>
            <m:t>k</m:t>
          </m:r>
          <m:r>
            <w:rPr>
              <w:rFonts w:ascii="Cambria Math" w:eastAsiaTheme="minorEastAsia" w:hAnsi="David" w:cs="David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eastAsiaTheme="minorEastAsia" w:hAnsi="David" w:cs="David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4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M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C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d</m:t>
              </m:r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)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David" w:cs="David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36"/>
                          <w:szCs w:val="3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David" w:cs="David"/>
                          <w:sz w:val="36"/>
                          <w:szCs w:val="36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 w:cs="David"/>
                  <w:sz w:val="36"/>
                  <w:szCs w:val="3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David" w:eastAsiaTheme="minorEastAsia" w:hAnsi="Cambria Math" w:cs="David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David" w:cs="David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David" w:cs="David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eastAsiaTheme="minorEastAsia" w:hAnsi="David" w:cs="David"/>
                  <w:sz w:val="36"/>
                  <w:szCs w:val="36"/>
                </w:rPr>
                <m:t>)</m:t>
              </m:r>
            </m:den>
          </m:f>
        </m:oMath>
      </m:oMathPara>
    </w:p>
    <w:p w:rsidR="00470E43" w:rsidRPr="002A3375" w:rsidRDefault="00470E43" w:rsidP="00470E43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K :</w:t>
      </w:r>
      <w:proofErr w:type="gramEnd"/>
      <w:r w:rsidR="006F3D09" w:rsidRPr="002A3375">
        <w:rPr>
          <w:rFonts w:ascii="David" w:eastAsiaTheme="minorEastAsia" w:hAnsi="David" w:cs="David"/>
          <w:sz w:val="36"/>
          <w:szCs w:val="36"/>
          <w:rtl/>
        </w:rPr>
        <w:t xml:space="preserve"> </w:t>
      </w:r>
      <w:r w:rsidR="006F3D09" w:rsidRPr="002A3375">
        <w:rPr>
          <w:rFonts w:ascii="David" w:eastAsiaTheme="minorEastAsia" w:hAnsi="David" w:cs="David"/>
          <w:sz w:val="36"/>
          <w:szCs w:val="36"/>
        </w:rPr>
        <w:t>the thermal conductivity of ebonite</w:t>
      </w:r>
      <w:r w:rsidR="006F3D09" w:rsidRPr="002A3375">
        <w:rPr>
          <w:rFonts w:ascii="David" w:eastAsiaTheme="minorEastAsia" w:hAnsi="David" w:cs="David"/>
          <w:sz w:val="36"/>
          <w:szCs w:val="36"/>
        </w:rPr>
        <w:tab/>
      </w:r>
    </w:p>
    <w:p w:rsidR="00470E43" w:rsidRPr="002A3375" w:rsidRDefault="00470E43" w:rsidP="00470E43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A :</w:t>
      </w:r>
      <w:proofErr w:type="gramEnd"/>
      <w:r w:rsidR="006F3D09" w:rsidRPr="002A3375">
        <w:rPr>
          <w:rFonts w:ascii="David" w:eastAsiaTheme="minorEastAsia" w:hAnsi="David" w:cs="David"/>
          <w:sz w:val="36"/>
          <w:szCs w:val="36"/>
        </w:rPr>
        <w:t xml:space="preserve"> the area of ebonite disk</w:t>
      </w:r>
    </w:p>
    <w:p w:rsidR="00470E43" w:rsidRPr="002A3375" w:rsidRDefault="00470E43" w:rsidP="006F3D09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D :</w:t>
      </w:r>
      <w:proofErr w:type="gramEnd"/>
      <w:r w:rsidR="006F3D09" w:rsidRPr="002A3375">
        <w:rPr>
          <w:rFonts w:ascii="David" w:eastAsiaTheme="minorEastAsia" w:hAnsi="David" w:cs="David"/>
          <w:sz w:val="36"/>
          <w:szCs w:val="36"/>
        </w:rPr>
        <w:t xml:space="preserve"> the diameter of ebonite disk</w:t>
      </w:r>
    </w:p>
    <w:p w:rsidR="00470E43" w:rsidRPr="002A3375" w:rsidRDefault="006F3D09" w:rsidP="00470E43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d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thickness of ebonite disk</w:t>
      </w:r>
    </w:p>
    <w:p w:rsidR="00470E43" w:rsidRPr="002A3375" w:rsidRDefault="009759DF" w:rsidP="00470E43">
      <w:pPr>
        <w:rPr>
          <w:rFonts w:ascii="David" w:eastAsiaTheme="minorEastAsia" w:hAnsi="David" w:cs="David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David"/>
                <w:sz w:val="36"/>
                <w:szCs w:val="36"/>
              </w:rPr>
              <m:t>T</m:t>
            </m:r>
          </m:e>
          <m:sub>
            <m:r>
              <w:rPr>
                <w:rFonts w:ascii="Cambria Math" w:eastAsiaTheme="minorEastAsia" w:hAnsi="David" w:cs="David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David" w:cs="David"/>
            <w:sz w:val="36"/>
            <w:szCs w:val="36"/>
          </w:rPr>
          <m:t>,</m:t>
        </m:r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David"/>
                <w:sz w:val="36"/>
                <w:szCs w:val="36"/>
              </w:rPr>
              <m:t>T</m:t>
            </m:r>
          </m:e>
          <m:sub>
            <m:r>
              <w:rPr>
                <w:rFonts w:ascii="Cambria Math" w:eastAsiaTheme="minorEastAsia" w:hAnsi="David" w:cs="David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David" w:cs="David"/>
            <w:sz w:val="36"/>
            <w:szCs w:val="36"/>
          </w:rPr>
          <m:t>:</m:t>
        </m:r>
      </m:oMath>
      <w:r w:rsidR="006F3D09" w:rsidRPr="002A3375">
        <w:rPr>
          <w:rFonts w:ascii="David" w:eastAsiaTheme="minorEastAsia" w:hAnsi="David" w:cs="David"/>
          <w:sz w:val="36"/>
          <w:szCs w:val="36"/>
        </w:rPr>
        <w:t xml:space="preserve"> </w:t>
      </w:r>
      <w:proofErr w:type="gramStart"/>
      <w:r w:rsidR="006F3D09" w:rsidRPr="002A3375">
        <w:rPr>
          <w:rFonts w:ascii="David" w:eastAsiaTheme="minorEastAsia" w:hAnsi="David" w:cs="David"/>
          <w:sz w:val="36"/>
          <w:szCs w:val="36"/>
        </w:rPr>
        <w:t>the</w:t>
      </w:r>
      <w:proofErr w:type="gramEnd"/>
      <w:r w:rsidR="006F3D09" w:rsidRPr="002A3375">
        <w:rPr>
          <w:rFonts w:ascii="David" w:eastAsiaTheme="minorEastAsia" w:hAnsi="David" w:cs="David"/>
          <w:sz w:val="36"/>
          <w:szCs w:val="36"/>
        </w:rPr>
        <w:t xml:space="preserve"> steady state temperatures</w:t>
      </w:r>
    </w:p>
    <w:p w:rsidR="006F3D09" w:rsidRPr="002A3375" w:rsidRDefault="006F3D09" w:rsidP="00470E43">
      <w:pPr>
        <w:rPr>
          <w:rFonts w:ascii="David" w:eastAsiaTheme="minorEastAsia" w:hAnsi="David" w:cs="David"/>
          <w:sz w:val="36"/>
          <w:szCs w:val="36"/>
          <w:rtl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C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the specific heat of copper</w:t>
      </w:r>
    </w:p>
    <w:p w:rsidR="00470E43" w:rsidRPr="002A3375" w:rsidRDefault="009759DF" w:rsidP="002A3375">
      <w:pPr>
        <w:rPr>
          <w:rFonts w:ascii="David" w:eastAsiaTheme="minorEastAsia" w:hAnsi="David" w:cs="David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David" w:cs="David"/>
                <w:i/>
                <w:sz w:val="36"/>
                <w:szCs w:val="36"/>
              </w:rPr>
            </m:ctrlPr>
          </m:sSubPr>
          <m:e>
            <m:d>
              <m:dPr>
                <m:ctrlPr>
                  <w:rPr>
                    <w:rFonts w:ascii="Cambria Math" w:eastAsiaTheme="minorEastAsia" w:hAnsi="David" w:cs="David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David" w:cs="David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David"/>
                        <w:sz w:val="36"/>
                        <w:szCs w:val="36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 w:cs="David"/>
                        <w:sz w:val="36"/>
                        <w:szCs w:val="36"/>
                      </w:rPr>
                      <m:t>dt</m:t>
                    </m:r>
                  </m:den>
                </m:f>
              </m:e>
            </m:d>
          </m:e>
          <m:sub>
            <m:sSub>
              <m:sSubPr>
                <m:ctrlPr>
                  <w:rPr>
                    <w:rFonts w:ascii="Cambria Math" w:eastAsiaTheme="minorEastAsia" w:hAnsi="David" w:cs="David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eastAsiaTheme="minorEastAsia" w:hAnsi="David" w:cs="David"/>
                    <w:sz w:val="36"/>
                    <w:szCs w:val="36"/>
                  </w:rPr>
                  <m:t>2</m:t>
                </m:r>
              </m:sub>
            </m:sSub>
          </m:sub>
        </m:sSub>
      </m:oMath>
      <w:r w:rsidR="00470E43" w:rsidRPr="002A3375">
        <w:rPr>
          <w:rFonts w:ascii="David" w:eastAsiaTheme="minorEastAsia" w:hAnsi="David" w:cs="David"/>
          <w:sz w:val="36"/>
          <w:szCs w:val="36"/>
        </w:rPr>
        <w:t>:</w:t>
      </w:r>
      <w:r w:rsidR="002A3375" w:rsidRPr="002A3375">
        <w:rPr>
          <w:rFonts w:ascii="David" w:eastAsiaTheme="minorEastAsia" w:hAnsi="David" w:cs="David"/>
          <w:sz w:val="36"/>
          <w:szCs w:val="36"/>
        </w:rPr>
        <w:t xml:space="preserve"> </w:t>
      </w:r>
      <w:proofErr w:type="gramStart"/>
      <w:r w:rsidR="002A3375" w:rsidRPr="002A3375">
        <w:rPr>
          <w:rFonts w:ascii="David" w:eastAsiaTheme="minorEastAsia" w:hAnsi="David" w:cs="David"/>
          <w:sz w:val="36"/>
          <w:szCs w:val="36"/>
        </w:rPr>
        <w:t>the</w:t>
      </w:r>
      <w:proofErr w:type="gramEnd"/>
      <w:r w:rsidR="002A3375" w:rsidRPr="002A3375">
        <w:rPr>
          <w:rFonts w:ascii="David" w:eastAsiaTheme="minorEastAsia" w:hAnsi="David" w:cs="David"/>
          <w:sz w:val="36"/>
          <w:szCs w:val="36"/>
        </w:rPr>
        <w:t xml:space="preserve"> rate of change of the temperature at T2</w:t>
      </w:r>
    </w:p>
    <w:p w:rsidR="00470E43" w:rsidRPr="002A3375" w:rsidRDefault="00470E43" w:rsidP="002A3375">
      <w:pPr>
        <w:rPr>
          <w:rFonts w:ascii="David" w:eastAsiaTheme="minorEastAsia" w:hAnsi="David" w:cs="David"/>
          <w:sz w:val="36"/>
          <w:szCs w:val="36"/>
        </w:rPr>
      </w:pPr>
      <w:proofErr w:type="gramStart"/>
      <w:r w:rsidRPr="002A3375">
        <w:rPr>
          <w:rFonts w:ascii="David" w:eastAsiaTheme="minorEastAsia" w:hAnsi="David" w:cs="David"/>
          <w:sz w:val="36"/>
          <w:szCs w:val="36"/>
        </w:rPr>
        <w:t>M :</w:t>
      </w:r>
      <w:proofErr w:type="gramEnd"/>
      <w:r w:rsidRPr="002A3375">
        <w:rPr>
          <w:rFonts w:ascii="David" w:eastAsiaTheme="minorEastAsia" w:hAnsi="David" w:cs="David"/>
          <w:sz w:val="36"/>
          <w:szCs w:val="36"/>
        </w:rPr>
        <w:t xml:space="preserve"> </w:t>
      </w:r>
      <w:r w:rsidR="002A3375" w:rsidRPr="002A3375">
        <w:rPr>
          <w:rFonts w:ascii="David" w:eastAsiaTheme="minorEastAsia" w:hAnsi="David" w:cs="David"/>
          <w:sz w:val="36"/>
          <w:szCs w:val="36"/>
        </w:rPr>
        <w:t>the mass of the copper disk</w:t>
      </w:r>
    </w:p>
    <w:p w:rsidR="00470E43" w:rsidRPr="002A3375" w:rsidRDefault="00470E43" w:rsidP="00470E43">
      <w:pPr>
        <w:rPr>
          <w:rFonts w:ascii="David" w:eastAsiaTheme="minorEastAsia" w:hAnsi="David" w:cs="David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1890"/>
      </w:tblGrid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Temp. (C)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t (sec)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56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0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54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102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52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247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50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364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48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508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46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628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44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758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42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936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40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1138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38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1365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36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1626</w:t>
            </w:r>
          </w:p>
        </w:tc>
      </w:tr>
      <w:tr w:rsidR="00723A65" w:rsidRPr="002A3375" w:rsidTr="00612EB1">
        <w:tc>
          <w:tcPr>
            <w:tcW w:w="1908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34</w:t>
            </w:r>
          </w:p>
        </w:tc>
        <w:tc>
          <w:tcPr>
            <w:tcW w:w="1890" w:type="dxa"/>
          </w:tcPr>
          <w:p w:rsidR="00723A65" w:rsidRPr="002A3375" w:rsidRDefault="00723A65" w:rsidP="00612EB1">
            <w:pPr>
              <w:jc w:val="center"/>
              <w:rPr>
                <w:rFonts w:ascii="David" w:hAnsi="David" w:cs="David"/>
                <w:sz w:val="36"/>
                <w:szCs w:val="36"/>
              </w:rPr>
            </w:pPr>
            <w:r w:rsidRPr="002A3375">
              <w:rPr>
                <w:rFonts w:ascii="David" w:hAnsi="David" w:cs="David"/>
                <w:sz w:val="36"/>
                <w:szCs w:val="36"/>
              </w:rPr>
              <w:t>1898</w:t>
            </w:r>
          </w:p>
        </w:tc>
      </w:tr>
    </w:tbl>
    <w:p w:rsidR="006F1193" w:rsidRDefault="006F1193" w:rsidP="006F1193"/>
    <w:p w:rsidR="007410C4" w:rsidRDefault="00723A65" w:rsidP="006F1193">
      <w:r>
        <w:rPr>
          <w:noProof/>
        </w:rPr>
        <w:lastRenderedPageBreak/>
        <w:drawing>
          <wp:inline distT="0" distB="0" distL="0" distR="0">
            <wp:extent cx="4829175" cy="26670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0C4" w:rsidRDefault="007410C4" w:rsidP="007410C4"/>
    <w:p w:rsidR="007410C4" w:rsidRPr="007410C4" w:rsidRDefault="007410C4" w:rsidP="002A3375">
      <w:pPr>
        <w:tabs>
          <w:tab w:val="left" w:pos="1530"/>
        </w:tabs>
      </w:pPr>
      <w:r>
        <w:tab/>
      </w:r>
    </w:p>
    <w:p w:rsidR="008F3154" w:rsidRPr="0048385A" w:rsidRDefault="009759DF" w:rsidP="002A3375">
      <w:pPr>
        <w:rPr>
          <w:rFonts w:ascii="Calibri" w:eastAsia="Times New Roman" w:hAnsi="Calibri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</m:t>
                    </m:r>
                  </m:den>
                </m:f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sz w:val="24"/>
            <w:szCs w:val="24"/>
          </w:rPr>
          <m:t>=54.989*3*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*40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  </m:t>
        </m:r>
      </m:oMath>
      <w:r w:rsidR="006F7D85" w:rsidRPr="0048385A">
        <w:rPr>
          <w:rFonts w:ascii="Calibri" w:eastAsia="Times New Roman" w:hAnsi="Calibri" w:cs="Times New Roman"/>
          <w:color w:val="000000"/>
          <w:sz w:val="24"/>
          <w:szCs w:val="24"/>
        </w:rPr>
        <w:t>0.016299922</w:t>
      </w:r>
    </w:p>
    <w:p w:rsidR="008F3154" w:rsidRPr="0048385A" w:rsidRDefault="008F3154" w:rsidP="006F3D09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k=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M C d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</m:oMath>
      <w:r w:rsidRPr="0048385A">
        <w:rPr>
          <w:rFonts w:eastAsiaTheme="minorEastAsia"/>
          <w:sz w:val="24"/>
          <w:szCs w:val="24"/>
        </w:rPr>
        <w:t xml:space="preserve"> = 1.37375*10^-6 = </w:t>
      </w:r>
      <w:r w:rsidR="00145538" w:rsidRPr="0048385A">
        <w:rPr>
          <w:rFonts w:eastAsiaTheme="minorEastAsia"/>
          <w:sz w:val="24"/>
          <w:szCs w:val="24"/>
        </w:rPr>
        <w:t>0.0195 cal/ (</w:t>
      </w:r>
      <w:proofErr w:type="spellStart"/>
      <w:r w:rsidR="00145538" w:rsidRPr="0048385A">
        <w:rPr>
          <w:rFonts w:eastAsiaTheme="minorEastAsia"/>
          <w:sz w:val="24"/>
          <w:szCs w:val="24"/>
        </w:rPr>
        <w:t>sec.m.C</w:t>
      </w:r>
      <w:proofErr w:type="spellEnd"/>
      <w:r w:rsidR="00145538" w:rsidRPr="0048385A">
        <w:rPr>
          <w:rFonts w:eastAsiaTheme="minorEastAsia"/>
          <w:sz w:val="24"/>
          <w:szCs w:val="24"/>
        </w:rPr>
        <w:t>)</w:t>
      </w:r>
    </w:p>
    <w:p w:rsidR="00B95B85" w:rsidRPr="0048385A" w:rsidRDefault="009759DF" w:rsidP="00B95B85">
      <w:pPr>
        <w:rPr>
          <w:rFonts w:eastAsiaTheme="minorEastAsia"/>
          <w:sz w:val="24"/>
          <w:szCs w:val="24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∆k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∆slope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slope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+ 2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∆T1+∆T2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T1-T2</m:t>
              </m:r>
            </m:den>
          </m:f>
        </m:oMath>
      </m:oMathPara>
    </w:p>
    <w:p w:rsidR="004C4E5B" w:rsidRPr="0048385A" w:rsidRDefault="009759DF" w:rsidP="004C4E5B">
      <w:pPr>
        <w:rPr>
          <w:rFonts w:ascii="David" w:eastAsiaTheme="minorEastAsia" w:hAnsi="David" w:cs="David"/>
          <w:sz w:val="24"/>
          <w:szCs w:val="24"/>
          <w:rtl/>
        </w:rPr>
      </w:pPr>
      <m:oMath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David" w:eastAsiaTheme="minorEastAsia" w:hAnsi="Cambria Math" w:cs="David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David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k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985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0.01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3.92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45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797.5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+ 2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0.1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11.6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David" w:cs="David"/>
                <w:sz w:val="32"/>
                <w:szCs w:val="32"/>
              </w:rPr>
              <m:t>2+2</m:t>
            </m:r>
          </m:num>
          <m:den>
            <m:r>
              <w:rPr>
                <w:rFonts w:ascii="Cambria Math" w:eastAsiaTheme="minorEastAsia" w:hAnsi="David" w:cs="David"/>
                <w:sz w:val="32"/>
                <w:szCs w:val="32"/>
              </w:rPr>
              <m:t>28</m:t>
            </m:r>
          </m:den>
        </m:f>
      </m:oMath>
      <w:r w:rsidR="00B95B85" w:rsidRPr="0048385A">
        <w:rPr>
          <w:rFonts w:ascii="David" w:eastAsiaTheme="minorEastAsia" w:hAnsi="David" w:cs="David"/>
          <w:sz w:val="24"/>
          <w:szCs w:val="24"/>
          <w:rtl/>
        </w:rPr>
        <w:t xml:space="preserve">                                                                                            </w:t>
      </w:r>
    </w:p>
    <w:p w:rsidR="004C4E5B" w:rsidRPr="0048385A" w:rsidRDefault="009759DF" w:rsidP="004C4E5B">
      <w:pPr>
        <w:rPr>
          <w:rFonts w:ascii="David" w:eastAsiaTheme="minorEastAsia" w:hAnsi="David" w:cs="David"/>
          <w:sz w:val="32"/>
          <w:szCs w:val="32"/>
        </w:rPr>
      </w:pPr>
      <m:oMath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David" w:eastAsiaTheme="minorEastAsia" w:hAnsi="Cambria Math" w:cs="David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David"/>
                <w:sz w:val="32"/>
                <w:szCs w:val="32"/>
              </w:rPr>
              <m:t>slope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slope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 xml:space="preserve"> </m:t>
        </m:r>
      </m:oMath>
      <w:r w:rsidR="004C4E5B" w:rsidRPr="0048385A">
        <w:rPr>
          <w:rFonts w:ascii="David" w:eastAsiaTheme="minorEastAsia" w:hAnsi="David" w:cs="David" w:hint="cs"/>
          <w:sz w:val="32"/>
          <w:szCs w:val="32"/>
          <w:rtl/>
        </w:rPr>
        <w:t xml:space="preserve"> =</w:t>
      </w:r>
      <m:oMath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David" w:eastAsiaTheme="minorEastAsia" w:hAnsi="Cambria Math" w:cs="David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avg</m:t>
                </m:r>
              </m:sub>
            </m:sSub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David" w:eastAsiaTheme="minorEastAsia" w:hAnsi="Cambria Math" w:cs="David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David"/>
                <w:sz w:val="32"/>
                <w:szCs w:val="32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avg</m:t>
                </m:r>
              </m:sub>
            </m:sSub>
          </m:den>
        </m:f>
        <m:r>
          <w:rPr>
            <w:rFonts w:ascii="Cambria Math" w:eastAsiaTheme="minorEastAsia" w:hAnsi="David" w:cs="David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45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David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797.5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=0.0457=0.05</m:t>
        </m:r>
      </m:oMath>
    </w:p>
    <w:p w:rsidR="004C4E5B" w:rsidRPr="0048385A" w:rsidRDefault="009759DF" w:rsidP="004C4E5B">
      <w:pPr>
        <w:rPr>
          <w:rFonts w:ascii="David" w:eastAsiaTheme="minorEastAsia" w:hAnsi="David" w:cs="David"/>
          <w:sz w:val="32"/>
          <w:szCs w:val="32"/>
        </w:rPr>
      </w:pPr>
      <m:oMath>
        <m:f>
          <m:fPr>
            <m:ctrlPr>
              <w:rPr>
                <w:rFonts w:ascii="Cambria Math" w:eastAsiaTheme="minorEastAsia" w:hAnsi="David" w:cs="David"/>
                <w:i/>
                <w:sz w:val="32"/>
                <w:szCs w:val="32"/>
              </w:rPr>
            </m:ctrlPr>
          </m:fPr>
          <m:num>
            <m:r>
              <w:rPr>
                <w:rFonts w:ascii="David" w:eastAsiaTheme="minorEastAsia" w:hAnsi="Cambria Math" w:cs="David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David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Theme="minorEastAsia" w:hAnsi="Cambria Math" w:cs="David"/>
                <w:sz w:val="32"/>
                <w:szCs w:val="32"/>
              </w:rPr>
              <m:t>k</m:t>
            </m:r>
          </m:den>
        </m:f>
        <m:r>
          <w:rPr>
            <w:rFonts w:ascii="Cambria Math" w:eastAsiaTheme="minorEastAsia" w:hAnsi="David" w:cs="David"/>
            <w:sz w:val="32"/>
            <w:szCs w:val="32"/>
          </w:rPr>
          <m:t>=0.2</m:t>
        </m:r>
        <m:r>
          <w:rPr>
            <w:rFonts w:ascii="Cambria Math" w:eastAsiaTheme="minorEastAsia" w:hAnsi="David" w:cs="David"/>
            <w:sz w:val="32"/>
            <w:szCs w:val="32"/>
          </w:rPr>
          <m:t>*</m:t>
        </m:r>
        <m:r>
          <w:rPr>
            <w:rFonts w:ascii="Cambria Math" w:eastAsiaTheme="minorEastAsia" w:hAnsi="David" w:cs="David"/>
            <w:sz w:val="32"/>
            <w:szCs w:val="32"/>
          </w:rPr>
          <m:t>0.0195=0.0004</m:t>
        </m:r>
      </m:oMath>
      <w:r w:rsidR="004C4E5B" w:rsidRPr="0048385A">
        <w:rPr>
          <w:rFonts w:ascii="David" w:eastAsiaTheme="minorEastAsia" w:hAnsi="David" w:cs="David"/>
          <w:sz w:val="32"/>
          <w:szCs w:val="32"/>
        </w:rPr>
        <w:t xml:space="preserve"> </w:t>
      </w:r>
      <w:proofErr w:type="gramStart"/>
      <w:r w:rsidR="00237416" w:rsidRPr="0048385A">
        <w:rPr>
          <w:rFonts w:eastAsiaTheme="minorEastAsia"/>
          <w:sz w:val="24"/>
          <w:szCs w:val="24"/>
        </w:rPr>
        <w:t>cal</w:t>
      </w:r>
      <w:proofErr w:type="gramEnd"/>
      <w:r w:rsidR="00237416" w:rsidRPr="0048385A">
        <w:rPr>
          <w:rFonts w:eastAsiaTheme="minorEastAsia"/>
          <w:sz w:val="24"/>
          <w:szCs w:val="24"/>
        </w:rPr>
        <w:t>/ (</w:t>
      </w:r>
      <w:proofErr w:type="spellStart"/>
      <w:r w:rsidR="00237416" w:rsidRPr="0048385A">
        <w:rPr>
          <w:rFonts w:eastAsiaTheme="minorEastAsia"/>
          <w:sz w:val="24"/>
          <w:szCs w:val="24"/>
        </w:rPr>
        <w:t>sec.m.C</w:t>
      </w:r>
      <w:proofErr w:type="spellEnd"/>
      <w:r w:rsidR="00237416" w:rsidRPr="0048385A">
        <w:rPr>
          <w:rFonts w:eastAsiaTheme="minorEastAsia"/>
          <w:sz w:val="24"/>
          <w:szCs w:val="24"/>
        </w:rPr>
        <w:t>)</w:t>
      </w:r>
    </w:p>
    <w:p w:rsidR="00237416" w:rsidRPr="0048385A" w:rsidRDefault="00237416" w:rsidP="00237416">
      <w:pPr>
        <w:rPr>
          <w:rFonts w:ascii="David" w:eastAsiaTheme="minorEastAsia" w:hAnsi="David" w:cs="David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David"/>
              <w:sz w:val="32"/>
              <w:szCs w:val="32"/>
              <w:highlight w:val="yellow"/>
            </w:rPr>
            <m:t>k</m:t>
          </m:r>
          <m:r>
            <w:rPr>
              <w:rFonts w:ascii="Cambria Math" w:eastAsiaTheme="minorEastAsia" w:hAnsi="David" w:cs="David"/>
              <w:sz w:val="32"/>
              <w:szCs w:val="32"/>
              <w:highlight w:val="yellow"/>
            </w:rPr>
            <m:t>=0.0195</m:t>
          </m:r>
          <m:r>
            <w:rPr>
              <w:rFonts w:ascii="Cambria Math" w:eastAsiaTheme="minorEastAsia" w:hAnsi="Cambria Math" w:cs="David"/>
              <w:sz w:val="32"/>
              <w:szCs w:val="32"/>
              <w:highlight w:val="yellow"/>
            </w:rPr>
            <m:t>±</m:t>
          </m:r>
          <m:r>
            <w:rPr>
              <w:rFonts w:ascii="Cambria Math" w:eastAsiaTheme="minorEastAsia" w:hAnsi="David" w:cs="David"/>
              <w:sz w:val="32"/>
              <w:szCs w:val="32"/>
              <w:highlight w:val="yellow"/>
            </w:rPr>
            <m:t xml:space="preserve">0.0004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highlight w:val="yellow"/>
            </w:rPr>
            <m:t>cal/ (sec.m.C)</m:t>
          </m:r>
        </m:oMath>
      </m:oMathPara>
    </w:p>
    <w:p w:rsidR="001F0302" w:rsidRDefault="001F0302" w:rsidP="00237416">
      <w:pPr>
        <w:rPr>
          <w:rFonts w:ascii="David" w:eastAsiaTheme="minorEastAsia" w:hAnsi="David" w:cs="David"/>
          <w:sz w:val="28"/>
          <w:szCs w:val="28"/>
        </w:rPr>
      </w:pPr>
    </w:p>
    <w:p w:rsidR="004C4E5B" w:rsidRDefault="004C4E5B" w:rsidP="004C4E5B">
      <w:pPr>
        <w:rPr>
          <w:rFonts w:ascii="David" w:eastAsiaTheme="minorEastAsia" w:hAnsi="David" w:cs="David"/>
        </w:rPr>
      </w:pPr>
      <w:r>
        <w:rPr>
          <w:rFonts w:ascii="David" w:eastAsiaTheme="minorEastAsia" w:hAnsi="David" w:cs="David"/>
        </w:rPr>
        <w:t xml:space="preserve"> </w:t>
      </w:r>
    </w:p>
    <w:p w:rsidR="007C11AC" w:rsidRDefault="007C11AC">
      <w:pPr>
        <w:rPr>
          <w:rFonts w:ascii="David" w:eastAsiaTheme="minorEastAsia" w:hAnsi="David" w:cs="David"/>
          <w:rtl/>
        </w:rPr>
      </w:pPr>
      <w:r>
        <w:rPr>
          <w:rFonts w:ascii="David" w:eastAsiaTheme="minorEastAsia" w:hAnsi="David" w:cs="Times New Roman"/>
          <w:rtl/>
        </w:rPr>
        <w:br w:type="page"/>
      </w:r>
    </w:p>
    <w:p w:rsidR="007C11AC" w:rsidRDefault="007C11AC" w:rsidP="00B95B85">
      <w:pPr>
        <w:rPr>
          <w:rFonts w:ascii="David" w:eastAsiaTheme="minorEastAsia" w:hAnsi="David" w:cs="David"/>
          <w:b/>
          <w:bCs/>
          <w:sz w:val="48"/>
          <w:szCs w:val="48"/>
        </w:rPr>
      </w:pPr>
      <w:r w:rsidRPr="002B4565">
        <w:rPr>
          <w:rFonts w:ascii="David" w:eastAsiaTheme="minorEastAsia" w:hAnsi="David" w:cs="David"/>
          <w:b/>
          <w:bCs/>
          <w:sz w:val="48"/>
          <w:szCs w:val="48"/>
        </w:rPr>
        <w:lastRenderedPageBreak/>
        <w:t>Conclusion</w:t>
      </w:r>
    </w:p>
    <w:p w:rsidR="00DA6BA4" w:rsidRPr="00DA6BA4" w:rsidRDefault="00DA6BA4" w:rsidP="00DA6BA4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David"/>
              <w:sz w:val="32"/>
              <w:szCs w:val="32"/>
              <w:highlight w:val="yellow"/>
            </w:rPr>
            <m:t>k</m:t>
          </m:r>
          <m:r>
            <w:rPr>
              <w:rFonts w:ascii="Cambria Math" w:eastAsiaTheme="minorEastAsia" w:hAnsi="David" w:cs="David"/>
              <w:sz w:val="32"/>
              <w:szCs w:val="32"/>
              <w:highlight w:val="yellow"/>
            </w:rPr>
            <m:t>=0.0195</m:t>
          </m:r>
          <m:r>
            <w:rPr>
              <w:rFonts w:ascii="Cambria Math" w:eastAsiaTheme="minorEastAsia" w:hAnsi="Cambria Math" w:cs="David"/>
              <w:sz w:val="32"/>
              <w:szCs w:val="32"/>
              <w:highlight w:val="yellow"/>
            </w:rPr>
            <m:t>±</m:t>
          </m:r>
          <m:r>
            <w:rPr>
              <w:rFonts w:ascii="Cambria Math" w:eastAsiaTheme="minorEastAsia" w:hAnsi="David" w:cs="David"/>
              <w:sz w:val="32"/>
              <w:szCs w:val="32"/>
              <w:highlight w:val="yellow"/>
            </w:rPr>
            <m:t xml:space="preserve">0.0004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highlight w:val="yellow"/>
            </w:rPr>
            <m:t>cal/ (sec.m.C)</m:t>
          </m:r>
        </m:oMath>
      </m:oMathPara>
    </w:p>
    <w:p w:rsidR="007C11AC" w:rsidRPr="00DA6BA4" w:rsidRDefault="009759DF" w:rsidP="007C11AC">
      <w:pPr>
        <w:rPr>
          <w:rFonts w:ascii="David" w:eastAsiaTheme="minorEastAsia" w:hAnsi="David" w:cs="David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theo.</m:t>
              </m:r>
            </m:sub>
          </m:sSub>
          <m:r>
            <w:rPr>
              <w:rFonts w:ascii="Cambria Math" w:eastAsiaTheme="minorEastAsia" w:hAnsi="Cambria Math" w:cs="David"/>
              <w:sz w:val="32"/>
              <w:szCs w:val="32"/>
            </w:rPr>
            <m:t>=0.17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w</m:t>
              </m:r>
            </m:num>
            <m:den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m</m:t>
              </m:r>
            </m:den>
          </m:f>
          <m:r>
            <w:rPr>
              <w:rFonts w:ascii="Cambria Math" w:eastAsiaTheme="minorEastAsia" w:hAnsi="Cambria Math" w:cs="David"/>
              <w:sz w:val="32"/>
              <w:szCs w:val="32"/>
            </w:rPr>
            <m:t>.k=0.0406</m:t>
          </m:r>
          <m:f>
            <m:fPr>
              <m:ctrlPr>
                <w:rPr>
                  <w:rFonts w:ascii="Cambria Math" w:eastAsiaTheme="minorEastAsia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cal</m:t>
              </m:r>
            </m:num>
            <m:den>
              <m:r>
                <w:rPr>
                  <w:rFonts w:ascii="Cambria Math" w:eastAsiaTheme="minorEastAsia" w:hAnsi="Cambria Math" w:cs="David"/>
                  <w:sz w:val="32"/>
                  <w:szCs w:val="32"/>
                </w:rPr>
                <m:t>sec.m.C</m:t>
              </m:r>
            </m:den>
          </m:f>
        </m:oMath>
      </m:oMathPara>
    </w:p>
    <w:p w:rsidR="007C11AC" w:rsidRDefault="007C11AC" w:rsidP="007C11AC">
      <w:pPr>
        <w:rPr>
          <w:rFonts w:ascii="David" w:eastAsiaTheme="minorEastAsia" w:hAnsi="David" w:cs="David"/>
          <w:sz w:val="36"/>
          <w:szCs w:val="36"/>
        </w:rPr>
      </w:pPr>
      <w:r w:rsidRPr="002B4565">
        <w:rPr>
          <w:rFonts w:ascii="David" w:eastAsiaTheme="minorEastAsia" w:hAnsi="David" w:cs="David"/>
          <w:sz w:val="36"/>
          <w:szCs w:val="36"/>
        </w:rPr>
        <w:t>D = 0.0406-0.0195 = 0.0211</w:t>
      </w:r>
    </w:p>
    <w:p w:rsidR="002B4565" w:rsidRDefault="002B4565" w:rsidP="007C11AC">
      <w:pPr>
        <w:rPr>
          <w:rFonts w:ascii="David" w:eastAsiaTheme="minorEastAsia" w:hAnsi="David" w:cs="David"/>
          <w:sz w:val="28"/>
          <w:szCs w:val="28"/>
        </w:rPr>
      </w:pPr>
      <w:r w:rsidRPr="00DA6BA4">
        <w:rPr>
          <w:rFonts w:ascii="David" w:eastAsiaTheme="minorEastAsia" w:hAnsi="David" w:cs="David"/>
          <w:b/>
          <w:bCs/>
          <w:sz w:val="36"/>
          <w:szCs w:val="36"/>
        </w:rPr>
        <w:t xml:space="preserve">D </w:t>
      </w:r>
      <w:r w:rsidR="00DA6BA4" w:rsidRPr="00DA6BA4">
        <w:rPr>
          <w:rFonts w:ascii="David" w:eastAsiaTheme="minorEastAsia" w:hAnsi="David" w:cs="David"/>
          <w:b/>
          <w:bCs/>
          <w:sz w:val="36"/>
          <w:szCs w:val="36"/>
        </w:rPr>
        <w:t>&gt;2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∆k</m:t>
        </m:r>
      </m:oMath>
      <w:r w:rsidR="00DA6BA4" w:rsidRPr="00DA6BA4">
        <w:rPr>
          <w:rFonts w:ascii="David" w:eastAsiaTheme="minorEastAsia" w:hAnsi="David" w:cs="David"/>
          <w:sz w:val="36"/>
          <w:szCs w:val="36"/>
        </w:rPr>
        <w:t xml:space="preserve"> </w:t>
      </w:r>
      <w:r w:rsidR="00DA6BA4">
        <w:rPr>
          <w:rFonts w:ascii="David" w:eastAsiaTheme="minorEastAsia" w:hAnsi="David" w:cs="David"/>
          <w:sz w:val="28"/>
          <w:szCs w:val="28"/>
        </w:rPr>
        <w:t>(not acceptable)</w:t>
      </w:r>
    </w:p>
    <w:p w:rsidR="00DA6BA4" w:rsidRPr="002B4565" w:rsidRDefault="00DA6BA4" w:rsidP="007C11AC">
      <w:pPr>
        <w:rPr>
          <w:rFonts w:ascii="David" w:eastAsiaTheme="minorEastAsia" w:hAnsi="David" w:cs="David"/>
          <w:sz w:val="36"/>
          <w:szCs w:val="36"/>
        </w:rPr>
      </w:pPr>
    </w:p>
    <w:p w:rsidR="007C11AC" w:rsidRPr="002B4565" w:rsidRDefault="007C11AC" w:rsidP="007C11AC">
      <w:pPr>
        <w:rPr>
          <w:rFonts w:ascii="David" w:eastAsiaTheme="minorEastAsia" w:hAnsi="David" w:cs="David"/>
          <w:sz w:val="36"/>
          <w:szCs w:val="36"/>
        </w:rPr>
      </w:pPr>
      <w:r w:rsidRPr="002B4565">
        <w:rPr>
          <w:rFonts w:ascii="David" w:eastAsiaTheme="minorEastAsia" w:hAnsi="David" w:cs="David"/>
          <w:sz w:val="36"/>
          <w:szCs w:val="36"/>
        </w:rPr>
        <w:t>There were many sources of error in this experiment</w:t>
      </w:r>
    </w:p>
    <w:p w:rsidR="007C11AC" w:rsidRPr="002B4565" w:rsidRDefault="007C11AC" w:rsidP="007C11AC">
      <w:pPr>
        <w:pStyle w:val="ListParagraph"/>
        <w:numPr>
          <w:ilvl w:val="0"/>
          <w:numId w:val="1"/>
        </w:numPr>
        <w:rPr>
          <w:rFonts w:ascii="David" w:eastAsiaTheme="minorEastAsia" w:hAnsi="David" w:cs="David"/>
          <w:sz w:val="36"/>
          <w:szCs w:val="36"/>
        </w:rPr>
      </w:pPr>
      <w:r w:rsidRPr="002B4565">
        <w:rPr>
          <w:rFonts w:ascii="David" w:eastAsiaTheme="minorEastAsia" w:hAnsi="David" w:cs="David"/>
          <w:sz w:val="36"/>
          <w:szCs w:val="36"/>
        </w:rPr>
        <w:t>The ebonite disk is not exactly cylindrical so using the diameter is not that accurate in calculations</w:t>
      </w:r>
    </w:p>
    <w:p w:rsidR="002B4565" w:rsidRPr="002B4565" w:rsidRDefault="002B4565" w:rsidP="007C11AC">
      <w:pPr>
        <w:pStyle w:val="ListParagraph"/>
        <w:numPr>
          <w:ilvl w:val="0"/>
          <w:numId w:val="1"/>
        </w:numPr>
        <w:rPr>
          <w:rFonts w:ascii="David" w:eastAsiaTheme="minorEastAsia" w:hAnsi="David" w:cs="David"/>
          <w:sz w:val="36"/>
          <w:szCs w:val="36"/>
        </w:rPr>
      </w:pPr>
      <w:r w:rsidRPr="002B4565">
        <w:rPr>
          <w:rFonts w:ascii="David" w:eastAsiaTheme="minorEastAsia" w:hAnsi="David" w:cs="David"/>
          <w:sz w:val="36"/>
          <w:szCs w:val="36"/>
        </w:rPr>
        <w:t xml:space="preserve">There was an </w:t>
      </w:r>
      <w:proofErr w:type="gramStart"/>
      <w:r w:rsidRPr="002B4565">
        <w:rPr>
          <w:rFonts w:ascii="David" w:eastAsiaTheme="minorEastAsia" w:hAnsi="David" w:cs="David"/>
          <w:sz w:val="36"/>
          <w:szCs w:val="36"/>
        </w:rPr>
        <w:t>air  layer</w:t>
      </w:r>
      <w:proofErr w:type="gramEnd"/>
      <w:r w:rsidRPr="002B4565">
        <w:rPr>
          <w:rFonts w:ascii="David" w:eastAsiaTheme="minorEastAsia" w:hAnsi="David" w:cs="David"/>
          <w:sz w:val="36"/>
          <w:szCs w:val="36"/>
        </w:rPr>
        <w:t xml:space="preserve"> between the ebonite disk and the copper disk which affected the heat transfer between the disks .</w:t>
      </w:r>
    </w:p>
    <w:p w:rsidR="007C11AC" w:rsidRPr="002B4565" w:rsidRDefault="002B4565" w:rsidP="007C11AC">
      <w:pPr>
        <w:pStyle w:val="ListParagraph"/>
        <w:numPr>
          <w:ilvl w:val="0"/>
          <w:numId w:val="1"/>
        </w:numPr>
        <w:rPr>
          <w:rFonts w:ascii="David" w:eastAsiaTheme="minorEastAsia" w:hAnsi="David" w:cs="David"/>
          <w:sz w:val="36"/>
          <w:szCs w:val="36"/>
        </w:rPr>
      </w:pPr>
      <w:r w:rsidRPr="002B4565">
        <w:rPr>
          <w:rFonts w:ascii="David" w:eastAsiaTheme="minorEastAsia" w:hAnsi="David" w:cs="David"/>
          <w:sz w:val="36"/>
          <w:szCs w:val="36"/>
        </w:rPr>
        <w:t xml:space="preserve">The weighing scale that used was </w:t>
      </w:r>
      <w:proofErr w:type="gramStart"/>
      <w:r w:rsidRPr="002B4565">
        <w:rPr>
          <w:rFonts w:ascii="David" w:eastAsiaTheme="minorEastAsia" w:hAnsi="David" w:cs="David"/>
          <w:sz w:val="36"/>
          <w:szCs w:val="36"/>
        </w:rPr>
        <w:t>not  accurate</w:t>
      </w:r>
      <w:proofErr w:type="gramEnd"/>
      <w:r w:rsidRPr="002B4565">
        <w:rPr>
          <w:rFonts w:ascii="David" w:eastAsiaTheme="minorEastAsia" w:hAnsi="David" w:cs="David"/>
          <w:sz w:val="36"/>
          <w:szCs w:val="36"/>
        </w:rPr>
        <w:t>.</w:t>
      </w:r>
    </w:p>
    <w:p w:rsidR="002B4565" w:rsidRPr="00DA6BA4" w:rsidRDefault="00DA6BA4" w:rsidP="007C11AC">
      <w:pPr>
        <w:pStyle w:val="ListParagraph"/>
        <w:numPr>
          <w:ilvl w:val="0"/>
          <w:numId w:val="1"/>
        </w:numPr>
        <w:rPr>
          <w:rFonts w:ascii="David" w:eastAsiaTheme="minorEastAsia" w:hAnsi="David" w:cs="David"/>
          <w:sz w:val="36"/>
          <w:szCs w:val="36"/>
        </w:rPr>
      </w:pPr>
      <w:r w:rsidRPr="00DA6BA4">
        <w:rPr>
          <w:rFonts w:ascii="David" w:eastAsiaTheme="minorEastAsia" w:hAnsi="David" w:cs="David"/>
          <w:sz w:val="36"/>
          <w:szCs w:val="36"/>
        </w:rPr>
        <w:t>The temperatures were not the exact steady state ones we had to wait  more time</w:t>
      </w:r>
    </w:p>
    <w:p w:rsidR="00723A65" w:rsidRPr="007C11AC" w:rsidRDefault="00B95B85" w:rsidP="007C11AC">
      <w:pPr>
        <w:ind w:left="360"/>
        <w:rPr>
          <w:rFonts w:ascii="David" w:eastAsiaTheme="minorEastAsia" w:hAnsi="David" w:cs="David"/>
          <w:rtl/>
        </w:rPr>
      </w:pPr>
      <w:r w:rsidRPr="007C11AC">
        <w:rPr>
          <w:rFonts w:ascii="David" w:eastAsiaTheme="minorEastAsia" w:hAnsi="David" w:cs="David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3A65" w:rsidRPr="007C11AC" w:rsidSect="000A4D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CDD"/>
    <w:multiLevelType w:val="hybridMultilevel"/>
    <w:tmpl w:val="5AFA8B42"/>
    <w:lvl w:ilvl="0" w:tplc="7E586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46C"/>
    <w:rsid w:val="000A4D55"/>
    <w:rsid w:val="00145538"/>
    <w:rsid w:val="001F0302"/>
    <w:rsid w:val="00213CEB"/>
    <w:rsid w:val="00237416"/>
    <w:rsid w:val="002A3375"/>
    <w:rsid w:val="002B4565"/>
    <w:rsid w:val="0035757E"/>
    <w:rsid w:val="00470E43"/>
    <w:rsid w:val="0048385A"/>
    <w:rsid w:val="004C4E5B"/>
    <w:rsid w:val="006F1193"/>
    <w:rsid w:val="006F3D09"/>
    <w:rsid w:val="006F7D85"/>
    <w:rsid w:val="00723A65"/>
    <w:rsid w:val="007410C4"/>
    <w:rsid w:val="00785D35"/>
    <w:rsid w:val="007C11AC"/>
    <w:rsid w:val="00844528"/>
    <w:rsid w:val="00882475"/>
    <w:rsid w:val="008B0452"/>
    <w:rsid w:val="008F3154"/>
    <w:rsid w:val="009759DF"/>
    <w:rsid w:val="0099246C"/>
    <w:rsid w:val="009F6C5D"/>
    <w:rsid w:val="00B95B85"/>
    <w:rsid w:val="00C90083"/>
    <w:rsid w:val="00DA6BA4"/>
    <w:rsid w:val="00D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46C"/>
    <w:pPr>
      <w:ind w:left="720"/>
      <w:contextualSpacing/>
    </w:pPr>
  </w:style>
  <w:style w:type="table" w:styleId="TableGrid">
    <w:name w:val="Table Grid"/>
    <w:basedOn w:val="TableNormal"/>
    <w:uiPriority w:val="59"/>
    <w:rsid w:val="006F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11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3"/>
    <w:rPr>
      <w:rFonts w:ascii="Tahoma" w:hAnsi="Tahoma" w:cs="Tahoma"/>
      <w:sz w:val="16"/>
      <w:szCs w:val="16"/>
    </w:rPr>
  </w:style>
  <w:style w:type="character" w:customStyle="1" w:styleId="cwcot">
    <w:name w:val="cwcot"/>
    <w:basedOn w:val="DefaultParagraphFont"/>
    <w:rsid w:val="006F1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Temp.</a:t>
            </a:r>
            <a:r>
              <a:rPr lang="en-US" baseline="0"/>
              <a:t> vs time</a:t>
            </a:r>
            <a:endParaRPr lang="en-US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trendline>
            <c:trendlineType val="exp"/>
          </c:trendline>
          <c:trendline>
            <c:trendlineType val="exp"/>
            <c:dispEq val="1"/>
            <c:trendlineLbl>
              <c:layout>
                <c:manualLayout>
                  <c:x val="-0.15621937882764708"/>
                  <c:y val="9.73943882014749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2000" baseline="0"/>
                      <a:t>y = </a:t>
                    </a:r>
                    <a:r>
                      <a:rPr lang="en-US" sz="1800" baseline="0"/>
                      <a:t>54.989e</a:t>
                    </a:r>
                    <a:r>
                      <a:rPr lang="en-US" sz="1800" baseline="30000"/>
                      <a:t>-3E-04x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Sheet1!$A$2:$A$13</c:f>
              <c:numCache>
                <c:formatCode>General</c:formatCode>
                <c:ptCount val="12"/>
                <c:pt idx="0">
                  <c:v>0</c:v>
                </c:pt>
                <c:pt idx="1">
                  <c:v>102</c:v>
                </c:pt>
                <c:pt idx="2">
                  <c:v>247</c:v>
                </c:pt>
                <c:pt idx="3">
                  <c:v>364</c:v>
                </c:pt>
                <c:pt idx="4">
                  <c:v>508</c:v>
                </c:pt>
                <c:pt idx="5">
                  <c:v>628</c:v>
                </c:pt>
                <c:pt idx="6">
                  <c:v>758</c:v>
                </c:pt>
                <c:pt idx="7">
                  <c:v>936</c:v>
                </c:pt>
                <c:pt idx="8">
                  <c:v>1138</c:v>
                </c:pt>
                <c:pt idx="9">
                  <c:v>1365</c:v>
                </c:pt>
                <c:pt idx="10">
                  <c:v>1626</c:v>
                </c:pt>
                <c:pt idx="11">
                  <c:v>1898</c:v>
                </c:pt>
              </c:numCache>
            </c:numRef>
          </c:xVal>
          <c:yVal>
            <c:numRef>
              <c:f>Sheet1!$B$2:$B$13</c:f>
              <c:numCache>
                <c:formatCode>General</c:formatCode>
                <c:ptCount val="12"/>
                <c:pt idx="0">
                  <c:v>56</c:v>
                </c:pt>
                <c:pt idx="1">
                  <c:v>54</c:v>
                </c:pt>
                <c:pt idx="2">
                  <c:v>52</c:v>
                </c:pt>
                <c:pt idx="3">
                  <c:v>50</c:v>
                </c:pt>
                <c:pt idx="4">
                  <c:v>48</c:v>
                </c:pt>
                <c:pt idx="5">
                  <c:v>46</c:v>
                </c:pt>
                <c:pt idx="6">
                  <c:v>44</c:v>
                </c:pt>
                <c:pt idx="7">
                  <c:v>42</c:v>
                </c:pt>
                <c:pt idx="8">
                  <c:v>40</c:v>
                </c:pt>
                <c:pt idx="9">
                  <c:v>38</c:v>
                </c:pt>
                <c:pt idx="10">
                  <c:v>36</c:v>
                </c:pt>
                <c:pt idx="11">
                  <c:v>34</c:v>
                </c:pt>
              </c:numCache>
            </c:numRef>
          </c:yVal>
        </c:ser>
        <c:axId val="68203264"/>
        <c:axId val="68205184"/>
      </c:scatterChart>
      <c:valAx>
        <c:axId val="682032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(sec)</a:t>
                </a:r>
              </a:p>
            </c:rich>
          </c:tx>
        </c:title>
        <c:numFmt formatCode="General" sourceLinked="1"/>
        <c:tickLblPos val="nextTo"/>
        <c:crossAx val="68205184"/>
        <c:crosses val="autoZero"/>
        <c:crossBetween val="midCat"/>
      </c:valAx>
      <c:valAx>
        <c:axId val="6820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Temp.(C)</a:t>
                </a:r>
              </a:p>
            </c:rich>
          </c:tx>
        </c:title>
        <c:numFmt formatCode="General" sourceLinked="1"/>
        <c:tickLblPos val="nextTo"/>
        <c:crossAx val="6820326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9BAF-E660-4BDC-B2FD-B47A33C4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12</cp:revision>
  <dcterms:created xsi:type="dcterms:W3CDTF">2018-08-02T04:17:00Z</dcterms:created>
  <dcterms:modified xsi:type="dcterms:W3CDTF">2018-08-03T09:01:00Z</dcterms:modified>
</cp:coreProperties>
</file>