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F5" w:rsidRPr="00DA2D2E" w:rsidRDefault="00A24863" w:rsidP="005A524C">
      <w:pPr>
        <w:ind w:left="-540" w:right="-270"/>
        <w:rPr>
          <w:sz w:val="36"/>
          <w:szCs w:val="36"/>
        </w:rPr>
      </w:pPr>
      <w:r w:rsidRPr="00DA2D2E">
        <w:rPr>
          <w:sz w:val="36"/>
          <w:szCs w:val="36"/>
        </w:rPr>
        <w:t xml:space="preserve">PHYS </w:t>
      </w:r>
      <w:proofErr w:type="gramStart"/>
      <w:r w:rsidRPr="00DA2D2E">
        <w:rPr>
          <w:sz w:val="36"/>
          <w:szCs w:val="36"/>
        </w:rPr>
        <w:t>232</w:t>
      </w:r>
      <w:r w:rsidR="00D02D6B" w:rsidRPr="00DA2D2E">
        <w:rPr>
          <w:sz w:val="36"/>
          <w:szCs w:val="36"/>
        </w:rPr>
        <w:t xml:space="preserve">  </w:t>
      </w:r>
      <w:r w:rsidRPr="00DA2D2E">
        <w:rPr>
          <w:sz w:val="36"/>
          <w:szCs w:val="36"/>
        </w:rPr>
        <w:t>Assignment</w:t>
      </w:r>
      <w:proofErr w:type="gramEnd"/>
      <w:r w:rsidRPr="00DA2D2E">
        <w:rPr>
          <w:sz w:val="36"/>
          <w:szCs w:val="36"/>
        </w:rPr>
        <w:t xml:space="preserve"> # </w:t>
      </w:r>
      <w:r w:rsidR="00F35A11" w:rsidRPr="00DA2D2E">
        <w:rPr>
          <w:sz w:val="36"/>
          <w:szCs w:val="36"/>
        </w:rPr>
        <w:t>9</w:t>
      </w:r>
      <w:r w:rsidR="00D02D6B" w:rsidRPr="00DA2D2E">
        <w:rPr>
          <w:sz w:val="36"/>
          <w:szCs w:val="36"/>
        </w:rPr>
        <w:t xml:space="preserve">  </w:t>
      </w:r>
      <w:r w:rsidR="005A524C" w:rsidRPr="00DA2D2E">
        <w:rPr>
          <w:sz w:val="36"/>
          <w:szCs w:val="36"/>
        </w:rPr>
        <w:t xml:space="preserve"> </w:t>
      </w:r>
      <w:proofErr w:type="spellStart"/>
      <w:r w:rsidR="005A524C" w:rsidRPr="00DA2D2E">
        <w:rPr>
          <w:sz w:val="36"/>
          <w:szCs w:val="36"/>
        </w:rPr>
        <w:t>due:</w:t>
      </w:r>
      <w:r w:rsidR="00D02D6B" w:rsidRPr="00DA2D2E">
        <w:rPr>
          <w:sz w:val="36"/>
          <w:szCs w:val="36"/>
        </w:rPr>
        <w:t>Wednes</w:t>
      </w:r>
      <w:r w:rsidR="000B42E0" w:rsidRPr="00DA2D2E">
        <w:rPr>
          <w:sz w:val="36"/>
          <w:szCs w:val="36"/>
        </w:rPr>
        <w:t>day</w:t>
      </w:r>
      <w:proofErr w:type="spellEnd"/>
      <w:r w:rsidR="000B42E0" w:rsidRPr="00DA2D2E">
        <w:rPr>
          <w:sz w:val="36"/>
          <w:szCs w:val="36"/>
        </w:rPr>
        <w:t xml:space="preserve"> </w:t>
      </w:r>
      <w:r w:rsidR="00D02D6B" w:rsidRPr="00DA2D2E">
        <w:rPr>
          <w:sz w:val="36"/>
          <w:szCs w:val="36"/>
        </w:rPr>
        <w:t>May6</w:t>
      </w:r>
      <w:r w:rsidR="003732F5" w:rsidRPr="00DA2D2E">
        <w:rPr>
          <w:sz w:val="36"/>
          <w:szCs w:val="36"/>
        </w:rPr>
        <w:t>, 20</w:t>
      </w:r>
      <w:r w:rsidR="00F35A11" w:rsidRPr="00DA2D2E">
        <w:rPr>
          <w:sz w:val="36"/>
          <w:szCs w:val="36"/>
        </w:rPr>
        <w:t>20</w:t>
      </w:r>
      <w:r w:rsidR="00D02D6B" w:rsidRPr="00DA2D2E">
        <w:rPr>
          <w:sz w:val="36"/>
          <w:szCs w:val="36"/>
        </w:rPr>
        <w:t xml:space="preserve"> 10 am</w:t>
      </w:r>
    </w:p>
    <w:p w:rsidR="00F35A11" w:rsidRPr="003500F1" w:rsidRDefault="00F35A11" w:rsidP="0080153B">
      <w:pPr>
        <w:ind w:left="-540" w:right="-270"/>
        <w:jc w:val="right"/>
        <w:rPr>
          <w:sz w:val="36"/>
          <w:szCs w:val="36"/>
        </w:rPr>
      </w:pPr>
      <w:bookmarkStart w:id="0" w:name="_GoBack"/>
    </w:p>
    <w:bookmarkEnd w:id="0"/>
    <w:p w:rsidR="00D2074E" w:rsidRDefault="00F35A11" w:rsidP="0080153B">
      <w:pPr>
        <w:numPr>
          <w:ilvl w:val="0"/>
          <w:numId w:val="5"/>
        </w:numPr>
        <w:ind w:left="-540" w:right="-27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 electron moving along the x-axis </w:t>
      </w:r>
      <w:r w:rsidRPr="00A64304">
        <w:rPr>
          <w:sz w:val="36"/>
          <w:szCs w:val="36"/>
        </w:rPr>
        <w:t xml:space="preserve">is incident </w:t>
      </w:r>
      <w:r w:rsidR="0080153B" w:rsidRPr="00A64304">
        <w:rPr>
          <w:sz w:val="36"/>
          <w:szCs w:val="36"/>
        </w:rPr>
        <w:t xml:space="preserve">with energy  </w:t>
      </w:r>
      <m:oMath>
        <m:r>
          <w:rPr>
            <w:rFonts w:ascii="Cambria Math" w:hAnsi="Cambria Math"/>
            <w:sz w:val="36"/>
            <w:szCs w:val="36"/>
          </w:rPr>
          <m:t xml:space="preserve">E=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U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80153B">
        <w:rPr>
          <w:sz w:val="36"/>
          <w:szCs w:val="36"/>
        </w:rPr>
        <w:t xml:space="preserve">   </w:t>
      </w:r>
      <w:r>
        <w:rPr>
          <w:sz w:val="36"/>
          <w:szCs w:val="36"/>
        </w:rPr>
        <w:t>from -∞ towards the potential</w:t>
      </w:r>
      <w:r w:rsidR="00D02D6B">
        <w:rPr>
          <w:sz w:val="36"/>
          <w:szCs w:val="36"/>
        </w:rPr>
        <w:t xml:space="preserve"> barrier</w:t>
      </w:r>
      <w:r>
        <w:rPr>
          <w:sz w:val="36"/>
          <w:szCs w:val="36"/>
        </w:rPr>
        <w:t>:</w:t>
      </w:r>
    </w:p>
    <w:p w:rsidR="00D02D6B" w:rsidRDefault="00D02D6B" w:rsidP="0080153B">
      <w:pPr>
        <w:pStyle w:val="ListParagraph"/>
        <w:ind w:left="-540" w:right="-270"/>
        <w:jc w:val="center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U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0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k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</m:oMath>
      </m:oMathPara>
    </w:p>
    <w:p w:rsidR="00D02D6B" w:rsidRDefault="00D02D6B" w:rsidP="006D4F66">
      <w:pPr>
        <w:pStyle w:val="ListParagraph"/>
        <w:numPr>
          <w:ilvl w:val="0"/>
          <w:numId w:val="10"/>
        </w:numPr>
        <w:ind w:left="-540" w:right="-270"/>
        <w:jc w:val="both"/>
        <w:rPr>
          <w:sz w:val="36"/>
          <w:szCs w:val="36"/>
        </w:rPr>
      </w:pPr>
      <w:r w:rsidRPr="00D02D6B">
        <w:rPr>
          <w:sz w:val="36"/>
          <w:szCs w:val="36"/>
        </w:rPr>
        <w:t>Use equation</w:t>
      </w:r>
      <w:r w:rsidR="000C0ED0">
        <w:rPr>
          <w:sz w:val="36"/>
          <w:szCs w:val="36"/>
        </w:rPr>
        <w:t xml:space="preserve"> (7.10)</w:t>
      </w:r>
      <w:r w:rsidRPr="00D02D6B">
        <w:rPr>
          <w:sz w:val="36"/>
          <w:szCs w:val="36"/>
        </w:rPr>
        <w:t xml:space="preserve"> to find the probability </w:t>
      </w:r>
      <w:proofErr w:type="gramStart"/>
      <w:r w:rsidR="006D4F66">
        <w:rPr>
          <w:sz w:val="36"/>
          <w:szCs w:val="36"/>
        </w:rPr>
        <w:t>T(</w:t>
      </w:r>
      <w:proofErr w:type="gramEnd"/>
      <w:r w:rsidR="006D4F66">
        <w:rPr>
          <w:sz w:val="36"/>
          <w:szCs w:val="36"/>
        </w:rPr>
        <w:t xml:space="preserve">E) </w:t>
      </w:r>
      <w:r>
        <w:rPr>
          <w:sz w:val="36"/>
          <w:szCs w:val="36"/>
        </w:rPr>
        <w:t>that the electron will be transmitted to the other side of the barrier.</w:t>
      </w:r>
      <w:r w:rsidR="0080153B">
        <w:rPr>
          <w:sz w:val="36"/>
          <w:szCs w:val="36"/>
        </w:rPr>
        <w:t xml:space="preserve"> </w:t>
      </w:r>
      <w:r w:rsidR="006D4F66">
        <w:rPr>
          <w:sz w:val="36"/>
          <w:szCs w:val="36"/>
        </w:rPr>
        <w:t xml:space="preserve">      </w:t>
      </w:r>
      <w:r w:rsidR="0080153B">
        <w:rPr>
          <w:sz w:val="36"/>
          <w:szCs w:val="36"/>
        </w:rPr>
        <w:t xml:space="preserve">  </w:t>
      </w:r>
      <w:r w:rsidR="006D4F66">
        <w:rPr>
          <w:sz w:val="36"/>
          <w:szCs w:val="36"/>
        </w:rPr>
        <w:t xml:space="preserve">      (20%)</w:t>
      </w:r>
      <w:r w:rsidR="0080153B">
        <w:rPr>
          <w:sz w:val="36"/>
          <w:szCs w:val="36"/>
        </w:rPr>
        <w:t xml:space="preserve">    </w:t>
      </w:r>
      <w:r w:rsidR="000C0ED0">
        <w:rPr>
          <w:sz w:val="36"/>
          <w:szCs w:val="36"/>
        </w:rPr>
        <w:t xml:space="preserve">        </w:t>
      </w:r>
      <w:r w:rsidR="0080153B">
        <w:rPr>
          <w:sz w:val="36"/>
          <w:szCs w:val="36"/>
        </w:rPr>
        <w:t xml:space="preserve">       </w:t>
      </w:r>
      <w:r w:rsidR="006D4F66">
        <w:rPr>
          <w:sz w:val="36"/>
          <w:szCs w:val="36"/>
        </w:rPr>
        <w:t xml:space="preserve">                  </w:t>
      </w:r>
    </w:p>
    <w:p w:rsidR="00D02D6B" w:rsidRDefault="006D4F66" w:rsidP="0080153B">
      <w:pPr>
        <w:pStyle w:val="ListParagraph"/>
        <w:numPr>
          <w:ilvl w:val="0"/>
          <w:numId w:val="10"/>
        </w:numPr>
        <w:ind w:left="-540" w:right="-270"/>
        <w:jc w:val="both"/>
        <w:rPr>
          <w:sz w:val="36"/>
          <w:szCs w:val="36"/>
        </w:rPr>
      </w:pPr>
      <w:r>
        <w:rPr>
          <w:sz w:val="36"/>
          <w:szCs w:val="36"/>
        </w:rPr>
        <w:t>Plot the barrier (using Excel or any other computer app) and o</w:t>
      </w:r>
      <w:r w:rsidR="00D02D6B">
        <w:rPr>
          <w:sz w:val="36"/>
          <w:szCs w:val="36"/>
        </w:rPr>
        <w:t xml:space="preserve">btain a numerical answer for </w:t>
      </w:r>
      <w:r>
        <w:rPr>
          <w:sz w:val="36"/>
          <w:szCs w:val="36"/>
        </w:rPr>
        <w:t xml:space="preserve">T(E) for </w:t>
      </w:r>
      <w:r w:rsidR="00D02D6B">
        <w:rPr>
          <w:sz w:val="36"/>
          <w:szCs w:val="36"/>
        </w:rPr>
        <w:t xml:space="preserve">the case </w:t>
      </w:r>
    </w:p>
    <w:p w:rsidR="00D2074E" w:rsidRPr="00D2074E" w:rsidRDefault="00B71AC5" w:rsidP="006D4F66">
      <w:pPr>
        <w:pStyle w:val="ListParagraph"/>
        <w:ind w:left="-540" w:right="-270"/>
        <w:jc w:val="both"/>
        <w:rPr>
          <w:iCs/>
          <w:sz w:val="36"/>
          <w:szCs w:val="3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U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/>
            <w:sz w:val="36"/>
            <w:szCs w:val="36"/>
          </w:rPr>
          <m:t>=1.0×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 xml:space="preserve"> eV</m:t>
        </m:r>
      </m:oMath>
      <w:r w:rsidR="00D02D6B">
        <w:rPr>
          <w:sz w:val="36"/>
          <w:szCs w:val="36"/>
        </w:rPr>
        <w:t xml:space="preserve">    </w:t>
      </w:r>
      <w:proofErr w:type="gramStart"/>
      <w:r w:rsidR="00D02D6B">
        <w:rPr>
          <w:sz w:val="36"/>
          <w:szCs w:val="36"/>
        </w:rPr>
        <w:t>and</w:t>
      </w:r>
      <w:proofErr w:type="gramEnd"/>
      <w:r w:rsidR="00D02D6B">
        <w:rPr>
          <w:sz w:val="36"/>
          <w:szCs w:val="36"/>
        </w:rPr>
        <w:t xml:space="preserve">  </w:t>
      </w:r>
      <m:oMath>
        <m:r>
          <w:rPr>
            <w:rFonts w:ascii="Cambria Math" w:hAnsi="Cambria Math"/>
            <w:sz w:val="36"/>
            <w:szCs w:val="36"/>
          </w:rPr>
          <m:t>k=1.0×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10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6</m:t>
            </m:r>
          </m:sup>
        </m:sSup>
        <m:f>
          <m:fPr>
            <m:type m:val="skw"/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eV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nm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80153B">
        <w:rPr>
          <w:sz w:val="36"/>
          <w:szCs w:val="36"/>
        </w:rPr>
        <w:t xml:space="preserve">             (</w:t>
      </w:r>
      <w:r w:rsidR="006D4F66">
        <w:rPr>
          <w:sz w:val="36"/>
          <w:szCs w:val="36"/>
        </w:rPr>
        <w:t>2</w:t>
      </w:r>
      <w:r w:rsidR="0080153B">
        <w:rPr>
          <w:sz w:val="36"/>
          <w:szCs w:val="36"/>
        </w:rPr>
        <w:t>0%)</w:t>
      </w:r>
    </w:p>
    <w:p w:rsidR="00BD4061" w:rsidRDefault="00307D2A" w:rsidP="00BD4061">
      <w:pPr>
        <w:numPr>
          <w:ilvl w:val="0"/>
          <w:numId w:val="5"/>
        </w:numPr>
        <w:ind w:left="-540" w:right="-270"/>
        <w:jc w:val="both"/>
        <w:rPr>
          <w:sz w:val="36"/>
          <w:szCs w:val="36"/>
        </w:rPr>
      </w:pPr>
      <w:r w:rsidRPr="00A64304">
        <w:rPr>
          <w:sz w:val="36"/>
          <w:szCs w:val="36"/>
        </w:rPr>
        <w:t xml:space="preserve">An electron </w:t>
      </w:r>
      <w:r w:rsidR="00BD4061">
        <w:rPr>
          <w:sz w:val="36"/>
          <w:szCs w:val="36"/>
        </w:rPr>
        <w:t>moving along the x-axis</w:t>
      </w:r>
      <w:r w:rsidR="00370F1A" w:rsidRPr="00A64304">
        <w:rPr>
          <w:sz w:val="36"/>
          <w:szCs w:val="36"/>
        </w:rPr>
        <w:t xml:space="preserve"> </w:t>
      </w:r>
      <w:r w:rsidRPr="00A64304">
        <w:rPr>
          <w:sz w:val="36"/>
          <w:szCs w:val="36"/>
        </w:rPr>
        <w:t xml:space="preserve">is incident with energy  </w:t>
      </w:r>
    </w:p>
    <w:p w:rsidR="00307D2A" w:rsidRDefault="00307D2A" w:rsidP="00BD4061">
      <w:pPr>
        <w:ind w:left="-540" w:right="-270"/>
        <w:jc w:val="both"/>
        <w:rPr>
          <w:sz w:val="36"/>
          <w:szCs w:val="36"/>
        </w:rPr>
      </w:pPr>
      <w:r w:rsidRPr="00A64304">
        <w:rPr>
          <w:sz w:val="36"/>
          <w:szCs w:val="36"/>
        </w:rPr>
        <w:t>E = U</w:t>
      </w:r>
      <w:r w:rsidRPr="00A64304">
        <w:rPr>
          <w:sz w:val="36"/>
          <w:szCs w:val="36"/>
          <w:vertAlign w:val="subscript"/>
        </w:rPr>
        <w:t>0</w:t>
      </w:r>
      <w:r w:rsidRPr="00A64304">
        <w:rPr>
          <w:sz w:val="36"/>
          <w:szCs w:val="36"/>
        </w:rPr>
        <w:t xml:space="preserve"> from </w:t>
      </w:r>
      <w:r w:rsidR="0080153B">
        <w:rPr>
          <w:sz w:val="36"/>
          <w:szCs w:val="36"/>
        </w:rPr>
        <w:t>-∞ towards the</w:t>
      </w:r>
      <w:r w:rsidR="00BD4061">
        <w:rPr>
          <w:sz w:val="36"/>
          <w:szCs w:val="36"/>
        </w:rPr>
        <w:t xml:space="preserve"> potential barrier:</w:t>
      </w:r>
    </w:p>
    <w:p w:rsidR="0080153B" w:rsidRPr="00A64304" w:rsidRDefault="0080153B" w:rsidP="0080153B">
      <w:pPr>
        <w:ind w:left="-540" w:right="-270"/>
        <w:jc w:val="both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0,             x&lt;0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,   0&lt;x&lt;L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∞,            x&gt;L</m:t>
                    </m:r>
                  </m:e>
                </m:mr>
              </m:m>
            </m:e>
          </m:d>
        </m:oMath>
      </m:oMathPara>
    </w:p>
    <w:p w:rsidR="00A64304" w:rsidRPr="0080153B" w:rsidRDefault="00307D2A" w:rsidP="006D4F66">
      <w:pPr>
        <w:numPr>
          <w:ilvl w:val="1"/>
          <w:numId w:val="5"/>
        </w:numPr>
        <w:tabs>
          <w:tab w:val="clear" w:pos="1080"/>
          <w:tab w:val="num" w:pos="720"/>
        </w:tabs>
        <w:ind w:left="-540" w:right="-270"/>
        <w:jc w:val="both"/>
        <w:rPr>
          <w:sz w:val="36"/>
          <w:szCs w:val="36"/>
        </w:rPr>
      </w:pPr>
      <w:r w:rsidRPr="003500F1">
        <w:rPr>
          <w:sz w:val="36"/>
          <w:szCs w:val="36"/>
        </w:rPr>
        <w:t xml:space="preserve">Solve the </w:t>
      </w:r>
      <w:proofErr w:type="spellStart"/>
      <w:r w:rsidRPr="003500F1">
        <w:rPr>
          <w:sz w:val="36"/>
          <w:szCs w:val="36"/>
        </w:rPr>
        <w:t>Schroedinger</w:t>
      </w:r>
      <w:proofErr w:type="spellEnd"/>
      <w:r w:rsidRPr="003500F1">
        <w:rPr>
          <w:sz w:val="36"/>
          <w:szCs w:val="36"/>
        </w:rPr>
        <w:t xml:space="preserve"> equation and write down the </w:t>
      </w:r>
      <w:proofErr w:type="spellStart"/>
      <w:r w:rsidRPr="003500F1">
        <w:rPr>
          <w:sz w:val="36"/>
          <w:szCs w:val="36"/>
        </w:rPr>
        <w:t>wa</w:t>
      </w:r>
      <w:r w:rsidR="0080153B">
        <w:rPr>
          <w:sz w:val="36"/>
          <w:szCs w:val="36"/>
        </w:rPr>
        <w:t>vefunction</w:t>
      </w:r>
      <w:proofErr w:type="spellEnd"/>
      <w:r w:rsidR="0080153B">
        <w:rPr>
          <w:sz w:val="36"/>
          <w:szCs w:val="36"/>
        </w:rPr>
        <w:t xml:space="preserve"> in the three regions</w:t>
      </w:r>
      <w:r w:rsidR="00BD4061">
        <w:rPr>
          <w:sz w:val="36"/>
          <w:szCs w:val="36"/>
        </w:rPr>
        <w:t xml:space="preserve"> and a</w:t>
      </w:r>
      <w:r w:rsidRPr="0080153B">
        <w:rPr>
          <w:sz w:val="36"/>
          <w:szCs w:val="36"/>
        </w:rPr>
        <w:t xml:space="preserve">pply the continuity conditions.    </w:t>
      </w:r>
      <w:r w:rsidR="00A64304" w:rsidRPr="0080153B">
        <w:rPr>
          <w:sz w:val="36"/>
          <w:szCs w:val="36"/>
        </w:rPr>
        <w:t xml:space="preserve">                   </w:t>
      </w:r>
      <w:r w:rsidR="00BD4061">
        <w:rPr>
          <w:sz w:val="36"/>
          <w:szCs w:val="36"/>
        </w:rPr>
        <w:t xml:space="preserve">                                                  </w:t>
      </w:r>
      <w:r w:rsidR="00A64304" w:rsidRPr="0080153B">
        <w:rPr>
          <w:sz w:val="36"/>
          <w:szCs w:val="36"/>
        </w:rPr>
        <w:t xml:space="preserve">   (</w:t>
      </w:r>
      <w:r w:rsidR="00BD4061">
        <w:rPr>
          <w:sz w:val="36"/>
          <w:szCs w:val="36"/>
        </w:rPr>
        <w:t>2</w:t>
      </w:r>
      <w:r w:rsidR="006D4F66">
        <w:rPr>
          <w:sz w:val="36"/>
          <w:szCs w:val="36"/>
        </w:rPr>
        <w:t>0</w:t>
      </w:r>
      <w:r w:rsidR="00A64304" w:rsidRPr="0080153B">
        <w:rPr>
          <w:sz w:val="36"/>
          <w:szCs w:val="36"/>
        </w:rPr>
        <w:t>%)</w:t>
      </w:r>
    </w:p>
    <w:p w:rsidR="003059E0" w:rsidRPr="003500F1" w:rsidRDefault="00307D2A" w:rsidP="0080153B">
      <w:pPr>
        <w:ind w:left="-540" w:right="-270"/>
        <w:rPr>
          <w:sz w:val="36"/>
          <w:szCs w:val="36"/>
        </w:rPr>
      </w:pPr>
      <w:r w:rsidRPr="003500F1">
        <w:rPr>
          <w:sz w:val="36"/>
          <w:szCs w:val="36"/>
        </w:rPr>
        <w:t xml:space="preserve">          </w:t>
      </w:r>
      <w:r w:rsidR="007353DE" w:rsidRPr="003500F1">
        <w:rPr>
          <w:sz w:val="36"/>
          <w:szCs w:val="36"/>
        </w:rPr>
        <w:t xml:space="preserve">                             </w:t>
      </w:r>
    </w:p>
    <w:p w:rsidR="00311F63" w:rsidRDefault="00311F63" w:rsidP="0080153B">
      <w:pPr>
        <w:numPr>
          <w:ilvl w:val="1"/>
          <w:numId w:val="5"/>
        </w:numPr>
        <w:tabs>
          <w:tab w:val="clear" w:pos="1080"/>
          <w:tab w:val="num" w:pos="720"/>
        </w:tabs>
        <w:ind w:left="-540" w:right="-27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Show that the </w:t>
      </w:r>
      <w:r w:rsidRPr="003500F1">
        <w:rPr>
          <w:sz w:val="36"/>
          <w:szCs w:val="36"/>
        </w:rPr>
        <w:t>electron</w:t>
      </w:r>
      <w:r>
        <w:rPr>
          <w:sz w:val="36"/>
          <w:szCs w:val="36"/>
        </w:rPr>
        <w:t xml:space="preserve"> will be reflected to the x &lt; 0 region with 100% probability.</w:t>
      </w:r>
      <w:r w:rsidR="00A64304">
        <w:rPr>
          <w:sz w:val="36"/>
          <w:szCs w:val="36"/>
        </w:rPr>
        <w:t xml:space="preserve">                            </w:t>
      </w:r>
      <w:r w:rsidR="00BD4061">
        <w:rPr>
          <w:sz w:val="36"/>
          <w:szCs w:val="36"/>
        </w:rPr>
        <w:t xml:space="preserve">                                     </w:t>
      </w:r>
      <w:r w:rsidR="00A64304">
        <w:rPr>
          <w:sz w:val="36"/>
          <w:szCs w:val="36"/>
        </w:rPr>
        <w:t xml:space="preserve"> (10%)</w:t>
      </w:r>
    </w:p>
    <w:p w:rsidR="00A64304" w:rsidRDefault="00A64304" w:rsidP="0080153B">
      <w:pPr>
        <w:ind w:left="-540" w:right="-270"/>
        <w:jc w:val="both"/>
        <w:rPr>
          <w:sz w:val="36"/>
          <w:szCs w:val="36"/>
        </w:rPr>
      </w:pPr>
    </w:p>
    <w:p w:rsidR="00311F63" w:rsidRDefault="00311F63" w:rsidP="0080153B">
      <w:pPr>
        <w:numPr>
          <w:ilvl w:val="1"/>
          <w:numId w:val="5"/>
        </w:numPr>
        <w:tabs>
          <w:tab w:val="clear" w:pos="1080"/>
          <w:tab w:val="num" w:pos="720"/>
        </w:tabs>
        <w:ind w:left="-540" w:right="-270"/>
        <w:jc w:val="both"/>
        <w:rPr>
          <w:sz w:val="36"/>
          <w:szCs w:val="36"/>
        </w:rPr>
      </w:pPr>
      <w:r>
        <w:rPr>
          <w:sz w:val="36"/>
          <w:szCs w:val="36"/>
        </w:rPr>
        <w:t>Calculate the probability ratio P(x=L/2)/P(x=0). Since there is 100</w:t>
      </w:r>
      <w:r w:rsidR="00FD7DF9">
        <w:rPr>
          <w:sz w:val="36"/>
          <w:szCs w:val="36"/>
        </w:rPr>
        <w:t>% probability that the electron</w:t>
      </w:r>
      <w:r>
        <w:rPr>
          <w:sz w:val="36"/>
          <w:szCs w:val="36"/>
        </w:rPr>
        <w:t xml:space="preserve"> will reach x</w:t>
      </w:r>
      <w:r w:rsidR="00BD4061">
        <w:rPr>
          <w:sz w:val="36"/>
          <w:szCs w:val="36"/>
        </w:rPr>
        <w:t xml:space="preserve"> </w:t>
      </w:r>
      <w:r>
        <w:rPr>
          <w:sz w:val="36"/>
          <w:szCs w:val="36"/>
        </w:rPr>
        <w:t>=</w:t>
      </w:r>
      <w:r w:rsidR="00BD406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0, this ratio </w:t>
      </w:r>
      <w:r w:rsidR="00A64304">
        <w:rPr>
          <w:sz w:val="36"/>
          <w:szCs w:val="36"/>
        </w:rPr>
        <w:t xml:space="preserve">gives </w:t>
      </w:r>
      <w:r>
        <w:rPr>
          <w:sz w:val="36"/>
          <w:szCs w:val="36"/>
        </w:rPr>
        <w:t>th</w:t>
      </w:r>
      <w:r w:rsidR="00FD7DF9">
        <w:rPr>
          <w:sz w:val="36"/>
          <w:szCs w:val="36"/>
        </w:rPr>
        <w:t>e probability that the electron</w:t>
      </w:r>
      <w:r>
        <w:rPr>
          <w:sz w:val="36"/>
          <w:szCs w:val="36"/>
        </w:rPr>
        <w:t xml:space="preserve"> will reach x=L/2</w:t>
      </w:r>
      <w:r w:rsidR="000B42E0">
        <w:rPr>
          <w:sz w:val="36"/>
          <w:szCs w:val="36"/>
        </w:rPr>
        <w:t>.</w:t>
      </w:r>
      <w:r w:rsidR="00A64304">
        <w:rPr>
          <w:sz w:val="36"/>
          <w:szCs w:val="36"/>
        </w:rPr>
        <w:t xml:space="preserve">                                                  </w:t>
      </w:r>
      <w:r w:rsidR="00BD4061">
        <w:rPr>
          <w:sz w:val="36"/>
          <w:szCs w:val="36"/>
        </w:rPr>
        <w:t xml:space="preserve">What is the classical answer?                                               </w:t>
      </w:r>
      <w:r w:rsidR="00A64304">
        <w:rPr>
          <w:sz w:val="36"/>
          <w:szCs w:val="36"/>
        </w:rPr>
        <w:t>(10%)</w:t>
      </w:r>
    </w:p>
    <w:p w:rsidR="007336E3" w:rsidRPr="003500F1" w:rsidRDefault="007336E3" w:rsidP="0080153B">
      <w:pPr>
        <w:ind w:left="-540" w:right="-270"/>
        <w:jc w:val="both"/>
        <w:rPr>
          <w:sz w:val="36"/>
          <w:szCs w:val="36"/>
        </w:rPr>
      </w:pPr>
    </w:p>
    <w:sectPr w:rsidR="007336E3" w:rsidRPr="003500F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C5" w:rsidRDefault="00B71AC5">
      <w:r>
        <w:separator/>
      </w:r>
    </w:p>
  </w:endnote>
  <w:endnote w:type="continuationSeparator" w:id="0">
    <w:p w:rsidR="00B71AC5" w:rsidRDefault="00B7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F1" w:rsidRPr="006D4F66" w:rsidRDefault="003500F1" w:rsidP="006D4F66">
    <w:pPr>
      <w:jc w:val="both"/>
      <w:rPr>
        <w:b/>
        <w:bCs/>
        <w:color w:val="FF0000"/>
        <w:sz w:val="28"/>
        <w:szCs w:val="28"/>
      </w:rPr>
    </w:pPr>
    <w:r w:rsidRPr="006D4F66">
      <w:rPr>
        <w:b/>
        <w:bCs/>
        <w:color w:val="0070C0"/>
        <w:sz w:val="28"/>
        <w:szCs w:val="28"/>
        <w:u w:val="single"/>
      </w:rPr>
      <w:t>+</w:t>
    </w:r>
    <w:r w:rsidR="006D4F66" w:rsidRPr="006D4F66">
      <w:rPr>
        <w:b/>
        <w:bCs/>
        <w:color w:val="0070C0"/>
        <w:sz w:val="28"/>
        <w:szCs w:val="28"/>
        <w:u w:val="single"/>
      </w:rPr>
      <w:t>2</w:t>
    </w:r>
    <w:r w:rsidRPr="006D4F66">
      <w:rPr>
        <w:b/>
        <w:bCs/>
        <w:color w:val="0070C0"/>
        <w:sz w:val="28"/>
        <w:szCs w:val="28"/>
        <w:u w:val="single"/>
      </w:rPr>
      <w:t>0%</w:t>
    </w:r>
    <w:r w:rsidRPr="006D4F66">
      <w:rPr>
        <w:b/>
        <w:bCs/>
        <w:color w:val="0070C0"/>
        <w:sz w:val="28"/>
        <w:szCs w:val="28"/>
      </w:rPr>
      <w:t xml:space="preserve"> </w:t>
    </w:r>
    <w:r w:rsidRPr="006D4F66">
      <w:rPr>
        <w:b/>
        <w:bCs/>
        <w:color w:val="FF0000"/>
        <w:sz w:val="28"/>
        <w:szCs w:val="28"/>
      </w:rPr>
      <w:t>for good hand-writing and clear and well-organized solutions.</w:t>
    </w:r>
  </w:p>
  <w:p w:rsidR="003500F1" w:rsidRPr="006D4F66" w:rsidRDefault="003500F1" w:rsidP="003500F1">
    <w:pPr>
      <w:jc w:val="both"/>
      <w:rPr>
        <w:b/>
        <w:bCs/>
        <w:color w:val="FF0000"/>
        <w:sz w:val="28"/>
        <w:szCs w:val="28"/>
      </w:rPr>
    </w:pPr>
  </w:p>
  <w:p w:rsidR="003500F1" w:rsidRPr="003500F1" w:rsidRDefault="003500F1" w:rsidP="003500F1">
    <w:pPr>
      <w:jc w:val="both"/>
      <w:rPr>
        <w:b/>
        <w:bCs/>
        <w:sz w:val="28"/>
        <w:szCs w:val="28"/>
      </w:rPr>
    </w:pPr>
    <w:r w:rsidRPr="006D4F66">
      <w:rPr>
        <w:b/>
        <w:bCs/>
        <w:color w:val="FF0000"/>
        <w:sz w:val="28"/>
        <w:szCs w:val="28"/>
      </w:rPr>
      <w:t xml:space="preserve">You are expected to work alone. Academic honesty is very important. </w:t>
    </w:r>
    <w:r w:rsidRPr="003500F1">
      <w:rPr>
        <w:b/>
        <w:bCs/>
        <w:sz w:val="28"/>
        <w:szCs w:val="28"/>
      </w:rPr>
      <w:t>Cheating will make you lose grades.</w:t>
    </w:r>
  </w:p>
  <w:p w:rsidR="003500F1" w:rsidRPr="003500F1" w:rsidRDefault="003500F1" w:rsidP="00350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C5" w:rsidRDefault="00B71AC5">
      <w:r>
        <w:separator/>
      </w:r>
    </w:p>
  </w:footnote>
  <w:footnote w:type="continuationSeparator" w:id="0">
    <w:p w:rsidR="00B71AC5" w:rsidRDefault="00B7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83" w:rsidRDefault="00BF1683" w:rsidP="003473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623"/>
    <w:multiLevelType w:val="hybridMultilevel"/>
    <w:tmpl w:val="4566EC94"/>
    <w:lvl w:ilvl="0" w:tplc="8EA4B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C3DB4"/>
    <w:multiLevelType w:val="hybridMultilevel"/>
    <w:tmpl w:val="D728BC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E5760"/>
    <w:multiLevelType w:val="hybridMultilevel"/>
    <w:tmpl w:val="DE2E1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D060F"/>
    <w:multiLevelType w:val="hybridMultilevel"/>
    <w:tmpl w:val="16D89F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B5572D"/>
    <w:multiLevelType w:val="hybridMultilevel"/>
    <w:tmpl w:val="6974E8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E6C9F"/>
    <w:multiLevelType w:val="hybridMultilevel"/>
    <w:tmpl w:val="DE9237CC"/>
    <w:lvl w:ilvl="0" w:tplc="A1B87FF2"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6C704604"/>
    <w:multiLevelType w:val="hybridMultilevel"/>
    <w:tmpl w:val="D884C5B6"/>
    <w:lvl w:ilvl="0" w:tplc="38826242">
      <w:numFmt w:val="decimal"/>
      <w:lvlText w:val="%1"/>
      <w:lvlJc w:val="left"/>
      <w:pPr>
        <w:tabs>
          <w:tab w:val="num" w:pos="1770"/>
        </w:tabs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73CE7319"/>
    <w:multiLevelType w:val="hybridMultilevel"/>
    <w:tmpl w:val="AB822A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F4AE8"/>
    <w:multiLevelType w:val="hybridMultilevel"/>
    <w:tmpl w:val="E2FEA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E8"/>
    <w:rsid w:val="0003143F"/>
    <w:rsid w:val="000B3A97"/>
    <w:rsid w:val="000B42E0"/>
    <w:rsid w:val="000C0ED0"/>
    <w:rsid w:val="000E0C00"/>
    <w:rsid w:val="000E42FC"/>
    <w:rsid w:val="000F43F0"/>
    <w:rsid w:val="001F251A"/>
    <w:rsid w:val="00271FDA"/>
    <w:rsid w:val="002806A4"/>
    <w:rsid w:val="00285986"/>
    <w:rsid w:val="002D36FA"/>
    <w:rsid w:val="002D70F7"/>
    <w:rsid w:val="003059E0"/>
    <w:rsid w:val="00307D2A"/>
    <w:rsid w:val="00311F63"/>
    <w:rsid w:val="0034731D"/>
    <w:rsid w:val="003500F1"/>
    <w:rsid w:val="003509CB"/>
    <w:rsid w:val="003532C6"/>
    <w:rsid w:val="00362FDE"/>
    <w:rsid w:val="0036489A"/>
    <w:rsid w:val="00370F1A"/>
    <w:rsid w:val="003732F5"/>
    <w:rsid w:val="003E00FC"/>
    <w:rsid w:val="004011B9"/>
    <w:rsid w:val="004101B3"/>
    <w:rsid w:val="004176C5"/>
    <w:rsid w:val="00452B09"/>
    <w:rsid w:val="00452BD0"/>
    <w:rsid w:val="004552DC"/>
    <w:rsid w:val="00455BD9"/>
    <w:rsid w:val="00455F4F"/>
    <w:rsid w:val="0048514D"/>
    <w:rsid w:val="00494E0E"/>
    <w:rsid w:val="004A3F55"/>
    <w:rsid w:val="004E1D0A"/>
    <w:rsid w:val="00543FE8"/>
    <w:rsid w:val="00567205"/>
    <w:rsid w:val="005819C2"/>
    <w:rsid w:val="00585A6F"/>
    <w:rsid w:val="00597D04"/>
    <w:rsid w:val="005A524C"/>
    <w:rsid w:val="005B0EDB"/>
    <w:rsid w:val="005D75E3"/>
    <w:rsid w:val="005E74F8"/>
    <w:rsid w:val="00603D87"/>
    <w:rsid w:val="006402CC"/>
    <w:rsid w:val="00690C4C"/>
    <w:rsid w:val="006C5E00"/>
    <w:rsid w:val="006D39B5"/>
    <w:rsid w:val="006D4F66"/>
    <w:rsid w:val="007336E3"/>
    <w:rsid w:val="007353DE"/>
    <w:rsid w:val="007410EF"/>
    <w:rsid w:val="00763703"/>
    <w:rsid w:val="007768DE"/>
    <w:rsid w:val="007C6F75"/>
    <w:rsid w:val="0080153B"/>
    <w:rsid w:val="008213D5"/>
    <w:rsid w:val="00834662"/>
    <w:rsid w:val="00843D15"/>
    <w:rsid w:val="008451FA"/>
    <w:rsid w:val="008B205D"/>
    <w:rsid w:val="008E17FD"/>
    <w:rsid w:val="00905EDC"/>
    <w:rsid w:val="0091653F"/>
    <w:rsid w:val="009212C9"/>
    <w:rsid w:val="00922FD0"/>
    <w:rsid w:val="009B138E"/>
    <w:rsid w:val="00A24863"/>
    <w:rsid w:val="00A24946"/>
    <w:rsid w:val="00A51223"/>
    <w:rsid w:val="00A60580"/>
    <w:rsid w:val="00A64304"/>
    <w:rsid w:val="00A71442"/>
    <w:rsid w:val="00A7504E"/>
    <w:rsid w:val="00A850FB"/>
    <w:rsid w:val="00A9070C"/>
    <w:rsid w:val="00AA5DE6"/>
    <w:rsid w:val="00AC5C53"/>
    <w:rsid w:val="00AD307B"/>
    <w:rsid w:val="00B23BB2"/>
    <w:rsid w:val="00B71AC5"/>
    <w:rsid w:val="00B80B45"/>
    <w:rsid w:val="00BA048E"/>
    <w:rsid w:val="00BB3378"/>
    <w:rsid w:val="00BB3F49"/>
    <w:rsid w:val="00BD233A"/>
    <w:rsid w:val="00BD4061"/>
    <w:rsid w:val="00BE258F"/>
    <w:rsid w:val="00BF1683"/>
    <w:rsid w:val="00BF2ED4"/>
    <w:rsid w:val="00C26FD1"/>
    <w:rsid w:val="00C52F3C"/>
    <w:rsid w:val="00C7243E"/>
    <w:rsid w:val="00C74105"/>
    <w:rsid w:val="00C87359"/>
    <w:rsid w:val="00CE3781"/>
    <w:rsid w:val="00CE3D07"/>
    <w:rsid w:val="00D02D6B"/>
    <w:rsid w:val="00D2074E"/>
    <w:rsid w:val="00D23AF6"/>
    <w:rsid w:val="00D25D27"/>
    <w:rsid w:val="00D30EA9"/>
    <w:rsid w:val="00D33023"/>
    <w:rsid w:val="00DA2D2E"/>
    <w:rsid w:val="00DA6458"/>
    <w:rsid w:val="00DE6DB4"/>
    <w:rsid w:val="00DF4422"/>
    <w:rsid w:val="00E128C6"/>
    <w:rsid w:val="00E617BB"/>
    <w:rsid w:val="00EC7519"/>
    <w:rsid w:val="00F35A11"/>
    <w:rsid w:val="00F41A1A"/>
    <w:rsid w:val="00F54F37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paragraph" w:styleId="BalloonText">
    <w:name w:val="Balloon Text"/>
    <w:basedOn w:val="Normal"/>
    <w:link w:val="BalloonTextChar"/>
    <w:rsid w:val="00D2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7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07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rsid w:val="00690C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0C4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059E0"/>
    <w:pPr>
      <w:ind w:left="720"/>
    </w:pPr>
  </w:style>
  <w:style w:type="paragraph" w:styleId="BalloonText">
    <w:name w:val="Balloon Text"/>
    <w:basedOn w:val="Normal"/>
    <w:link w:val="BalloonTextChar"/>
    <w:rsid w:val="00D2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7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0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Center for Continuing Education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hjaqaman</dc:creator>
  <cp:lastModifiedBy>Henry R Giacaman</cp:lastModifiedBy>
  <cp:revision>7</cp:revision>
  <cp:lastPrinted>2010-03-29T06:00:00Z</cp:lastPrinted>
  <dcterms:created xsi:type="dcterms:W3CDTF">2020-04-21T08:54:00Z</dcterms:created>
  <dcterms:modified xsi:type="dcterms:W3CDTF">2020-04-29T05:53:00Z</dcterms:modified>
</cp:coreProperties>
</file>