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3C" w:rsidRPr="00041405" w:rsidRDefault="007B7F38" w:rsidP="007B7F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41405">
        <w:rPr>
          <w:rFonts w:asciiTheme="majorBidi" w:hAnsiTheme="majorBidi" w:cstheme="majorBidi"/>
          <w:sz w:val="28"/>
          <w:szCs w:val="28"/>
        </w:rPr>
        <w:t>4.7 Multilayer coatings.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r w:rsidR="00C3291B">
        <w:rPr>
          <w:rFonts w:asciiTheme="majorBidi" w:hAnsiTheme="majorBidi" w:cstheme="majorBidi"/>
          <w:b/>
          <w:bCs/>
          <w:sz w:val="36"/>
          <w:szCs w:val="36"/>
        </w:rPr>
        <w:t>Ahmad</w:t>
      </w:r>
    </w:p>
    <w:p w:rsidR="007B7F38" w:rsidRPr="00041405" w:rsidRDefault="007B7F38" w:rsidP="007B7F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41405">
        <w:rPr>
          <w:rFonts w:asciiTheme="majorBidi" w:hAnsiTheme="majorBidi" w:cstheme="majorBidi"/>
          <w:sz w:val="28"/>
          <w:szCs w:val="28"/>
        </w:rPr>
        <w:t>5.1 Constitutive relation in crystals.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r w:rsidR="00C3291B">
        <w:rPr>
          <w:rFonts w:asciiTheme="majorBidi" w:hAnsiTheme="majorBidi" w:cstheme="majorBidi"/>
          <w:b/>
          <w:bCs/>
          <w:sz w:val="36"/>
          <w:szCs w:val="36"/>
        </w:rPr>
        <w:t>Bayan</w:t>
      </w:r>
    </w:p>
    <w:p w:rsidR="007B7F38" w:rsidRPr="00041405" w:rsidRDefault="007B7F38" w:rsidP="007B7F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41405">
        <w:rPr>
          <w:rFonts w:asciiTheme="majorBidi" w:hAnsiTheme="majorBidi" w:cstheme="majorBidi"/>
          <w:sz w:val="28"/>
          <w:szCs w:val="28"/>
        </w:rPr>
        <w:t>5.2 Plane wave propagation in crystals.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r w:rsidR="00C3291B">
        <w:rPr>
          <w:rFonts w:asciiTheme="majorBidi" w:hAnsiTheme="majorBidi" w:cstheme="majorBidi"/>
          <w:b/>
          <w:bCs/>
          <w:sz w:val="36"/>
          <w:szCs w:val="36"/>
        </w:rPr>
        <w:t>Amira</w:t>
      </w:r>
    </w:p>
    <w:p w:rsidR="007B7F38" w:rsidRPr="00E06E4A" w:rsidRDefault="007B7F38" w:rsidP="007B7F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041405">
        <w:rPr>
          <w:rFonts w:asciiTheme="majorBidi" w:hAnsiTheme="majorBidi" w:cstheme="majorBidi"/>
          <w:sz w:val="28"/>
          <w:szCs w:val="28"/>
        </w:rPr>
        <w:t>5.3 Uniaxial and Biaxial crystals</w:t>
      </w:r>
      <w:r w:rsidRPr="00C3291B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3291B" w:rsidRPr="00C329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Sara</w:t>
      </w:r>
    </w:p>
    <w:p w:rsidR="007B7F38" w:rsidRPr="00041405" w:rsidRDefault="007B7F38" w:rsidP="007B7F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41405">
        <w:rPr>
          <w:rFonts w:asciiTheme="majorBidi" w:hAnsiTheme="majorBidi" w:cstheme="majorBidi"/>
          <w:sz w:val="28"/>
          <w:szCs w:val="28"/>
        </w:rPr>
        <w:t>5.4 Refraction at a Uniaxial Crystal Surface</w:t>
      </w:r>
      <w:r w:rsidR="00C3291B">
        <w:rPr>
          <w:rFonts w:asciiTheme="majorBidi" w:hAnsiTheme="majorBidi" w:cstheme="majorBidi"/>
          <w:sz w:val="28"/>
          <w:szCs w:val="28"/>
        </w:rPr>
        <w:t xml:space="preserve">  </w:t>
      </w:r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Hamza</w:t>
      </w:r>
    </w:p>
    <w:p w:rsidR="007B7F38" w:rsidRPr="00E06E4A" w:rsidRDefault="007B7F38" w:rsidP="007B7F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041405">
        <w:rPr>
          <w:rFonts w:asciiTheme="majorBidi" w:hAnsiTheme="majorBidi" w:cstheme="majorBidi"/>
          <w:sz w:val="28"/>
          <w:szCs w:val="28"/>
        </w:rPr>
        <w:t xml:space="preserve">5.5  </w:t>
      </w:r>
      <w:proofErr w:type="spellStart"/>
      <w:r w:rsidRPr="00041405">
        <w:rPr>
          <w:rFonts w:asciiTheme="majorBidi" w:hAnsiTheme="majorBidi" w:cstheme="majorBidi"/>
          <w:sz w:val="28"/>
          <w:szCs w:val="28"/>
        </w:rPr>
        <w:t>Poynting</w:t>
      </w:r>
      <w:proofErr w:type="spellEnd"/>
      <w:r w:rsidRPr="00041405">
        <w:rPr>
          <w:rFonts w:asciiTheme="majorBidi" w:hAnsiTheme="majorBidi" w:cstheme="majorBidi"/>
          <w:sz w:val="28"/>
          <w:szCs w:val="28"/>
        </w:rPr>
        <w:t xml:space="preserve"> vector in a uniaxial crystal.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Yusef</w:t>
      </w:r>
      <w:proofErr w:type="spellEnd"/>
    </w:p>
    <w:p w:rsidR="007B7F38" w:rsidRPr="00E06E4A" w:rsidRDefault="007B7F38" w:rsidP="007B7F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041405">
        <w:rPr>
          <w:rFonts w:asciiTheme="majorBidi" w:hAnsiTheme="majorBidi" w:cstheme="majorBidi"/>
          <w:sz w:val="28"/>
          <w:szCs w:val="28"/>
        </w:rPr>
        <w:t>4.3 Beyond critical angle: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r w:rsidRPr="00041405">
        <w:rPr>
          <w:rFonts w:asciiTheme="majorBidi" w:hAnsiTheme="majorBidi" w:cstheme="majorBidi"/>
          <w:sz w:val="28"/>
          <w:szCs w:val="28"/>
        </w:rPr>
        <w:t>Tunneling of evanescent waves.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Taqwa</w:t>
      </w:r>
      <w:proofErr w:type="spellEnd"/>
    </w:p>
    <w:p w:rsidR="007B7F38" w:rsidRPr="00E06E4A" w:rsidRDefault="007B7F38" w:rsidP="007B7F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041405">
        <w:rPr>
          <w:rFonts w:asciiTheme="majorBidi" w:hAnsiTheme="majorBidi" w:cstheme="majorBidi"/>
          <w:sz w:val="28"/>
          <w:szCs w:val="28"/>
        </w:rPr>
        <w:t>4.4 Periodic multilayer stacks.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Nadea</w:t>
      </w:r>
      <w:proofErr w:type="spellEnd"/>
    </w:p>
    <w:p w:rsidR="007B7F38" w:rsidRPr="00C3291B" w:rsidRDefault="007B7F38" w:rsidP="007B7F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041405">
        <w:rPr>
          <w:rFonts w:asciiTheme="majorBidi" w:hAnsiTheme="majorBidi" w:cstheme="majorBidi"/>
          <w:sz w:val="28"/>
          <w:szCs w:val="28"/>
        </w:rPr>
        <w:t>7.5 Quadratic dispersion.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Diaa</w:t>
      </w:r>
      <w:proofErr w:type="spellEnd"/>
    </w:p>
    <w:p w:rsidR="007B7F38" w:rsidRPr="00C3291B" w:rsidRDefault="007B7F38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041405">
        <w:rPr>
          <w:rFonts w:asciiTheme="majorBidi" w:hAnsiTheme="majorBidi" w:cstheme="majorBidi"/>
          <w:sz w:val="28"/>
          <w:szCs w:val="28"/>
        </w:rPr>
        <w:t>Appendix 2.A Radiometry, Photometry,</w:t>
      </w:r>
      <w:r w:rsidR="00041405" w:rsidRPr="00041405">
        <w:rPr>
          <w:rFonts w:asciiTheme="majorBidi" w:hAnsiTheme="majorBidi" w:cstheme="majorBidi"/>
          <w:sz w:val="28"/>
          <w:szCs w:val="28"/>
        </w:rPr>
        <w:t xml:space="preserve"> </w:t>
      </w:r>
      <w:r w:rsidRPr="00041405">
        <w:rPr>
          <w:rFonts w:asciiTheme="majorBidi" w:hAnsiTheme="majorBidi" w:cstheme="majorBidi"/>
          <w:sz w:val="28"/>
          <w:szCs w:val="28"/>
        </w:rPr>
        <w:t>and color.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Shaimaa</w:t>
      </w:r>
      <w:proofErr w:type="spellEnd"/>
    </w:p>
    <w:p w:rsidR="00187163" w:rsidRPr="00E06E4A" w:rsidRDefault="00187163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8.4 Fourier Spectroscopy</w:t>
      </w:r>
      <w:r w:rsidR="00C3291B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Remah</w:t>
      </w:r>
      <w:proofErr w:type="spellEnd"/>
    </w:p>
    <w:p w:rsidR="00187163" w:rsidRPr="00E06E4A" w:rsidRDefault="00187163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13.1 Stefan </w:t>
      </w:r>
      <w:proofErr w:type="spellStart"/>
      <w:r>
        <w:rPr>
          <w:rFonts w:asciiTheme="majorBidi" w:hAnsiTheme="majorBidi" w:cstheme="majorBidi"/>
          <w:sz w:val="28"/>
          <w:szCs w:val="28"/>
        </w:rPr>
        <w:t>Boltzman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Law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Athar</w:t>
      </w:r>
    </w:p>
    <w:p w:rsidR="00187163" w:rsidRPr="00E06E4A" w:rsidRDefault="00187163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13.2 Failure of the equipartition principle.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Ameed</w:t>
      </w:r>
      <w:proofErr w:type="spellEnd"/>
    </w:p>
    <w:p w:rsidR="00187163" w:rsidRPr="00E06E4A" w:rsidRDefault="00187163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13.3 Planck’s  Formula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Israa</w:t>
      </w:r>
      <w:proofErr w:type="spellEnd"/>
    </w:p>
    <w:p w:rsidR="00187163" w:rsidRPr="00C3291B" w:rsidRDefault="00187163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Einstein’s A and B coefficients.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Ahlam</w:t>
      </w:r>
      <w:proofErr w:type="spellEnd"/>
    </w:p>
    <w:p w:rsidR="00187163" w:rsidRPr="00E06E4A" w:rsidRDefault="00D33901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Appendix 2.B 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Clausius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Mossotti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relation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Alaa</w:t>
      </w:r>
      <w:proofErr w:type="spellEnd"/>
    </w:p>
    <w:p w:rsidR="00D33901" w:rsidRPr="00E06E4A" w:rsidRDefault="002D6B8C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3.6 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Reflections from a metal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Niveen</w:t>
      </w:r>
      <w:proofErr w:type="spellEnd"/>
    </w:p>
    <w:p w:rsidR="002D6B8C" w:rsidRPr="00E06E4A" w:rsidRDefault="002D6B8C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Appendix 6.A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Ellipsometry</w:t>
      </w:r>
      <w:proofErr w:type="spellEnd"/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Zahra</w:t>
      </w:r>
    </w:p>
    <w:p w:rsidR="002D6B8C" w:rsidRPr="00E06E4A" w:rsidRDefault="008C3558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2.5 Index of refraction for a conductor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Rouaa</w:t>
      </w:r>
      <w:proofErr w:type="spellEnd"/>
    </w:p>
    <w:p w:rsidR="008C3558" w:rsidRPr="00E06E4A" w:rsidRDefault="00CB13E0" w:rsidP="000414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2.4 The Lorentz model for dielectrics.</w:t>
      </w:r>
      <w:r w:rsidR="00C329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291B" w:rsidRPr="00E06E4A">
        <w:rPr>
          <w:rFonts w:asciiTheme="majorBidi" w:hAnsiTheme="majorBidi" w:cstheme="majorBidi"/>
          <w:b/>
          <w:bCs/>
          <w:sz w:val="36"/>
          <w:szCs w:val="36"/>
        </w:rPr>
        <w:t>Safa</w:t>
      </w:r>
      <w:proofErr w:type="spellEnd"/>
    </w:p>
    <w:p w:rsidR="00DD6BA6" w:rsidRDefault="000F6AB6" w:rsidP="000F6AB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Each student should prepare </w:t>
      </w:r>
      <w:r w:rsidR="00912B7A">
        <w:rPr>
          <w:rFonts w:asciiTheme="majorBidi" w:hAnsiTheme="majorBidi" w:cstheme="majorBidi"/>
          <w:sz w:val="28"/>
          <w:szCs w:val="28"/>
        </w:rPr>
        <w:t xml:space="preserve">a </w:t>
      </w:r>
      <w:r w:rsidR="00C3291B">
        <w:rPr>
          <w:rFonts w:asciiTheme="majorBidi" w:hAnsiTheme="majorBidi" w:cstheme="majorBidi"/>
          <w:sz w:val="28"/>
          <w:szCs w:val="28"/>
        </w:rPr>
        <w:t>5-7</w:t>
      </w:r>
      <w:r w:rsidR="00DD6BA6">
        <w:rPr>
          <w:rFonts w:asciiTheme="majorBidi" w:hAnsiTheme="majorBidi" w:cstheme="majorBidi"/>
          <w:sz w:val="28"/>
          <w:szCs w:val="28"/>
        </w:rPr>
        <w:t xml:space="preserve"> minute presentation</w:t>
      </w:r>
      <w:r w:rsidR="00912B7A">
        <w:rPr>
          <w:rFonts w:asciiTheme="majorBidi" w:hAnsiTheme="majorBidi" w:cstheme="majorBidi"/>
          <w:sz w:val="28"/>
          <w:szCs w:val="28"/>
        </w:rPr>
        <w:t xml:space="preserve">. You can use </w:t>
      </w:r>
      <w:proofErr w:type="spellStart"/>
      <w:r w:rsidR="00912B7A">
        <w:rPr>
          <w:rFonts w:asciiTheme="majorBidi" w:hAnsiTheme="majorBidi" w:cstheme="majorBidi"/>
          <w:sz w:val="28"/>
          <w:szCs w:val="28"/>
        </w:rPr>
        <w:t>powerpoint</w:t>
      </w:r>
      <w:proofErr w:type="spellEnd"/>
      <w:r w:rsidR="00912B7A">
        <w:rPr>
          <w:rFonts w:asciiTheme="majorBidi" w:hAnsiTheme="majorBidi" w:cstheme="majorBidi"/>
          <w:sz w:val="28"/>
          <w:szCs w:val="28"/>
        </w:rPr>
        <w:t>, or any other way to make your short lecture.</w:t>
      </w:r>
    </w:p>
    <w:p w:rsidR="00DD6BA6" w:rsidRPr="00DD6BA6" w:rsidRDefault="00C3291B" w:rsidP="00DD6B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Grades will depend on: Clarity of presentation; references; </w:t>
      </w:r>
      <w:r w:rsidR="00DD6BA6">
        <w:rPr>
          <w:rFonts w:asciiTheme="majorBidi" w:hAnsiTheme="majorBidi" w:cstheme="majorBidi"/>
          <w:sz w:val="28"/>
          <w:szCs w:val="28"/>
        </w:rPr>
        <w:t>questi</w:t>
      </w:r>
      <w:r>
        <w:rPr>
          <w:rFonts w:asciiTheme="majorBidi" w:hAnsiTheme="majorBidi" w:cstheme="majorBidi"/>
          <w:sz w:val="28"/>
          <w:szCs w:val="28"/>
        </w:rPr>
        <w:t>ons;</w:t>
      </w:r>
      <w:r w:rsidR="00DD6BA6">
        <w:rPr>
          <w:rFonts w:asciiTheme="majorBidi" w:hAnsiTheme="majorBidi" w:cstheme="majorBidi"/>
          <w:sz w:val="28"/>
          <w:szCs w:val="28"/>
        </w:rPr>
        <w:t xml:space="preserve"> time management;</w:t>
      </w:r>
      <w:r w:rsidR="00912B7A">
        <w:rPr>
          <w:rFonts w:asciiTheme="majorBidi" w:hAnsiTheme="majorBidi" w:cstheme="majorBidi"/>
          <w:sz w:val="28"/>
          <w:szCs w:val="28"/>
        </w:rPr>
        <w:t xml:space="preserve"> The lecture should be in English ( as much as possible).</w:t>
      </w:r>
      <w:bookmarkStart w:id="0" w:name="_GoBack"/>
      <w:bookmarkEnd w:id="0"/>
    </w:p>
    <w:sectPr w:rsidR="00DD6BA6" w:rsidRPr="00DD6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83A"/>
    <w:multiLevelType w:val="hybridMultilevel"/>
    <w:tmpl w:val="23166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38"/>
    <w:rsid w:val="00041405"/>
    <w:rsid w:val="000F6AB6"/>
    <w:rsid w:val="00187163"/>
    <w:rsid w:val="002D6B8C"/>
    <w:rsid w:val="007B7F38"/>
    <w:rsid w:val="0082623C"/>
    <w:rsid w:val="008C3558"/>
    <w:rsid w:val="00912B7A"/>
    <w:rsid w:val="00C3291B"/>
    <w:rsid w:val="00CB13E0"/>
    <w:rsid w:val="00D33901"/>
    <w:rsid w:val="00DD6BA6"/>
    <w:rsid w:val="00E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2021-04-13T12:40:00Z</dcterms:created>
  <dcterms:modified xsi:type="dcterms:W3CDTF">2021-04-26T02:37:00Z</dcterms:modified>
</cp:coreProperties>
</file>