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E8849" w14:textId="77777777" w:rsidR="00A25068" w:rsidRPr="00887A97" w:rsidRDefault="00D00B59" w:rsidP="00810DAB">
      <w:pPr>
        <w:pStyle w:val="Title-article"/>
        <w:rPr>
          <w:rFonts w:ascii="Arial" w:hAnsi="Arial" w:cs="Arial"/>
          <w:sz w:val="20"/>
          <w:szCs w:val="20"/>
        </w:rPr>
      </w:pPr>
      <w:r w:rsidRPr="00887A97">
        <w:rPr>
          <w:rFonts w:ascii="Arial" w:hAnsi="Arial" w:cs="Arial"/>
          <w:sz w:val="20"/>
          <w:szCs w:val="20"/>
        </w:rPr>
        <w:t xml:space="preserve">Two Dimensional </w:t>
      </w:r>
      <w:proofErr w:type="spellStart"/>
      <w:r w:rsidRPr="00887A97">
        <w:rPr>
          <w:rFonts w:ascii="Arial" w:hAnsi="Arial" w:cs="Arial"/>
          <w:sz w:val="20"/>
          <w:szCs w:val="20"/>
        </w:rPr>
        <w:t>Ising</w:t>
      </w:r>
      <w:proofErr w:type="spellEnd"/>
      <w:r w:rsidRPr="00887A97">
        <w:rPr>
          <w:rFonts w:ascii="Arial" w:hAnsi="Arial" w:cs="Arial"/>
          <w:sz w:val="20"/>
          <w:szCs w:val="20"/>
        </w:rPr>
        <w:t xml:space="preserve"> Model</w:t>
      </w:r>
    </w:p>
    <w:p w14:paraId="039F2A92" w14:textId="77777777" w:rsidR="00231E44" w:rsidRPr="00887A97" w:rsidRDefault="00D00B59" w:rsidP="00231E44">
      <w:pPr>
        <w:jc w:val="center"/>
        <w:rPr>
          <w:rFonts w:ascii="Arial" w:hAnsi="Arial" w:cs="Arial"/>
          <w:sz w:val="20"/>
          <w:szCs w:val="20"/>
        </w:rPr>
      </w:pPr>
      <w:r w:rsidRPr="00887A97">
        <w:rPr>
          <w:rFonts w:ascii="Arial" w:hAnsi="Arial" w:cs="Arial"/>
          <w:sz w:val="20"/>
          <w:szCs w:val="20"/>
        </w:rPr>
        <w:t>Using Metropolis Algorithm</w:t>
      </w:r>
    </w:p>
    <w:p w14:paraId="0C30D28C" w14:textId="77777777" w:rsidR="00231E44" w:rsidRPr="00887A97" w:rsidRDefault="00231E44" w:rsidP="00D00B59">
      <w:pPr>
        <w:jc w:val="both"/>
        <w:rPr>
          <w:rFonts w:ascii="Arial" w:hAnsi="Arial" w:cs="Arial"/>
          <w:sz w:val="20"/>
          <w:szCs w:val="20"/>
        </w:rPr>
      </w:pPr>
    </w:p>
    <w:p w14:paraId="4809FE7B" w14:textId="77777777" w:rsidR="00A25068" w:rsidRPr="00887A97" w:rsidRDefault="00D00B59" w:rsidP="00810DAB">
      <w:pPr>
        <w:pStyle w:val="author"/>
        <w:rPr>
          <w:rFonts w:ascii="Arial" w:hAnsi="Arial" w:cs="Arial"/>
          <w:sz w:val="20"/>
          <w:szCs w:val="20"/>
        </w:rPr>
      </w:pPr>
      <w:r w:rsidRPr="00887A97">
        <w:rPr>
          <w:rFonts w:ascii="Arial" w:hAnsi="Arial" w:cs="Arial"/>
          <w:sz w:val="20"/>
          <w:szCs w:val="20"/>
        </w:rPr>
        <w:t>Abdallah Sayyed-Ahmad</w:t>
      </w:r>
    </w:p>
    <w:p w14:paraId="4274824F" w14:textId="77777777" w:rsidR="00A25068" w:rsidRPr="00887A97" w:rsidRDefault="00D00B59">
      <w:pPr>
        <w:pStyle w:val="Affiliation"/>
        <w:rPr>
          <w:rFonts w:ascii="Arial" w:hAnsi="Arial" w:cs="Arial"/>
          <w:sz w:val="20"/>
          <w:szCs w:val="20"/>
        </w:rPr>
      </w:pPr>
      <w:r w:rsidRPr="00887A97">
        <w:rPr>
          <w:rFonts w:ascii="Arial" w:hAnsi="Arial" w:cs="Arial"/>
          <w:sz w:val="20"/>
          <w:szCs w:val="20"/>
        </w:rPr>
        <w:t>Birzeit University</w:t>
      </w:r>
      <w:r w:rsidR="002C3281" w:rsidRPr="00887A97">
        <w:rPr>
          <w:rFonts w:ascii="Arial" w:hAnsi="Arial" w:cs="Arial"/>
          <w:sz w:val="20"/>
          <w:szCs w:val="20"/>
        </w:rPr>
        <w:t>,</w:t>
      </w:r>
      <w:r w:rsidR="00034EF6" w:rsidRPr="00887A97">
        <w:rPr>
          <w:rFonts w:ascii="Arial" w:hAnsi="Arial" w:cs="Arial"/>
          <w:sz w:val="20"/>
          <w:szCs w:val="20"/>
        </w:rPr>
        <w:t xml:space="preserve"> </w:t>
      </w:r>
      <w:r w:rsidR="000070E6" w:rsidRPr="00887A97">
        <w:rPr>
          <w:rFonts w:ascii="Arial" w:hAnsi="Arial" w:cs="Arial"/>
          <w:sz w:val="20"/>
          <w:szCs w:val="20"/>
        </w:rPr>
        <w:t>Department of Physics</w:t>
      </w:r>
    </w:p>
    <w:p w14:paraId="0AB7F16F" w14:textId="77777777" w:rsidR="000070E6" w:rsidRPr="00887A97" w:rsidRDefault="000070E6" w:rsidP="000070E6">
      <w:pPr>
        <w:pStyle w:val="Affiliation"/>
        <w:rPr>
          <w:rFonts w:ascii="Arial" w:hAnsi="Arial" w:cs="Arial"/>
          <w:sz w:val="20"/>
          <w:szCs w:val="20"/>
        </w:rPr>
      </w:pPr>
      <w:r w:rsidRPr="00887A97">
        <w:rPr>
          <w:rFonts w:ascii="Arial" w:hAnsi="Arial" w:cs="Arial"/>
          <w:sz w:val="20"/>
          <w:szCs w:val="20"/>
        </w:rPr>
        <w:t xml:space="preserve">e-mail address: </w:t>
      </w:r>
      <w:r w:rsidR="00D00B59" w:rsidRPr="00887A97">
        <w:rPr>
          <w:rFonts w:ascii="Arial" w:hAnsi="Arial" w:cs="Arial"/>
          <w:sz w:val="20"/>
          <w:szCs w:val="20"/>
        </w:rPr>
        <w:t>asayyeda@birzeit.edu</w:t>
      </w:r>
    </w:p>
    <w:p w14:paraId="4DB5F5E8" w14:textId="77777777" w:rsidR="00D00B59" w:rsidRPr="00887A97" w:rsidRDefault="00D00B59" w:rsidP="00D00B59">
      <w:pPr>
        <w:pStyle w:val="Abstract"/>
        <w:tabs>
          <w:tab w:val="right" w:pos="10080"/>
        </w:tabs>
        <w:spacing w:before="120" w:after="0"/>
        <w:rPr>
          <w:rFonts w:ascii="Arial" w:hAnsi="Arial" w:cs="Arial"/>
          <w:sz w:val="20"/>
          <w:szCs w:val="20"/>
        </w:rPr>
      </w:pPr>
      <w:r w:rsidRPr="00887A97">
        <w:rPr>
          <w:rFonts w:ascii="Arial" w:hAnsi="Arial" w:cs="Arial"/>
          <w:sz w:val="20"/>
          <w:szCs w:val="20"/>
        </w:rPr>
        <w:t>Large classical systems have so many degrees of freedom. An exact description of positions and velocities of every molecule is completely intractable. For example, it is totally impractical and not useful to know the exact micro-state (positions and momenta of all molecules) of a large volume of gas. A statistical approach works very well, since the number of degrees of freedom is extremely large.</w:t>
      </w:r>
      <w:r w:rsidRPr="00887A97">
        <w:rPr>
          <w:rFonts w:ascii="Arial" w:hAnsi="Arial" w:cs="Arial"/>
          <w:sz w:val="20"/>
          <w:szCs w:val="20"/>
        </w:rPr>
        <w:t xml:space="preserve"> </w:t>
      </w:r>
      <w:r w:rsidRPr="00887A97">
        <w:rPr>
          <w:rFonts w:ascii="Arial" w:hAnsi="Arial" w:cs="Arial"/>
          <w:sz w:val="20"/>
          <w:szCs w:val="20"/>
        </w:rPr>
        <w:t xml:space="preserve">In this project we will study the </w:t>
      </w:r>
      <w:proofErr w:type="spellStart"/>
      <w:r w:rsidRPr="00887A97">
        <w:rPr>
          <w:rFonts w:ascii="Arial" w:hAnsi="Arial" w:cs="Arial"/>
          <w:sz w:val="20"/>
          <w:szCs w:val="20"/>
        </w:rPr>
        <w:t>Ising</w:t>
      </w:r>
      <w:proofErr w:type="spellEnd"/>
      <w:r w:rsidRPr="00887A97">
        <w:rPr>
          <w:rFonts w:ascii="Arial" w:hAnsi="Arial" w:cs="Arial"/>
          <w:sz w:val="20"/>
          <w:szCs w:val="20"/>
        </w:rPr>
        <w:t xml:space="preserve"> model of a lattice as a simple model of real physical systems. It is also relevant to a variety of other systems linked by the theory of critical phenomena and phase transitions, e.g. thermodynamics. The existence of Analytic solutions for some simple cases is very useful for checking the accuracy of numerical techniques used. We will use Monte Carlo methods to calculate some of the thermodynamic properties of this system.</w:t>
      </w:r>
    </w:p>
    <w:p w14:paraId="58A7A32A" w14:textId="77777777" w:rsidR="0051085C" w:rsidRPr="00887A97" w:rsidRDefault="0051085C">
      <w:pPr>
        <w:rPr>
          <w:rFonts w:ascii="Arial" w:hAnsi="Arial" w:cs="Arial"/>
          <w:sz w:val="20"/>
          <w:szCs w:val="20"/>
        </w:rPr>
      </w:pPr>
    </w:p>
    <w:p w14:paraId="322B72F3" w14:textId="77777777" w:rsidR="00A25068" w:rsidRPr="00887A97" w:rsidRDefault="00A25068" w:rsidP="0026786E">
      <w:pPr>
        <w:rPr>
          <w:rFonts w:ascii="Arial" w:hAnsi="Arial" w:cs="Arial"/>
          <w:sz w:val="20"/>
          <w:szCs w:val="20"/>
        </w:rPr>
        <w:sectPr w:rsidR="00A25068" w:rsidRPr="00887A97" w:rsidSect="00E85F86">
          <w:headerReference w:type="default" r:id="rId7"/>
          <w:pgSz w:w="12240" w:h="15840" w:code="1"/>
          <w:pgMar w:top="1440" w:right="1080" w:bottom="1440" w:left="1080" w:header="720" w:footer="720" w:gutter="0"/>
          <w:cols w:space="720"/>
        </w:sectPr>
      </w:pPr>
    </w:p>
    <w:p w14:paraId="47E5B54F" w14:textId="77777777" w:rsidR="00A25068" w:rsidRPr="00887A97" w:rsidRDefault="00A25068" w:rsidP="00137F1D">
      <w:pPr>
        <w:pStyle w:val="SectionTitle"/>
        <w:rPr>
          <w:rFonts w:ascii="Arial" w:hAnsi="Arial" w:cs="Arial"/>
          <w:sz w:val="20"/>
          <w:szCs w:val="20"/>
        </w:rPr>
      </w:pPr>
      <w:r w:rsidRPr="00887A97">
        <w:rPr>
          <w:rFonts w:ascii="Arial" w:hAnsi="Arial" w:cs="Arial"/>
          <w:sz w:val="20"/>
          <w:szCs w:val="20"/>
        </w:rPr>
        <w:t>Introduction</w:t>
      </w:r>
    </w:p>
    <w:p w14:paraId="52697A27" w14:textId="77777777" w:rsidR="00D00B59" w:rsidRPr="00887A97" w:rsidRDefault="00D00B59" w:rsidP="00880FC7">
      <w:pPr>
        <w:rPr>
          <w:rFonts w:ascii="Arial" w:hAnsi="Arial" w:cs="Arial"/>
          <w:sz w:val="20"/>
          <w:szCs w:val="20"/>
        </w:rPr>
      </w:pPr>
      <w:r w:rsidRPr="00887A97">
        <w:rPr>
          <w:rFonts w:ascii="Arial" w:hAnsi="Arial" w:cs="Arial"/>
          <w:sz w:val="20"/>
          <w:szCs w:val="20"/>
        </w:rPr>
        <w:t xml:space="preserve">The </w:t>
      </w:r>
      <w:proofErr w:type="spellStart"/>
      <w:r w:rsidRPr="00887A97">
        <w:rPr>
          <w:rFonts w:ascii="Arial" w:hAnsi="Arial" w:cs="Arial"/>
          <w:sz w:val="20"/>
          <w:szCs w:val="20"/>
        </w:rPr>
        <w:t>Ising</w:t>
      </w:r>
      <w:proofErr w:type="spellEnd"/>
      <w:r w:rsidRPr="00887A97">
        <w:rPr>
          <w:rFonts w:ascii="Arial" w:hAnsi="Arial" w:cs="Arial"/>
          <w:sz w:val="20"/>
          <w:szCs w:val="20"/>
        </w:rPr>
        <w:t xml:space="preserve"> Model</w:t>
      </w:r>
      <w:r w:rsidR="006B0C72" w:rsidRPr="00887A97">
        <w:rPr>
          <w:rFonts w:ascii="Arial" w:hAnsi="Arial" w:cs="Arial"/>
          <w:sz w:val="20"/>
          <w:szCs w:val="20"/>
          <w:vertAlign w:val="superscript"/>
        </w:rPr>
        <w:t>1-3</w:t>
      </w:r>
      <w:r w:rsidRPr="00887A97">
        <w:rPr>
          <w:rFonts w:ascii="Arial" w:hAnsi="Arial" w:cs="Arial"/>
          <w:sz w:val="20"/>
          <w:szCs w:val="20"/>
        </w:rPr>
        <w:t xml:space="preserve"> is a simple and crude description of a magnetic material consists of spin degrees of freedom interacting with each other and with an external magnetic field. As a special case, we will deal with </w:t>
      </w:r>
      <w:r w:rsidR="00850E8F" w:rsidRPr="00887A97">
        <w:rPr>
          <w:rFonts w:ascii="Arial" w:hAnsi="Arial" w:cs="Arial"/>
          <w:sz w:val="20"/>
          <w:szCs w:val="20"/>
        </w:rPr>
        <w:t>two-dimensional</w:t>
      </w:r>
      <w:r w:rsidRPr="00887A97">
        <w:rPr>
          <w:rFonts w:ascii="Arial" w:hAnsi="Arial" w:cs="Arial"/>
          <w:sz w:val="20"/>
          <w:szCs w:val="20"/>
        </w:rPr>
        <w:t xml:space="preserve"> lattice of spin variables (</w:t>
      </w:r>
      <m:oMath>
        <m:r>
          <w:rPr>
            <w:rFonts w:ascii="Cambria Math" w:hAnsi="Cambria Math" w:cs="Arial"/>
            <w:sz w:val="20"/>
            <w:szCs w:val="20"/>
          </w:rPr>
          <m:t>Nx × Ny</m:t>
        </m:r>
      </m:oMath>
      <w:r w:rsidRPr="00887A97">
        <w:rPr>
          <w:rFonts w:ascii="Arial" w:hAnsi="Arial" w:cs="Arial"/>
          <w:sz w:val="20"/>
          <w:szCs w:val="20"/>
        </w:rPr>
        <w:t xml:space="preserve"> ). The spin can be labeled as </w:t>
      </w: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ij</m:t>
            </m:r>
          </m:sub>
        </m:sSub>
      </m:oMath>
      <w:r w:rsidRPr="00887A97">
        <w:rPr>
          <w:rFonts w:ascii="Arial" w:hAnsi="Arial" w:cs="Arial"/>
          <w:sz w:val="20"/>
          <w:szCs w:val="20"/>
        </w:rPr>
        <w:t xml:space="preserve"> , where </w:t>
      </w:r>
      <m:oMath>
        <m:r>
          <w:rPr>
            <w:rFonts w:ascii="Cambria Math" w:hAnsi="Cambria Math" w:cs="Arial"/>
            <w:sz w:val="20"/>
            <w:szCs w:val="20"/>
          </w:rPr>
          <m:t>i,j</m:t>
        </m:r>
      </m:oMath>
      <w:r w:rsidRPr="00887A97">
        <w:rPr>
          <w:rFonts w:ascii="Arial" w:hAnsi="Arial" w:cs="Arial"/>
          <w:sz w:val="20"/>
          <w:szCs w:val="20"/>
        </w:rPr>
        <w:t xml:space="preserve"> are the indices of the two spatial directions, or in general as S</w:t>
      </w:r>
      <w:r w:rsidRPr="00887A97">
        <w:rPr>
          <w:rFonts w:ascii="Arial" w:hAnsi="Arial" w:cs="Arial"/>
          <w:sz w:val="20"/>
          <w:szCs w:val="20"/>
        </w:rPr>
        <w:sym w:font="Symbol" w:char="F061"/>
      </w:r>
      <w:r w:rsidRPr="00887A97">
        <w:rPr>
          <w:rFonts w:ascii="Arial" w:hAnsi="Arial" w:cs="Arial"/>
          <w:sz w:val="20"/>
          <w:szCs w:val="20"/>
        </w:rPr>
        <w:t xml:space="preserve"> , where </w:t>
      </w:r>
      <w:r w:rsidRPr="00887A97">
        <w:rPr>
          <w:rFonts w:ascii="Arial" w:hAnsi="Arial" w:cs="Arial"/>
          <w:sz w:val="20"/>
          <w:szCs w:val="20"/>
        </w:rPr>
        <w:sym w:font="Symbol" w:char="F061"/>
      </w:r>
      <w:r w:rsidRPr="00887A97">
        <w:rPr>
          <w:rFonts w:ascii="Arial" w:hAnsi="Arial" w:cs="Arial"/>
          <w:sz w:val="20"/>
          <w:szCs w:val="20"/>
        </w:rPr>
        <w:t xml:space="preserve"> is a generic site label. Each of these spin variables can be either “up” (</w:t>
      </w: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i/>
                <w:sz w:val="20"/>
                <w:szCs w:val="20"/>
              </w:rPr>
              <w:sym w:font="Symbol" w:char="F061"/>
            </m:r>
          </m:sub>
        </m:sSub>
        <m:r>
          <w:rPr>
            <w:rFonts w:ascii="Cambria Math" w:hAnsi="Cambria Math" w:cs="Arial"/>
            <w:sz w:val="20"/>
            <w:szCs w:val="20"/>
          </w:rPr>
          <m:t>=+1</m:t>
        </m:r>
      </m:oMath>
      <w:r w:rsidRPr="00887A97">
        <w:rPr>
          <w:rFonts w:ascii="Arial" w:hAnsi="Arial" w:cs="Arial"/>
          <w:sz w:val="20"/>
          <w:szCs w:val="20"/>
        </w:rPr>
        <w:t>) or down (</w:t>
      </w: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i/>
                <w:sz w:val="20"/>
                <w:szCs w:val="20"/>
              </w:rPr>
              <w:sym w:font="Symbol" w:char="F061"/>
            </m:r>
          </m:sub>
        </m:sSub>
        <m:r>
          <w:rPr>
            <w:rFonts w:ascii="Cambria Math" w:hAnsi="Cambria Math" w:cs="Arial"/>
            <w:sz w:val="20"/>
            <w:szCs w:val="20"/>
          </w:rPr>
          <m:t>=-1</m:t>
        </m:r>
      </m:oMath>
      <w:r w:rsidRPr="00887A97">
        <w:rPr>
          <w:rFonts w:ascii="Arial" w:hAnsi="Arial" w:cs="Arial"/>
          <w:sz w:val="20"/>
          <w:szCs w:val="20"/>
        </w:rPr>
        <w:t>). If we take spins as classical degrees of freedom, the Hamiltonian of the system is</w:t>
      </w:r>
    </w:p>
    <w:p w14:paraId="33801DEF" w14:textId="77777777" w:rsidR="00D00B59" w:rsidRPr="00887A97" w:rsidRDefault="00850E8F" w:rsidP="00850E8F">
      <w:pPr>
        <w:spacing w:before="120" w:after="120"/>
        <w:ind w:firstLine="187"/>
        <w:rPr>
          <w:rFonts w:ascii="Arial" w:hAnsi="Arial" w:cs="Arial"/>
          <w:sz w:val="20"/>
          <w:szCs w:val="20"/>
        </w:rPr>
      </w:pPr>
      <m:oMathPara>
        <m:oMath>
          <m:r>
            <w:rPr>
              <w:rFonts w:ascii="Cambria Math" w:hAnsi="Cambria Math" w:cs="Arial"/>
              <w:sz w:val="20"/>
              <w:szCs w:val="20"/>
            </w:rPr>
            <m:t>H=-J</m:t>
          </m:r>
          <m:nary>
            <m:naryPr>
              <m:chr m:val="∑"/>
              <m:limLoc m:val="undOvr"/>
              <m:supHide m:val="1"/>
              <m:ctrlPr>
                <w:rPr>
                  <w:rFonts w:ascii="Cambria Math" w:hAnsi="Cambria Math" w:cs="Arial"/>
                  <w:i/>
                  <w:sz w:val="20"/>
                  <w:szCs w:val="20"/>
                  <w:lang w:eastAsia="en-US"/>
                </w:rPr>
              </m:ctrlPr>
            </m:naryPr>
            <m:sub>
              <m:d>
                <m:dPr>
                  <m:begChr m:val="〈"/>
                  <m:endChr m:val="〉"/>
                  <m:ctrlPr>
                    <w:rPr>
                      <w:rFonts w:ascii="Cambria Math" w:hAnsi="Cambria Math" w:cs="Arial"/>
                      <w:i/>
                      <w:sz w:val="20"/>
                      <w:szCs w:val="20"/>
                      <w:lang w:eastAsia="en-US"/>
                    </w:rPr>
                  </m:ctrlPr>
                </m:dPr>
                <m:e>
                  <m:r>
                    <w:rPr>
                      <w:rFonts w:ascii="Cambria Math" w:hAnsi="Cambria Math" w:cs="Arial"/>
                      <w:sz w:val="20"/>
                      <w:szCs w:val="20"/>
                    </w:rPr>
                    <m:t>αβ</m:t>
                  </m:r>
                </m:e>
              </m:d>
            </m:sub>
            <m:sup/>
            <m:e>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α</m:t>
                  </m:r>
                </m:sub>
              </m:sSub>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β</m:t>
                  </m:r>
                </m:sub>
              </m:sSub>
            </m:e>
          </m:nary>
          <m:r>
            <w:rPr>
              <w:rFonts w:ascii="Cambria Math" w:hAnsi="Cambria Math" w:cs="Arial"/>
              <w:sz w:val="20"/>
              <w:szCs w:val="20"/>
            </w:rPr>
            <m:t>-B</m:t>
          </m:r>
          <m:nary>
            <m:naryPr>
              <m:chr m:val="∑"/>
              <m:limLoc m:val="undOvr"/>
              <m:supHide m:val="1"/>
              <m:ctrlPr>
                <w:rPr>
                  <w:rFonts w:ascii="Cambria Math" w:hAnsi="Cambria Math" w:cs="Arial"/>
                  <w:i/>
                  <w:sz w:val="20"/>
                  <w:szCs w:val="20"/>
                  <w:lang w:eastAsia="en-US"/>
                </w:rPr>
              </m:ctrlPr>
            </m:naryPr>
            <m:sub>
              <m:r>
                <w:rPr>
                  <w:rFonts w:ascii="Cambria Math" w:hAnsi="Cambria Math" w:cs="Arial"/>
                  <w:sz w:val="20"/>
                  <w:szCs w:val="20"/>
                </w:rPr>
                <m:t>α</m:t>
              </m:r>
            </m:sub>
            <m:sup/>
            <m:e>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α</m:t>
                  </m:r>
                </m:sub>
              </m:sSub>
            </m:e>
          </m:nary>
        </m:oMath>
      </m:oMathPara>
    </w:p>
    <w:p w14:paraId="550925A7" w14:textId="77777777" w:rsidR="00D00B59" w:rsidRPr="00887A97" w:rsidRDefault="00D00B59" w:rsidP="00880FC7">
      <w:pPr>
        <w:ind w:firstLine="720"/>
        <w:rPr>
          <w:rFonts w:ascii="Arial" w:hAnsi="Arial" w:cs="Arial"/>
          <w:sz w:val="20"/>
          <w:szCs w:val="20"/>
        </w:rPr>
      </w:pPr>
      <w:r w:rsidRPr="00887A97">
        <w:rPr>
          <w:rFonts w:ascii="Arial" w:hAnsi="Arial" w:cs="Arial"/>
          <w:sz w:val="20"/>
          <w:szCs w:val="20"/>
        </w:rPr>
        <w:t xml:space="preserve">The notation </w:t>
      </w:r>
      <m:oMath>
        <m:d>
          <m:dPr>
            <m:begChr m:val="〈"/>
            <m:endChr m:val="〉"/>
            <m:ctrlPr>
              <w:rPr>
                <w:rFonts w:ascii="Cambria Math" w:hAnsi="Cambria Math" w:cs="Arial"/>
                <w:i/>
                <w:sz w:val="20"/>
                <w:szCs w:val="20"/>
                <w:lang w:eastAsia="en-US"/>
              </w:rPr>
            </m:ctrlPr>
          </m:dPr>
          <m:e>
            <m:r>
              <w:rPr>
                <w:rFonts w:ascii="Cambria Math" w:hAnsi="Cambria Math" w:cs="Arial"/>
                <w:sz w:val="20"/>
                <w:szCs w:val="20"/>
              </w:rPr>
              <m:t>αβ</m:t>
            </m:r>
          </m:e>
        </m:d>
      </m:oMath>
      <w:r w:rsidRPr="00887A97">
        <w:rPr>
          <w:rFonts w:ascii="Arial" w:hAnsi="Arial" w:cs="Arial"/>
          <w:sz w:val="20"/>
          <w:szCs w:val="20"/>
        </w:rPr>
        <w:t xml:space="preserve"> means that the sum is over the nearest neighbor pairs of spins. The coefficient </w:t>
      </w:r>
      <m:oMath>
        <m:r>
          <w:rPr>
            <w:rFonts w:ascii="Cambria Math" w:hAnsi="Cambria Math" w:cs="Arial"/>
            <w:sz w:val="20"/>
            <w:szCs w:val="20"/>
          </w:rPr>
          <m:t>J</m:t>
        </m:r>
      </m:oMath>
      <w:r w:rsidRPr="00887A97">
        <w:rPr>
          <w:rFonts w:ascii="Arial" w:hAnsi="Arial" w:cs="Arial"/>
          <w:sz w:val="20"/>
          <w:szCs w:val="20"/>
        </w:rPr>
        <w:t xml:space="preserve"> determines the strength of spin-spin interaction. Periodic boundary conditions are assumed on the lattice. For example, the lower neighbors of the spins with </w:t>
      </w:r>
      <m:oMath>
        <m:r>
          <w:rPr>
            <w:rFonts w:ascii="Cambria Math" w:hAnsi="Cambria Math" w:cs="Arial"/>
            <w:sz w:val="20"/>
            <w:szCs w:val="20"/>
          </w:rPr>
          <m:t>i=</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x</m:t>
            </m:r>
          </m:sub>
        </m:sSub>
      </m:oMath>
      <w:r w:rsidRPr="00887A97">
        <w:rPr>
          <w:rFonts w:ascii="Arial" w:hAnsi="Arial" w:cs="Arial"/>
          <w:sz w:val="20"/>
          <w:szCs w:val="20"/>
        </w:rPr>
        <w:t xml:space="preserve"> are those with </w:t>
      </w:r>
      <m:oMath>
        <m:r>
          <w:rPr>
            <w:rFonts w:ascii="Cambria Math" w:hAnsi="Cambria Math" w:cs="Arial"/>
            <w:sz w:val="20"/>
            <w:szCs w:val="20"/>
          </w:rPr>
          <m:t>i=</m:t>
        </m:r>
        <m:r>
          <w:rPr>
            <w:rFonts w:ascii="Cambria Math" w:hAnsi="Cambria Math" w:cs="Arial"/>
            <w:sz w:val="20"/>
            <w:szCs w:val="20"/>
          </w:rPr>
          <m:t>1</m:t>
        </m:r>
      </m:oMath>
      <w:r w:rsidRPr="00887A97">
        <w:rPr>
          <w:rFonts w:ascii="Arial" w:hAnsi="Arial" w:cs="Arial"/>
          <w:sz w:val="20"/>
          <w:szCs w:val="20"/>
        </w:rPr>
        <w:t>. This means the lattice wraps around on itself to form a torus</w:t>
      </w:r>
      <w:r w:rsidR="00850E8F" w:rsidRPr="00887A97">
        <w:rPr>
          <w:rFonts w:ascii="Arial" w:hAnsi="Arial" w:cs="Arial"/>
          <w:sz w:val="20"/>
          <w:szCs w:val="20"/>
        </w:rPr>
        <w:t xml:space="preserve"> which</w:t>
      </w:r>
      <w:r w:rsidRPr="00887A97">
        <w:rPr>
          <w:rFonts w:ascii="Arial" w:hAnsi="Arial" w:cs="Arial"/>
          <w:sz w:val="20"/>
          <w:szCs w:val="20"/>
        </w:rPr>
        <w:t xml:space="preserve"> has been shown to give the smallest finite size effects.</w:t>
      </w:r>
    </w:p>
    <w:p w14:paraId="5AF64A9D" w14:textId="77777777" w:rsidR="00850E8F" w:rsidRPr="00887A97" w:rsidRDefault="00850E8F" w:rsidP="00850E8F">
      <w:pPr>
        <w:ind w:firstLine="180"/>
        <w:rPr>
          <w:rFonts w:ascii="Arial" w:hAnsi="Arial" w:cs="Arial"/>
          <w:sz w:val="20"/>
          <w:szCs w:val="20"/>
        </w:rPr>
      </w:pPr>
    </w:p>
    <w:p w14:paraId="359945CC" w14:textId="77777777" w:rsidR="00D00B59" w:rsidRPr="00887A97" w:rsidRDefault="00D00B59" w:rsidP="00D00B59">
      <w:pPr>
        <w:rPr>
          <w:rFonts w:ascii="Arial" w:hAnsi="Arial" w:cs="Arial"/>
          <w:sz w:val="20"/>
          <w:szCs w:val="20"/>
        </w:rPr>
      </w:pPr>
      <w:r w:rsidRPr="00887A97">
        <w:rPr>
          <w:rFonts w:ascii="Arial" w:hAnsi="Arial" w:cs="Arial"/>
          <w:sz w:val="20"/>
          <w:szCs w:val="20"/>
        </w:rPr>
        <w:t>The partition function of the canonical ensemble of the spins is</w:t>
      </w:r>
    </w:p>
    <w:p w14:paraId="54177801" w14:textId="77777777" w:rsidR="00D00B59" w:rsidRPr="00887A97" w:rsidRDefault="00850E8F" w:rsidP="00850E8F">
      <w:pPr>
        <w:spacing w:before="120" w:after="120"/>
        <w:ind w:firstLine="187"/>
        <w:rPr>
          <w:rFonts w:ascii="Arial" w:hAnsi="Arial" w:cs="Arial"/>
          <w:sz w:val="20"/>
          <w:szCs w:val="20"/>
        </w:rPr>
      </w:pPr>
      <m:oMathPara>
        <m:oMath>
          <m:r>
            <w:rPr>
              <w:rFonts w:ascii="Cambria Math" w:hAnsi="Cambria Math" w:cs="Arial"/>
              <w:sz w:val="20"/>
              <w:szCs w:val="20"/>
            </w:rPr>
            <m:t>Z(J,B)</m:t>
          </m:r>
          <m:r>
            <w:rPr>
              <w:rFonts w:ascii="Cambria Math" w:hAnsi="Cambria Math" w:cs="Arial"/>
              <w:sz w:val="20"/>
              <w:szCs w:val="20"/>
            </w:rPr>
            <m:t>=</m:t>
          </m:r>
          <m:nary>
            <m:naryPr>
              <m:chr m:val="∑"/>
              <m:limLoc m:val="undOvr"/>
              <m:supHide m:val="1"/>
              <m:ctrlPr>
                <w:rPr>
                  <w:rFonts w:ascii="Cambria Math" w:hAnsi="Cambria Math" w:cs="Arial"/>
                  <w:i/>
                  <w:sz w:val="20"/>
                  <w:szCs w:val="20"/>
                  <w:lang w:eastAsia="en-US"/>
                </w:rPr>
              </m:ctrlPr>
            </m:naryPr>
            <m:sub>
              <m:r>
                <w:rPr>
                  <w:rFonts w:ascii="Cambria Math" w:hAnsi="Cambria Math" w:cs="Arial"/>
                  <w:sz w:val="20"/>
                  <w:szCs w:val="20"/>
                </w:rPr>
                <m:t>S</m:t>
              </m:r>
            </m:sub>
            <m:sup/>
            <m:e>
              <m:sSup>
                <m:sSupPr>
                  <m:ctrlPr>
                    <w:rPr>
                      <w:rFonts w:ascii="Cambria Math" w:hAnsi="Cambria Math" w:cs="Arial"/>
                      <w:i/>
                      <w:sz w:val="20"/>
                      <w:szCs w:val="20"/>
                    </w:rPr>
                  </m:ctrlPr>
                </m:sSupPr>
                <m:e>
                  <m:r>
                    <w:rPr>
                      <w:rFonts w:ascii="Cambria Math" w:hAnsi="Cambria Math" w:cs="Arial"/>
                      <w:sz w:val="20"/>
                      <w:szCs w:val="20"/>
                    </w:rPr>
                    <m:t>e</m:t>
                  </m:r>
                </m:e>
                <m:sup>
                  <m:r>
                    <w:rPr>
                      <w:rFonts w:ascii="Cambria Math" w:hAnsi="Cambria Math" w:cs="Arial"/>
                      <w:sz w:val="20"/>
                      <w:szCs w:val="20"/>
                    </w:rPr>
                    <m:t>-H</m:t>
                  </m:r>
                  <m:d>
                    <m:dPr>
                      <m:ctrlPr>
                        <w:rPr>
                          <w:rFonts w:ascii="Cambria Math" w:hAnsi="Cambria Math" w:cs="Arial"/>
                          <w:i/>
                          <w:sz w:val="20"/>
                          <w:szCs w:val="20"/>
                        </w:rPr>
                      </m:ctrlPr>
                    </m:dPr>
                    <m:e>
                      <m:r>
                        <w:rPr>
                          <w:rFonts w:ascii="Cambria Math" w:hAnsi="Cambria Math" w:cs="Arial"/>
                          <w:sz w:val="20"/>
                          <w:szCs w:val="20"/>
                        </w:rPr>
                        <m:t>S</m:t>
                      </m:r>
                    </m:e>
                  </m:d>
                </m:sup>
              </m:sSup>
            </m:e>
          </m:nary>
        </m:oMath>
      </m:oMathPara>
    </w:p>
    <w:p w14:paraId="2363907D" w14:textId="77777777" w:rsidR="00D00B59" w:rsidRPr="00887A97" w:rsidRDefault="00D00B59" w:rsidP="00850E8F">
      <w:pPr>
        <w:rPr>
          <w:rFonts w:ascii="Arial" w:hAnsi="Arial" w:cs="Arial"/>
          <w:sz w:val="20"/>
          <w:szCs w:val="20"/>
        </w:rPr>
      </w:pPr>
      <w:r w:rsidRPr="00887A97">
        <w:rPr>
          <w:rFonts w:ascii="Arial" w:hAnsi="Arial" w:cs="Arial"/>
          <w:sz w:val="20"/>
          <w:szCs w:val="20"/>
        </w:rPr>
        <w:t>And the probability of each spin configuration is</w:t>
      </w:r>
    </w:p>
    <w:p w14:paraId="3DAAC1E2" w14:textId="77777777" w:rsidR="00850E8F" w:rsidRPr="00887A97" w:rsidRDefault="00850E8F" w:rsidP="00850E8F">
      <w:pPr>
        <w:spacing w:before="120" w:after="120"/>
        <w:ind w:firstLine="187"/>
        <w:rPr>
          <w:rFonts w:ascii="Arial" w:hAnsi="Arial" w:cs="Arial"/>
          <w:sz w:val="20"/>
          <w:szCs w:val="20"/>
        </w:rPr>
      </w:pPr>
      <m:oMathPara>
        <m:oMath>
          <m:r>
            <w:rPr>
              <w:rFonts w:ascii="Cambria Math" w:hAnsi="Cambria Math" w:cs="Arial"/>
              <w:sz w:val="20"/>
              <w:szCs w:val="20"/>
            </w:rPr>
            <m:t>w(S)</m:t>
          </m:r>
          <m:r>
            <w:rPr>
              <w:rFonts w:ascii="Cambria Math" w:hAnsi="Cambria Math" w:cs="Arial"/>
              <w:sz w:val="20"/>
              <w:szCs w:val="20"/>
            </w:rPr>
            <m:t>=</m:t>
          </m:r>
          <m:f>
            <m:fPr>
              <m:ctrlPr>
                <w:rPr>
                  <w:rFonts w:ascii="Cambria Math" w:hAnsi="Cambria Math" w:cs="Arial"/>
                  <w:i/>
                  <w:sz w:val="20"/>
                  <w:szCs w:val="20"/>
                </w:rPr>
              </m:ctrlPr>
            </m:fPr>
            <m:num>
              <m:sSup>
                <m:sSupPr>
                  <m:ctrlPr>
                    <w:rPr>
                      <w:rFonts w:ascii="Cambria Math" w:hAnsi="Cambria Math" w:cs="Arial"/>
                      <w:i/>
                      <w:sz w:val="20"/>
                      <w:szCs w:val="20"/>
                    </w:rPr>
                  </m:ctrlPr>
                </m:sSupPr>
                <m:e>
                  <m:r>
                    <w:rPr>
                      <w:rFonts w:ascii="Cambria Math" w:hAnsi="Cambria Math" w:cs="Arial"/>
                      <w:sz w:val="20"/>
                      <w:szCs w:val="20"/>
                    </w:rPr>
                    <m:t>e</m:t>
                  </m:r>
                </m:e>
                <m:sup>
                  <m:r>
                    <w:rPr>
                      <w:rFonts w:ascii="Cambria Math" w:hAnsi="Cambria Math" w:cs="Arial"/>
                      <w:sz w:val="20"/>
                      <w:szCs w:val="20"/>
                    </w:rPr>
                    <m:t>-H</m:t>
                  </m:r>
                  <m:d>
                    <m:dPr>
                      <m:ctrlPr>
                        <w:rPr>
                          <w:rFonts w:ascii="Cambria Math" w:hAnsi="Cambria Math" w:cs="Arial"/>
                          <w:i/>
                          <w:sz w:val="20"/>
                          <w:szCs w:val="20"/>
                        </w:rPr>
                      </m:ctrlPr>
                    </m:dPr>
                    <m:e>
                      <m:r>
                        <w:rPr>
                          <w:rFonts w:ascii="Cambria Math" w:hAnsi="Cambria Math" w:cs="Arial"/>
                          <w:sz w:val="20"/>
                          <w:szCs w:val="20"/>
                        </w:rPr>
                        <m:t>S</m:t>
                      </m:r>
                    </m:e>
                  </m:d>
                </m:sup>
              </m:sSup>
            </m:num>
            <m:den>
              <m:nary>
                <m:naryPr>
                  <m:chr m:val="∑"/>
                  <m:limLoc m:val="undOvr"/>
                  <m:supHide m:val="1"/>
                  <m:ctrlPr>
                    <w:rPr>
                      <w:rFonts w:ascii="Cambria Math" w:hAnsi="Cambria Math" w:cs="Arial"/>
                      <w:i/>
                      <w:sz w:val="20"/>
                      <w:szCs w:val="20"/>
                      <w:lang w:eastAsia="en-US"/>
                    </w:rPr>
                  </m:ctrlPr>
                </m:naryPr>
                <m:sub>
                  <m:r>
                    <w:rPr>
                      <w:rFonts w:ascii="Cambria Math" w:hAnsi="Cambria Math" w:cs="Arial"/>
                      <w:sz w:val="20"/>
                      <w:szCs w:val="20"/>
                    </w:rPr>
                    <m:t>S</m:t>
                  </m:r>
                </m:sub>
                <m:sup/>
                <m:e>
                  <m:sSup>
                    <m:sSupPr>
                      <m:ctrlPr>
                        <w:rPr>
                          <w:rFonts w:ascii="Cambria Math" w:hAnsi="Cambria Math" w:cs="Arial"/>
                          <w:i/>
                          <w:sz w:val="20"/>
                          <w:szCs w:val="20"/>
                        </w:rPr>
                      </m:ctrlPr>
                    </m:sSupPr>
                    <m:e>
                      <m:r>
                        <w:rPr>
                          <w:rFonts w:ascii="Cambria Math" w:hAnsi="Cambria Math" w:cs="Arial"/>
                          <w:sz w:val="20"/>
                          <w:szCs w:val="20"/>
                        </w:rPr>
                        <m:t>e</m:t>
                      </m:r>
                    </m:e>
                    <m:sup>
                      <m:r>
                        <w:rPr>
                          <w:rFonts w:ascii="Cambria Math" w:hAnsi="Cambria Math" w:cs="Arial"/>
                          <w:sz w:val="20"/>
                          <w:szCs w:val="20"/>
                        </w:rPr>
                        <m:t>-H</m:t>
                      </m:r>
                      <m:d>
                        <m:dPr>
                          <m:ctrlPr>
                            <w:rPr>
                              <w:rFonts w:ascii="Cambria Math" w:hAnsi="Cambria Math" w:cs="Arial"/>
                              <w:i/>
                              <w:sz w:val="20"/>
                              <w:szCs w:val="20"/>
                            </w:rPr>
                          </m:ctrlPr>
                        </m:dPr>
                        <m:e>
                          <m:r>
                            <w:rPr>
                              <w:rFonts w:ascii="Cambria Math" w:hAnsi="Cambria Math" w:cs="Arial"/>
                              <w:sz w:val="20"/>
                              <w:szCs w:val="20"/>
                            </w:rPr>
                            <m:t>S</m:t>
                          </m:r>
                        </m:e>
                      </m:d>
                    </m:sup>
                  </m:sSup>
                </m:e>
              </m:nary>
            </m:den>
          </m:f>
        </m:oMath>
      </m:oMathPara>
    </w:p>
    <w:p w14:paraId="5ADCD6F6" w14:textId="77777777" w:rsidR="00D00B59" w:rsidRPr="00887A97" w:rsidRDefault="00850E8F" w:rsidP="00850E8F">
      <w:pPr>
        <w:rPr>
          <w:rFonts w:ascii="Arial" w:hAnsi="Arial" w:cs="Arial"/>
          <w:sz w:val="20"/>
          <w:szCs w:val="20"/>
        </w:rPr>
      </w:pPr>
      <w:r w:rsidRPr="00887A97">
        <w:rPr>
          <w:rFonts w:ascii="Arial" w:hAnsi="Arial" w:cs="Arial"/>
          <w:sz w:val="20"/>
          <w:szCs w:val="20"/>
        </w:rPr>
        <w:t>In this project, w</w:t>
      </w:r>
      <w:r w:rsidR="00D00B59" w:rsidRPr="00887A97">
        <w:rPr>
          <w:rFonts w:ascii="Arial" w:hAnsi="Arial" w:cs="Arial"/>
          <w:sz w:val="20"/>
          <w:szCs w:val="20"/>
        </w:rPr>
        <w:t>e will consider the following thermodynamic properties:</w:t>
      </w:r>
    </w:p>
    <w:p w14:paraId="652F8FBB" w14:textId="77777777" w:rsidR="00D00B59" w:rsidRPr="00887A97" w:rsidRDefault="00D00B59" w:rsidP="00D00B59">
      <w:pPr>
        <w:rPr>
          <w:rFonts w:ascii="Arial" w:hAnsi="Arial" w:cs="Arial"/>
          <w:sz w:val="20"/>
          <w:szCs w:val="20"/>
        </w:rPr>
      </w:pPr>
    </w:p>
    <w:p w14:paraId="6CA9D624" w14:textId="77777777" w:rsidR="00850E8F" w:rsidRPr="00887A97" w:rsidRDefault="00D00B59" w:rsidP="00850E8F">
      <w:pPr>
        <w:pStyle w:val="ListParagraph"/>
        <w:numPr>
          <w:ilvl w:val="0"/>
          <w:numId w:val="34"/>
        </w:numPr>
        <w:rPr>
          <w:rFonts w:ascii="Arial" w:hAnsi="Arial" w:cs="Arial"/>
          <w:sz w:val="20"/>
          <w:szCs w:val="20"/>
        </w:rPr>
      </w:pPr>
      <w:r w:rsidRPr="00887A97">
        <w:rPr>
          <w:rFonts w:ascii="Arial" w:hAnsi="Arial" w:cs="Arial"/>
          <w:sz w:val="20"/>
          <w:szCs w:val="20"/>
        </w:rPr>
        <w:t>The Magnetization: Unpaired electron spins couple and align. The sum of their magnetic fields gives</w:t>
      </w:r>
      <w:r w:rsidR="00BC4C9A" w:rsidRPr="00887A97">
        <w:rPr>
          <w:rFonts w:ascii="Arial" w:hAnsi="Arial" w:cs="Arial"/>
          <w:sz w:val="20"/>
          <w:szCs w:val="20"/>
        </w:rPr>
        <w:t xml:space="preserve"> rise to</w:t>
      </w:r>
      <w:r w:rsidRPr="00887A97">
        <w:rPr>
          <w:rFonts w:ascii="Arial" w:hAnsi="Arial" w:cs="Arial"/>
          <w:sz w:val="20"/>
          <w:szCs w:val="20"/>
        </w:rPr>
        <w:t xml:space="preserve"> macroscopic magnetism.</w:t>
      </w:r>
    </w:p>
    <w:p w14:paraId="4A8921C8" w14:textId="77777777" w:rsidR="00850E8F" w:rsidRPr="00887A97" w:rsidRDefault="00850E8F" w:rsidP="00850E8F">
      <w:pPr>
        <w:pStyle w:val="ListParagraph"/>
        <w:rPr>
          <w:rFonts w:ascii="Arial" w:hAnsi="Arial" w:cs="Arial"/>
          <w:sz w:val="20"/>
          <w:szCs w:val="20"/>
        </w:rPr>
      </w:pPr>
    </w:p>
    <w:p w14:paraId="09E1D57E" w14:textId="77777777" w:rsidR="00850E8F" w:rsidRPr="00887A97" w:rsidRDefault="00850E8F" w:rsidP="006B0C72">
      <w:pPr>
        <w:spacing w:before="120" w:after="120"/>
        <w:ind w:firstLine="187"/>
        <w:rPr>
          <w:rFonts w:ascii="Arial" w:hAnsi="Arial" w:cs="Arial"/>
          <w:i/>
          <w:sz w:val="20"/>
          <w:szCs w:val="20"/>
        </w:rPr>
      </w:pPr>
      <m:oMathPara>
        <m:oMath>
          <m:r>
            <w:rPr>
              <w:rFonts w:ascii="Cambria Math" w:hAnsi="Cambria Math" w:cs="Arial"/>
              <w:sz w:val="20"/>
              <w:szCs w:val="20"/>
            </w:rPr>
            <m:t>M=</m:t>
          </m:r>
          <m:f>
            <m:fPr>
              <m:ctrlPr>
                <w:rPr>
                  <w:rFonts w:ascii="Cambria Math" w:hAnsi="Cambria Math" w:cs="Arial"/>
                  <w:i/>
                  <w:sz w:val="20"/>
                  <w:szCs w:val="20"/>
                </w:rPr>
              </m:ctrlPr>
            </m:fPr>
            <m:num>
              <m:r>
                <w:rPr>
                  <w:rFonts w:ascii="Cambria Math" w:hAnsi="Cambria Math" w:cs="Arial"/>
                  <w:sz w:val="20"/>
                  <w:szCs w:val="20"/>
                </w:rPr>
                <m:t>∂</m:t>
              </m:r>
              <m:func>
                <m:funcPr>
                  <m:ctrlPr>
                    <w:rPr>
                      <w:rFonts w:ascii="Cambria Math" w:hAnsi="Cambria Math" w:cs="Arial"/>
                      <w:i/>
                      <w:sz w:val="20"/>
                      <w:szCs w:val="20"/>
                    </w:rPr>
                  </m:ctrlPr>
                </m:funcPr>
                <m:fName>
                  <m:r>
                    <w:rPr>
                      <w:rFonts w:ascii="Cambria Math" w:hAnsi="Cambria Math" w:cs="Arial"/>
                      <w:sz w:val="20"/>
                      <w:szCs w:val="20"/>
                    </w:rPr>
                    <m:t>ln</m:t>
                  </m:r>
                </m:fName>
                <m:e>
                  <m:r>
                    <w:rPr>
                      <w:rFonts w:ascii="Cambria Math" w:hAnsi="Cambria Math" w:cs="Arial"/>
                      <w:sz w:val="20"/>
                      <w:szCs w:val="20"/>
                    </w:rPr>
                    <m:t>Z</m:t>
                  </m:r>
                </m:e>
              </m:func>
            </m:num>
            <m:den>
              <m:r>
                <w:rPr>
                  <w:rFonts w:ascii="Cambria Math" w:hAnsi="Cambria Math" w:cs="Arial"/>
                  <w:sz w:val="20"/>
                  <w:szCs w:val="20"/>
                </w:rPr>
                <m:t>∂B</m:t>
              </m:r>
            </m:den>
          </m:f>
          <m:r>
            <w:rPr>
              <w:rFonts w:ascii="Cambria Math" w:hAnsi="Cambria Math" w:cs="Arial"/>
              <w:sz w:val="20"/>
              <w:szCs w:val="20"/>
            </w:rPr>
            <m:t>=</m:t>
          </m:r>
          <m:nary>
            <m:naryPr>
              <m:chr m:val="∑"/>
              <m:limLoc m:val="undOvr"/>
              <m:supHide m:val="1"/>
              <m:ctrlPr>
                <w:rPr>
                  <w:rFonts w:ascii="Cambria Math" w:hAnsi="Cambria Math" w:cs="Arial"/>
                  <w:i/>
                  <w:sz w:val="20"/>
                  <w:szCs w:val="20"/>
                  <w:lang w:eastAsia="en-US"/>
                </w:rPr>
              </m:ctrlPr>
            </m:naryPr>
            <m:sub>
              <m:r>
                <w:rPr>
                  <w:rFonts w:ascii="Cambria Math" w:hAnsi="Cambria Math" w:cs="Arial"/>
                  <w:sz w:val="20"/>
                  <w:szCs w:val="20"/>
                </w:rPr>
                <m:t>S</m:t>
              </m:r>
            </m:sub>
            <m:sup/>
            <m:e>
              <m:d>
                <m:dPr>
                  <m:ctrlPr>
                    <w:rPr>
                      <w:rFonts w:ascii="Cambria Math" w:hAnsi="Cambria Math" w:cs="Arial"/>
                      <w:i/>
                      <w:sz w:val="20"/>
                      <w:szCs w:val="20"/>
                      <w:lang w:eastAsia="en-US"/>
                    </w:rPr>
                  </m:ctrlPr>
                </m:dPr>
                <m:e>
                  <m:r>
                    <w:rPr>
                      <w:rFonts w:ascii="Cambria Math" w:hAnsi="Cambria Math" w:cs="Arial"/>
                      <w:sz w:val="20"/>
                      <w:szCs w:val="20"/>
                    </w:rPr>
                    <m:t>w(S)</m:t>
                  </m:r>
                  <m:nary>
                    <m:naryPr>
                      <m:chr m:val="∑"/>
                      <m:limLoc m:val="undOvr"/>
                      <m:supHide m:val="1"/>
                      <m:ctrlPr>
                        <w:rPr>
                          <w:rFonts w:ascii="Cambria Math" w:hAnsi="Cambria Math" w:cs="Arial"/>
                          <w:i/>
                          <w:sz w:val="20"/>
                          <w:szCs w:val="20"/>
                          <w:lang w:eastAsia="en-US"/>
                        </w:rPr>
                      </m:ctrlPr>
                    </m:naryPr>
                    <m:sub>
                      <m:r>
                        <w:rPr>
                          <w:rFonts w:ascii="Cambria Math" w:hAnsi="Cambria Math" w:cs="Arial"/>
                          <w:sz w:val="20"/>
                          <w:szCs w:val="20"/>
                        </w:rPr>
                        <m:t>α</m:t>
                      </m:r>
                    </m:sub>
                    <m:sup/>
                    <m:e>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α</m:t>
                          </m:r>
                        </m:sub>
                      </m:sSub>
                    </m:e>
                  </m:nary>
                </m:e>
              </m:d>
            </m:e>
          </m:nary>
        </m:oMath>
      </m:oMathPara>
    </w:p>
    <w:p w14:paraId="37C80277" w14:textId="77777777" w:rsidR="00D00B59" w:rsidRPr="00887A97" w:rsidRDefault="00D00B59" w:rsidP="00850E8F">
      <w:pPr>
        <w:pStyle w:val="ListParagraph"/>
        <w:numPr>
          <w:ilvl w:val="0"/>
          <w:numId w:val="34"/>
        </w:numPr>
        <w:rPr>
          <w:rFonts w:ascii="Arial" w:hAnsi="Arial" w:cs="Arial"/>
          <w:sz w:val="20"/>
          <w:szCs w:val="20"/>
        </w:rPr>
      </w:pPr>
      <w:r w:rsidRPr="00887A97">
        <w:rPr>
          <w:rFonts w:ascii="Arial" w:hAnsi="Arial" w:cs="Arial"/>
          <w:sz w:val="20"/>
          <w:szCs w:val="20"/>
        </w:rPr>
        <w:t xml:space="preserve">The </w:t>
      </w:r>
      <w:r w:rsidR="006B0C72" w:rsidRPr="00887A97">
        <w:rPr>
          <w:rFonts w:ascii="Arial" w:hAnsi="Arial" w:cs="Arial"/>
          <w:sz w:val="20"/>
          <w:szCs w:val="20"/>
        </w:rPr>
        <w:t xml:space="preserve">Magnetic </w:t>
      </w:r>
      <w:proofErr w:type="gramStart"/>
      <w:r w:rsidRPr="00887A97">
        <w:rPr>
          <w:rFonts w:ascii="Arial" w:hAnsi="Arial" w:cs="Arial"/>
          <w:sz w:val="20"/>
          <w:szCs w:val="20"/>
        </w:rPr>
        <w:t>Susceptibility</w:t>
      </w:r>
      <w:r w:rsidR="006B0C72" w:rsidRPr="00887A97">
        <w:rPr>
          <w:rFonts w:ascii="Arial" w:hAnsi="Arial" w:cs="Arial"/>
          <w:sz w:val="20"/>
          <w:szCs w:val="20"/>
        </w:rPr>
        <w:t xml:space="preserve"> </w:t>
      </w:r>
      <w:r w:rsidRPr="00887A97">
        <w:rPr>
          <w:rFonts w:ascii="Arial" w:hAnsi="Arial" w:cs="Arial"/>
          <w:sz w:val="20"/>
          <w:szCs w:val="20"/>
        </w:rPr>
        <w:t>:</w:t>
      </w:r>
      <w:proofErr w:type="gramEnd"/>
    </w:p>
    <w:p w14:paraId="0F1351D8" w14:textId="77777777" w:rsidR="006B0C72" w:rsidRPr="00887A97" w:rsidRDefault="006B0C72" w:rsidP="006B0C72">
      <w:pPr>
        <w:spacing w:before="120" w:after="120"/>
        <w:ind w:left="360"/>
        <w:rPr>
          <w:rFonts w:ascii="Arial" w:hAnsi="Arial" w:cs="Arial"/>
          <w:i/>
          <w:sz w:val="20"/>
          <w:szCs w:val="20"/>
        </w:rPr>
      </w:pPr>
      <m:oMathPara>
        <m:oMath>
          <m:r>
            <w:rPr>
              <w:rFonts w:ascii="Cambria Math" w:hAnsi="Cambria Math" w:cs="Arial"/>
              <w:sz w:val="20"/>
              <w:szCs w:val="20"/>
            </w:rPr>
            <m:t>χ</m:t>
          </m:r>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m:t>
              </m:r>
              <m:r>
                <w:rPr>
                  <w:rFonts w:ascii="Cambria Math" w:hAnsi="Cambria Math" w:cs="Arial"/>
                  <w:sz w:val="20"/>
                  <w:szCs w:val="20"/>
                </w:rPr>
                <m:t>M</m:t>
              </m:r>
            </m:num>
            <m:den>
              <m:r>
                <w:rPr>
                  <w:rFonts w:ascii="Cambria Math" w:hAnsi="Cambria Math" w:cs="Arial"/>
                  <w:sz w:val="20"/>
                  <w:szCs w:val="20"/>
                </w:rPr>
                <m:t>∂B</m:t>
              </m:r>
            </m:den>
          </m:f>
          <m:r>
            <w:rPr>
              <w:rFonts w:ascii="Cambria Math" w:hAnsi="Cambria Math" w:cs="Arial"/>
              <w:sz w:val="20"/>
              <w:szCs w:val="20"/>
            </w:rPr>
            <m:t>=</m:t>
          </m:r>
          <m:nary>
            <m:naryPr>
              <m:chr m:val="∑"/>
              <m:limLoc m:val="undOvr"/>
              <m:supHide m:val="1"/>
              <m:ctrlPr>
                <w:rPr>
                  <w:rFonts w:ascii="Cambria Math" w:hAnsi="Cambria Math" w:cs="Arial"/>
                  <w:i/>
                  <w:sz w:val="20"/>
                  <w:szCs w:val="20"/>
                  <w:lang w:eastAsia="en-US"/>
                </w:rPr>
              </m:ctrlPr>
            </m:naryPr>
            <m:sub>
              <m:r>
                <w:rPr>
                  <w:rFonts w:ascii="Cambria Math" w:hAnsi="Cambria Math" w:cs="Arial"/>
                  <w:sz w:val="20"/>
                  <w:szCs w:val="20"/>
                </w:rPr>
                <m:t>S</m:t>
              </m:r>
            </m:sub>
            <m:sup/>
            <m:e>
              <m:r>
                <w:rPr>
                  <w:rFonts w:ascii="Cambria Math" w:hAnsi="Cambria Math" w:cs="Arial"/>
                  <w:sz w:val="20"/>
                  <w:szCs w:val="20"/>
                </w:rPr>
                <m:t>w</m:t>
              </m:r>
              <m:d>
                <m:dPr>
                  <m:ctrlPr>
                    <w:rPr>
                      <w:rFonts w:ascii="Cambria Math" w:hAnsi="Cambria Math" w:cs="Arial"/>
                      <w:i/>
                      <w:sz w:val="20"/>
                      <w:szCs w:val="20"/>
                    </w:rPr>
                  </m:ctrlPr>
                </m:dPr>
                <m:e>
                  <m:r>
                    <w:rPr>
                      <w:rFonts w:ascii="Cambria Math" w:hAnsi="Cambria Math" w:cs="Arial"/>
                      <w:sz w:val="20"/>
                      <w:szCs w:val="20"/>
                    </w:rPr>
                    <m:t>S</m:t>
                  </m:r>
                </m:e>
              </m:d>
              <m:sSup>
                <m:sSupPr>
                  <m:ctrlPr>
                    <w:rPr>
                      <w:rFonts w:ascii="Cambria Math" w:hAnsi="Cambria Math" w:cs="Arial"/>
                      <w:i/>
                      <w:sz w:val="20"/>
                      <w:szCs w:val="20"/>
                    </w:rPr>
                  </m:ctrlPr>
                </m:sSupPr>
                <m:e>
                  <m:d>
                    <m:dPr>
                      <m:ctrlPr>
                        <w:rPr>
                          <w:rFonts w:ascii="Cambria Math" w:hAnsi="Cambria Math" w:cs="Arial"/>
                          <w:i/>
                          <w:sz w:val="20"/>
                          <w:szCs w:val="20"/>
                          <w:lang w:eastAsia="en-US"/>
                        </w:rPr>
                      </m:ctrlPr>
                    </m:dPr>
                    <m:e>
                      <m:nary>
                        <m:naryPr>
                          <m:chr m:val="∑"/>
                          <m:limLoc m:val="undOvr"/>
                          <m:supHide m:val="1"/>
                          <m:ctrlPr>
                            <w:rPr>
                              <w:rFonts w:ascii="Cambria Math" w:hAnsi="Cambria Math" w:cs="Arial"/>
                              <w:i/>
                              <w:sz w:val="20"/>
                              <w:szCs w:val="20"/>
                              <w:lang w:eastAsia="en-US"/>
                            </w:rPr>
                          </m:ctrlPr>
                        </m:naryPr>
                        <m:sub>
                          <m:r>
                            <w:rPr>
                              <w:rFonts w:ascii="Cambria Math" w:hAnsi="Cambria Math" w:cs="Arial"/>
                              <w:sz w:val="20"/>
                              <w:szCs w:val="20"/>
                            </w:rPr>
                            <m:t>α</m:t>
                          </m:r>
                        </m:sub>
                        <m:sup/>
                        <m:e>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α</m:t>
                              </m:r>
                            </m:sub>
                          </m:sSub>
                        </m:e>
                      </m:nary>
                    </m:e>
                  </m:d>
                </m:e>
                <m:sup>
                  <m:r>
                    <w:rPr>
                      <w:rFonts w:ascii="Cambria Math" w:hAnsi="Cambria Math" w:cs="Arial"/>
                      <w:sz w:val="20"/>
                      <w:szCs w:val="20"/>
                    </w:rPr>
                    <m:t>2</m:t>
                  </m:r>
                </m:sup>
              </m:sSup>
            </m:e>
          </m:nary>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2</m:t>
              </m:r>
            </m:sup>
          </m:sSup>
        </m:oMath>
      </m:oMathPara>
    </w:p>
    <w:p w14:paraId="7337914D" w14:textId="77777777" w:rsidR="006B0C72" w:rsidRPr="00887A97" w:rsidRDefault="006B0C72" w:rsidP="006B0C72">
      <w:pPr>
        <w:pStyle w:val="ListParagraph"/>
        <w:rPr>
          <w:rFonts w:ascii="Arial" w:hAnsi="Arial" w:cs="Arial"/>
          <w:sz w:val="20"/>
          <w:szCs w:val="20"/>
        </w:rPr>
      </w:pPr>
    </w:p>
    <w:p w14:paraId="35CE1BE7" w14:textId="77777777" w:rsidR="00D00B59" w:rsidRPr="00887A97" w:rsidRDefault="00D00B59" w:rsidP="00D00B59">
      <w:pPr>
        <w:rPr>
          <w:rFonts w:ascii="Arial" w:hAnsi="Arial" w:cs="Arial"/>
          <w:sz w:val="20"/>
          <w:szCs w:val="20"/>
        </w:rPr>
      </w:pPr>
    </w:p>
    <w:p w14:paraId="3F113A2B" w14:textId="77777777" w:rsidR="00D00B59" w:rsidRPr="00887A97" w:rsidRDefault="00D00B59" w:rsidP="006B0C72">
      <w:pPr>
        <w:pStyle w:val="ListParagraph"/>
        <w:numPr>
          <w:ilvl w:val="0"/>
          <w:numId w:val="34"/>
        </w:numPr>
        <w:rPr>
          <w:rFonts w:ascii="Arial" w:hAnsi="Arial" w:cs="Arial"/>
          <w:sz w:val="20"/>
          <w:szCs w:val="20"/>
        </w:rPr>
      </w:pPr>
      <w:r w:rsidRPr="00887A97">
        <w:rPr>
          <w:rFonts w:ascii="Arial" w:hAnsi="Arial" w:cs="Arial"/>
          <w:sz w:val="20"/>
          <w:szCs w:val="20"/>
        </w:rPr>
        <w:t>The Energy:</w:t>
      </w:r>
    </w:p>
    <w:p w14:paraId="12F167E1" w14:textId="77777777" w:rsidR="006B0C72" w:rsidRPr="00887A97" w:rsidRDefault="006B0C72" w:rsidP="006B0C72">
      <w:pPr>
        <w:pStyle w:val="ListParagraph"/>
        <w:rPr>
          <w:rFonts w:ascii="Arial" w:hAnsi="Arial" w:cs="Arial"/>
          <w:sz w:val="20"/>
          <w:szCs w:val="20"/>
        </w:rPr>
      </w:pPr>
    </w:p>
    <w:p w14:paraId="522AD790" w14:textId="77777777" w:rsidR="006B0C72" w:rsidRPr="00887A97" w:rsidRDefault="006B0C72" w:rsidP="006B0C72">
      <w:pPr>
        <w:spacing w:before="120" w:after="120"/>
        <w:ind w:firstLine="187"/>
        <w:rPr>
          <w:rFonts w:ascii="Arial" w:hAnsi="Arial" w:cs="Arial"/>
          <w:i/>
          <w:sz w:val="20"/>
          <w:szCs w:val="20"/>
        </w:rPr>
      </w:pPr>
      <m:oMathPara>
        <m:oMath>
          <m:r>
            <w:rPr>
              <w:rFonts w:ascii="Cambria Math" w:hAnsi="Cambria Math" w:cs="Arial"/>
              <w:sz w:val="20"/>
              <w:szCs w:val="20"/>
            </w:rPr>
            <m:t>E=</m:t>
          </m:r>
          <m:nary>
            <m:naryPr>
              <m:chr m:val="∑"/>
              <m:limLoc m:val="undOvr"/>
              <m:supHide m:val="1"/>
              <m:ctrlPr>
                <w:rPr>
                  <w:rFonts w:ascii="Cambria Math" w:hAnsi="Cambria Math" w:cs="Arial"/>
                  <w:i/>
                  <w:sz w:val="20"/>
                  <w:szCs w:val="20"/>
                  <w:lang w:eastAsia="en-US"/>
                </w:rPr>
              </m:ctrlPr>
            </m:naryPr>
            <m:sub>
              <m:r>
                <w:rPr>
                  <w:rFonts w:ascii="Cambria Math" w:hAnsi="Cambria Math" w:cs="Arial"/>
                  <w:sz w:val="20"/>
                  <w:szCs w:val="20"/>
                </w:rPr>
                <m:t>S</m:t>
              </m:r>
            </m:sub>
            <m:sup/>
            <m:e>
              <m:r>
                <w:rPr>
                  <w:rFonts w:ascii="Cambria Math" w:hAnsi="Cambria Math" w:cs="Arial"/>
                  <w:sz w:val="20"/>
                  <w:szCs w:val="20"/>
                </w:rPr>
                <m:t>w(S)H(S)</m:t>
              </m:r>
            </m:e>
          </m:nary>
        </m:oMath>
      </m:oMathPara>
    </w:p>
    <w:p w14:paraId="509C8B53" w14:textId="77777777" w:rsidR="006B0C72" w:rsidRPr="00887A97" w:rsidRDefault="006B0C72" w:rsidP="006B0C72">
      <w:pPr>
        <w:pStyle w:val="ListParagraph"/>
        <w:rPr>
          <w:rFonts w:ascii="Arial" w:hAnsi="Arial" w:cs="Arial"/>
          <w:sz w:val="20"/>
          <w:szCs w:val="20"/>
        </w:rPr>
      </w:pPr>
    </w:p>
    <w:p w14:paraId="2099CB17" w14:textId="77777777" w:rsidR="006B0C72" w:rsidRPr="00887A97" w:rsidRDefault="006B0C72" w:rsidP="006B0C72">
      <w:pPr>
        <w:pStyle w:val="ListParagraph"/>
        <w:numPr>
          <w:ilvl w:val="0"/>
          <w:numId w:val="34"/>
        </w:numPr>
        <w:rPr>
          <w:rFonts w:ascii="Arial" w:hAnsi="Arial" w:cs="Arial"/>
          <w:sz w:val="20"/>
          <w:szCs w:val="20"/>
        </w:rPr>
      </w:pPr>
      <w:r w:rsidRPr="00887A97">
        <w:rPr>
          <w:rFonts w:ascii="Arial" w:hAnsi="Arial" w:cs="Arial"/>
          <w:sz w:val="20"/>
          <w:szCs w:val="20"/>
        </w:rPr>
        <w:t xml:space="preserve">The specific heat: </w:t>
      </w:r>
    </w:p>
    <w:p w14:paraId="47110653" w14:textId="77777777" w:rsidR="00D00B59" w:rsidRPr="00887A97" w:rsidRDefault="006B0C72" w:rsidP="00880FC7">
      <w:pPr>
        <w:spacing w:before="120" w:after="120"/>
        <w:ind w:firstLine="187"/>
        <w:rPr>
          <w:rFonts w:ascii="Arial" w:hAnsi="Arial" w:cs="Arial"/>
          <w:i/>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B</m:t>
              </m:r>
            </m:sub>
          </m:sSub>
          <m:r>
            <w:rPr>
              <w:rFonts w:ascii="Cambria Math" w:hAnsi="Cambria Math" w:cs="Arial"/>
              <w:sz w:val="20"/>
              <w:szCs w:val="20"/>
            </w:rPr>
            <m:t>=</m:t>
          </m:r>
          <m:nary>
            <m:naryPr>
              <m:chr m:val="∑"/>
              <m:limLoc m:val="undOvr"/>
              <m:supHide m:val="1"/>
              <m:ctrlPr>
                <w:rPr>
                  <w:rFonts w:ascii="Cambria Math" w:hAnsi="Cambria Math" w:cs="Arial"/>
                  <w:i/>
                  <w:sz w:val="20"/>
                  <w:szCs w:val="20"/>
                  <w:lang w:eastAsia="en-US"/>
                </w:rPr>
              </m:ctrlPr>
            </m:naryPr>
            <m:sub>
              <m:r>
                <w:rPr>
                  <w:rFonts w:ascii="Cambria Math" w:hAnsi="Cambria Math" w:cs="Arial"/>
                  <w:sz w:val="20"/>
                  <w:szCs w:val="20"/>
                </w:rPr>
                <m:t>S</m:t>
              </m:r>
            </m:sub>
            <m:sup/>
            <m:e>
              <m:r>
                <w:rPr>
                  <w:rFonts w:ascii="Cambria Math" w:hAnsi="Cambria Math" w:cs="Arial"/>
                  <w:sz w:val="20"/>
                  <w:szCs w:val="20"/>
                </w:rPr>
                <m:t>w</m:t>
              </m:r>
              <m:d>
                <m:dPr>
                  <m:ctrlPr>
                    <w:rPr>
                      <w:rFonts w:ascii="Cambria Math" w:hAnsi="Cambria Math" w:cs="Arial"/>
                      <w:i/>
                      <w:sz w:val="20"/>
                      <w:szCs w:val="20"/>
                    </w:rPr>
                  </m:ctrlPr>
                </m:dPr>
                <m:e>
                  <m:r>
                    <w:rPr>
                      <w:rFonts w:ascii="Cambria Math" w:hAnsi="Cambria Math" w:cs="Arial"/>
                      <w:sz w:val="20"/>
                      <w:szCs w:val="20"/>
                    </w:rPr>
                    <m:t>S</m:t>
                  </m:r>
                </m:e>
              </m:d>
              <m:sSup>
                <m:sSupPr>
                  <m:ctrlPr>
                    <w:rPr>
                      <w:rFonts w:ascii="Cambria Math" w:hAnsi="Cambria Math" w:cs="Arial"/>
                      <w:i/>
                      <w:sz w:val="20"/>
                      <w:szCs w:val="20"/>
                    </w:rPr>
                  </m:ctrlPr>
                </m:sSupPr>
                <m:e>
                  <m:r>
                    <w:rPr>
                      <w:rFonts w:ascii="Cambria Math" w:hAnsi="Cambria Math" w:cs="Arial"/>
                      <w:sz w:val="20"/>
                      <w:szCs w:val="20"/>
                    </w:rPr>
                    <m:t>H</m:t>
                  </m:r>
                </m:e>
                <m:sup>
                  <m:r>
                    <w:rPr>
                      <w:rFonts w:ascii="Cambria Math" w:hAnsi="Cambria Math" w:cs="Arial"/>
                      <w:sz w:val="20"/>
                      <w:szCs w:val="20"/>
                    </w:rPr>
                    <m:t>2</m:t>
                  </m:r>
                </m:sup>
              </m:sSup>
              <m:d>
                <m:dPr>
                  <m:ctrlPr>
                    <w:rPr>
                      <w:rFonts w:ascii="Cambria Math" w:hAnsi="Cambria Math" w:cs="Arial"/>
                      <w:i/>
                      <w:sz w:val="20"/>
                      <w:szCs w:val="20"/>
                    </w:rPr>
                  </m:ctrlPr>
                </m:dPr>
                <m:e>
                  <m:r>
                    <w:rPr>
                      <w:rFonts w:ascii="Cambria Math" w:hAnsi="Cambria Math" w:cs="Arial"/>
                      <w:sz w:val="20"/>
                      <w:szCs w:val="20"/>
                    </w:rPr>
                    <m:t>S</m:t>
                  </m:r>
                </m:e>
              </m:d>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E</m:t>
                  </m:r>
                </m:e>
                <m:sup>
                  <m:r>
                    <w:rPr>
                      <w:rFonts w:ascii="Cambria Math" w:hAnsi="Cambria Math" w:cs="Arial"/>
                      <w:sz w:val="20"/>
                      <w:szCs w:val="20"/>
                    </w:rPr>
                    <m:t>2</m:t>
                  </m:r>
                </m:sup>
              </m:sSup>
            </m:e>
          </m:nary>
        </m:oMath>
      </m:oMathPara>
    </w:p>
    <w:p w14:paraId="732C773D" w14:textId="77777777" w:rsidR="00880FC7" w:rsidRPr="00887A97" w:rsidRDefault="00880FC7" w:rsidP="006B0C72">
      <w:pPr>
        <w:pStyle w:val="SectionTitle"/>
        <w:ind w:left="734" w:hanging="187"/>
        <w:rPr>
          <w:rFonts w:ascii="Arial" w:hAnsi="Arial" w:cs="Arial"/>
          <w:sz w:val="20"/>
          <w:szCs w:val="20"/>
        </w:rPr>
      </w:pPr>
      <w:r w:rsidRPr="00887A97">
        <w:rPr>
          <w:rFonts w:ascii="Arial" w:hAnsi="Arial" w:cs="Arial"/>
          <w:sz w:val="20"/>
          <w:szCs w:val="20"/>
        </w:rPr>
        <w:t>Computational Methods</w:t>
      </w:r>
    </w:p>
    <w:p w14:paraId="0BE75E3E" w14:textId="77777777" w:rsidR="006B0C72" w:rsidRPr="00887A97" w:rsidRDefault="006B0C72" w:rsidP="006B0C72">
      <w:pPr>
        <w:jc w:val="both"/>
        <w:rPr>
          <w:rFonts w:ascii="Arial" w:hAnsi="Arial" w:cs="Arial"/>
          <w:sz w:val="20"/>
          <w:szCs w:val="20"/>
        </w:rPr>
      </w:pPr>
      <w:r w:rsidRPr="00887A97">
        <w:rPr>
          <w:rFonts w:ascii="Arial" w:hAnsi="Arial" w:cs="Arial"/>
          <w:sz w:val="20"/>
          <w:szCs w:val="20"/>
        </w:rPr>
        <w:t>To calculate sums (or integrals, if the spins are continuous-valued) over such a large number of degrees of freedom, we resort to Monte Carlo techniques. With the Monte Carlo integration, we could just generate configurations at random, and approximate the real thermal averages</w:t>
      </w:r>
      <w:r w:rsidR="00880FC7" w:rsidRPr="00887A97">
        <w:rPr>
          <w:rFonts w:ascii="Arial" w:hAnsi="Arial" w:cs="Arial"/>
          <w:sz w:val="20"/>
          <w:szCs w:val="20"/>
        </w:rPr>
        <w:t xml:space="preserve"> </w:t>
      </w:r>
      <w:r w:rsidRPr="00887A97">
        <w:rPr>
          <w:rFonts w:ascii="Arial" w:hAnsi="Arial" w:cs="Arial"/>
          <w:sz w:val="20"/>
          <w:szCs w:val="20"/>
        </w:rPr>
        <w:t xml:space="preserve">by Monte Carlo averages. The problem here is that because of the rapidly varying exponential function in the Boltzmann distribution, most randomly chosen configurations will </w:t>
      </w:r>
      <w:r w:rsidRPr="00887A97">
        <w:rPr>
          <w:rFonts w:ascii="Arial" w:hAnsi="Arial" w:cs="Arial"/>
          <w:sz w:val="20"/>
          <w:szCs w:val="20"/>
        </w:rPr>
        <w:lastRenderedPageBreak/>
        <w:t>make a negligible contribution to the sums</w:t>
      </w:r>
      <w:r w:rsidR="00880FC7" w:rsidRPr="00887A97">
        <w:rPr>
          <w:rFonts w:ascii="Arial" w:hAnsi="Arial" w:cs="Arial"/>
          <w:sz w:val="20"/>
          <w:szCs w:val="20"/>
        </w:rPr>
        <w:t xml:space="preserve"> due to</w:t>
      </w:r>
      <w:r w:rsidRPr="00887A97">
        <w:rPr>
          <w:rFonts w:ascii="Arial" w:hAnsi="Arial" w:cs="Arial"/>
          <w:sz w:val="20"/>
          <w:szCs w:val="20"/>
        </w:rPr>
        <w:t xml:space="preserve"> the</w:t>
      </w:r>
      <w:r w:rsidR="00880FC7" w:rsidRPr="00887A97">
        <w:rPr>
          <w:rFonts w:ascii="Arial" w:hAnsi="Arial" w:cs="Arial"/>
          <w:sz w:val="20"/>
          <w:szCs w:val="20"/>
        </w:rPr>
        <w:t>ir</w:t>
      </w:r>
      <w:r w:rsidRPr="00887A97">
        <w:rPr>
          <w:rFonts w:ascii="Arial" w:hAnsi="Arial" w:cs="Arial"/>
          <w:sz w:val="20"/>
          <w:szCs w:val="20"/>
        </w:rPr>
        <w:t xml:space="preserve"> </w:t>
      </w:r>
      <w:r w:rsidR="00880FC7" w:rsidRPr="00887A97">
        <w:rPr>
          <w:rFonts w:ascii="Arial" w:hAnsi="Arial" w:cs="Arial"/>
          <w:sz w:val="20"/>
          <w:szCs w:val="20"/>
        </w:rPr>
        <w:t xml:space="preserve">relatively large </w:t>
      </w:r>
      <w:r w:rsidRPr="00887A97">
        <w:rPr>
          <w:rFonts w:ascii="Arial" w:hAnsi="Arial" w:cs="Arial"/>
          <w:sz w:val="20"/>
          <w:szCs w:val="20"/>
        </w:rPr>
        <w:t xml:space="preserve">Hamiltonian </w:t>
      </w:r>
      <w:r w:rsidR="00880FC7" w:rsidRPr="00887A97">
        <w:rPr>
          <w:rFonts w:ascii="Arial" w:hAnsi="Arial" w:cs="Arial"/>
          <w:sz w:val="20"/>
          <w:szCs w:val="20"/>
        </w:rPr>
        <w:t>values</w:t>
      </w:r>
      <w:r w:rsidRPr="00887A97">
        <w:rPr>
          <w:rFonts w:ascii="Arial" w:hAnsi="Arial" w:cs="Arial"/>
          <w:sz w:val="20"/>
          <w:szCs w:val="20"/>
        </w:rPr>
        <w:t>.</w:t>
      </w:r>
    </w:p>
    <w:p w14:paraId="46172666" w14:textId="77777777" w:rsidR="006B0C72" w:rsidRPr="00887A97" w:rsidRDefault="006B0C72" w:rsidP="00880FC7">
      <w:pPr>
        <w:ind w:firstLine="720"/>
        <w:jc w:val="both"/>
        <w:rPr>
          <w:rFonts w:ascii="Arial" w:hAnsi="Arial" w:cs="Arial"/>
          <w:sz w:val="20"/>
          <w:szCs w:val="20"/>
        </w:rPr>
      </w:pPr>
      <w:r w:rsidRPr="00887A97">
        <w:rPr>
          <w:rFonts w:ascii="Arial" w:hAnsi="Arial" w:cs="Arial"/>
          <w:sz w:val="20"/>
          <w:szCs w:val="20"/>
        </w:rPr>
        <w:t>In order to get sensible, accurate results when simulating statistical systems with a rapidly varying distribution, it is vital to use the idea of importance sampling in Monte Carlo integration</w:t>
      </w:r>
      <w:r w:rsidR="00F14DDC" w:rsidRPr="00887A97">
        <w:rPr>
          <w:rFonts w:ascii="Arial" w:hAnsi="Arial" w:cs="Arial"/>
          <w:sz w:val="20"/>
          <w:szCs w:val="20"/>
          <w:vertAlign w:val="superscript"/>
        </w:rPr>
        <w:t>4</w:t>
      </w:r>
      <w:r w:rsidRPr="00887A97">
        <w:rPr>
          <w:rFonts w:ascii="Arial" w:hAnsi="Arial" w:cs="Arial"/>
          <w:sz w:val="20"/>
          <w:szCs w:val="20"/>
        </w:rPr>
        <w:t xml:space="preserve">. Clearly the ideal situation would be to sample configurations with a probability given by their weight </w:t>
      </w:r>
      <m:oMath>
        <m:r>
          <w:rPr>
            <w:rFonts w:ascii="Cambria Math" w:hAnsi="Cambria Math" w:cs="Arial"/>
            <w:sz w:val="20"/>
            <w:szCs w:val="20"/>
          </w:rPr>
          <m:t>w(S)</m:t>
        </m:r>
      </m:oMath>
      <w:r w:rsidRPr="00887A97">
        <w:rPr>
          <w:rFonts w:ascii="Arial" w:hAnsi="Arial" w:cs="Arial"/>
          <w:sz w:val="20"/>
          <w:szCs w:val="20"/>
        </w:rPr>
        <w:t xml:space="preserve">. To do so we will use Metropolis algorithm. The Metropolis algorithm does not specify </w:t>
      </w:r>
      <w:r w:rsidRPr="00887A97">
        <w:rPr>
          <w:rFonts w:ascii="Arial" w:hAnsi="Arial" w:cs="Arial"/>
          <w:sz w:val="20"/>
          <w:szCs w:val="20"/>
        </w:rPr>
        <w:t>how</w:t>
      </w:r>
      <w:r w:rsidRPr="00887A97">
        <w:rPr>
          <w:rFonts w:ascii="Arial" w:hAnsi="Arial" w:cs="Arial"/>
          <w:sz w:val="20"/>
          <w:szCs w:val="20"/>
        </w:rPr>
        <w:t xml:space="preserve"> the changes to the configuration should be made. It just says that any </w:t>
      </w:r>
      <w:r w:rsidRPr="00887A97">
        <w:rPr>
          <w:rFonts w:ascii="Arial" w:hAnsi="Arial" w:cs="Arial"/>
          <w:sz w:val="20"/>
          <w:szCs w:val="20"/>
        </w:rPr>
        <w:t>proposed</w:t>
      </w:r>
      <w:r w:rsidRPr="00887A97">
        <w:rPr>
          <w:rFonts w:ascii="Arial" w:hAnsi="Arial" w:cs="Arial"/>
          <w:sz w:val="20"/>
          <w:szCs w:val="20"/>
        </w:rPr>
        <w:t xml:space="preserve"> change to the system should be </w:t>
      </w:r>
      <w:r w:rsidRPr="00887A97">
        <w:rPr>
          <w:rFonts w:ascii="Arial" w:hAnsi="Arial" w:cs="Arial"/>
          <w:sz w:val="20"/>
          <w:szCs w:val="20"/>
        </w:rPr>
        <w:t>accepted</w:t>
      </w:r>
      <w:r w:rsidRPr="00887A97">
        <w:rPr>
          <w:rFonts w:ascii="Arial" w:hAnsi="Arial" w:cs="Arial"/>
          <w:sz w:val="20"/>
          <w:szCs w:val="20"/>
        </w:rPr>
        <w:t xml:space="preserve"> with a certain probability that depends on the change in energy.</w:t>
      </w:r>
    </w:p>
    <w:p w14:paraId="0128E18A" w14:textId="77777777" w:rsidR="006B0C72" w:rsidRPr="00887A97" w:rsidRDefault="006B0C72" w:rsidP="00880FC7">
      <w:pPr>
        <w:ind w:firstLine="720"/>
        <w:rPr>
          <w:rFonts w:ascii="Arial" w:hAnsi="Arial" w:cs="Arial"/>
          <w:sz w:val="20"/>
          <w:szCs w:val="20"/>
        </w:rPr>
      </w:pPr>
      <w:r w:rsidRPr="00887A97">
        <w:rPr>
          <w:rFonts w:ascii="Arial" w:hAnsi="Arial" w:cs="Arial"/>
          <w:sz w:val="20"/>
          <w:szCs w:val="20"/>
        </w:rPr>
        <w:t xml:space="preserve">For the </w:t>
      </w:r>
      <w:proofErr w:type="spellStart"/>
      <w:r w:rsidRPr="00887A97">
        <w:rPr>
          <w:rFonts w:ascii="Arial" w:hAnsi="Arial" w:cs="Arial"/>
          <w:sz w:val="20"/>
          <w:szCs w:val="20"/>
        </w:rPr>
        <w:t>Ising</w:t>
      </w:r>
      <w:proofErr w:type="spellEnd"/>
      <w:r w:rsidRPr="00887A97">
        <w:rPr>
          <w:rFonts w:ascii="Arial" w:hAnsi="Arial" w:cs="Arial"/>
          <w:sz w:val="20"/>
          <w:szCs w:val="20"/>
        </w:rPr>
        <w:t xml:space="preserve"> Model, the change in the configuration is to try to update or flip a spin. However</w:t>
      </w:r>
      <w:r w:rsidR="00880FC7" w:rsidRPr="00887A97">
        <w:rPr>
          <w:rFonts w:ascii="Arial" w:hAnsi="Arial" w:cs="Arial"/>
          <w:sz w:val="20"/>
          <w:szCs w:val="20"/>
        </w:rPr>
        <w:t>,</w:t>
      </w:r>
      <w:r w:rsidRPr="00887A97">
        <w:rPr>
          <w:rFonts w:ascii="Arial" w:hAnsi="Arial" w:cs="Arial"/>
          <w:sz w:val="20"/>
          <w:szCs w:val="20"/>
        </w:rPr>
        <w:t xml:space="preserve"> if too many spins changed at time, the energy difference between the two consecutive configurations will be relatively large. This means the probability of accepting the change will be small. To avoid this</w:t>
      </w:r>
      <w:r w:rsidR="00880FC7" w:rsidRPr="00887A97">
        <w:rPr>
          <w:rFonts w:ascii="Arial" w:hAnsi="Arial" w:cs="Arial"/>
          <w:sz w:val="20"/>
          <w:szCs w:val="20"/>
        </w:rPr>
        <w:t>,</w:t>
      </w:r>
      <w:r w:rsidRPr="00887A97">
        <w:rPr>
          <w:rFonts w:ascii="Arial" w:hAnsi="Arial" w:cs="Arial"/>
          <w:sz w:val="20"/>
          <w:szCs w:val="20"/>
        </w:rPr>
        <w:t xml:space="preserve"> we need to update one spin at a time. In this case the update is local and the energy difference between the two configurations will depend only on the updated spin and its neighbors. The acceptance probability is given by</w:t>
      </w:r>
    </w:p>
    <w:p w14:paraId="18610D61" w14:textId="77777777" w:rsidR="00880FC7" w:rsidRPr="00887A97" w:rsidRDefault="00880FC7" w:rsidP="00880FC7">
      <w:pPr>
        <w:spacing w:before="120" w:after="120"/>
        <w:ind w:firstLine="187"/>
        <w:rPr>
          <w:rFonts w:ascii="Arial" w:hAnsi="Arial" w:cs="Arial"/>
          <w:sz w:val="20"/>
          <w:szCs w:val="20"/>
        </w:rPr>
      </w:pPr>
      <m:oMathPara>
        <m:oMath>
          <m:r>
            <w:rPr>
              <w:rFonts w:ascii="Cambria Math" w:hAnsi="Cambria Math" w:cs="Arial"/>
              <w:sz w:val="20"/>
              <w:szCs w:val="20"/>
            </w:rPr>
            <m:t>r</m:t>
          </m:r>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e</m:t>
              </m:r>
            </m:e>
            <m:sup>
              <m:r>
                <w:rPr>
                  <w:rFonts w:ascii="Cambria Math" w:hAnsi="Cambria Math" w:cs="Arial"/>
                  <w:sz w:val="20"/>
                  <w:szCs w:val="20"/>
                </w:rPr>
                <m:t>-</m:t>
              </m:r>
              <m:r>
                <w:rPr>
                  <w:rFonts w:ascii="Cambria Math" w:hAnsi="Cambria Math" w:cs="Arial"/>
                  <w:sz w:val="20"/>
                  <w:szCs w:val="20"/>
                </w:rPr>
                <m:t>2</m:t>
              </m:r>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α</m:t>
                  </m:r>
                </m:sub>
              </m:sSub>
              <m:r>
                <w:rPr>
                  <w:rFonts w:ascii="Cambria Math" w:hAnsi="Cambria Math" w:cs="Arial"/>
                  <w:sz w:val="20"/>
                  <w:szCs w:val="20"/>
                </w:rPr>
                <m:t>(Jf+B)</m:t>
              </m:r>
            </m:sup>
          </m:sSup>
        </m:oMath>
      </m:oMathPara>
    </w:p>
    <w:p w14:paraId="5E4AF617" w14:textId="77777777" w:rsidR="006B0C72" w:rsidRPr="00887A97" w:rsidRDefault="006B0C72" w:rsidP="00880FC7">
      <w:pPr>
        <w:spacing w:before="120" w:after="120"/>
        <w:ind w:firstLine="187"/>
        <w:rPr>
          <w:rFonts w:ascii="Arial" w:hAnsi="Arial" w:cs="Arial"/>
          <w:sz w:val="20"/>
          <w:szCs w:val="20"/>
        </w:rPr>
      </w:pPr>
      <w:r w:rsidRPr="00887A97">
        <w:rPr>
          <w:rFonts w:ascii="Arial" w:hAnsi="Arial" w:cs="Arial"/>
          <w:sz w:val="20"/>
          <w:szCs w:val="20"/>
        </w:rPr>
        <w:t>Where</w:t>
      </w:r>
    </w:p>
    <w:p w14:paraId="7CCFAA01" w14:textId="77777777" w:rsidR="00880FC7" w:rsidRPr="00887A97" w:rsidRDefault="00880FC7" w:rsidP="00880FC7">
      <w:pPr>
        <w:spacing w:before="120" w:after="120"/>
        <w:ind w:firstLine="187"/>
        <w:rPr>
          <w:rFonts w:ascii="Arial" w:hAnsi="Arial" w:cs="Arial"/>
          <w:sz w:val="20"/>
          <w:szCs w:val="20"/>
        </w:rPr>
      </w:pPr>
      <m:oMathPara>
        <m:oMath>
          <m:r>
            <w:rPr>
              <w:rFonts w:ascii="Cambria Math" w:hAnsi="Cambria Math" w:cs="Arial"/>
              <w:sz w:val="20"/>
              <w:szCs w:val="20"/>
            </w:rPr>
            <m:t>f=</m:t>
          </m:r>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i+1j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i-1j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ij-1</m:t>
              </m:r>
            </m:sub>
          </m:sSub>
        </m:oMath>
      </m:oMathPara>
    </w:p>
    <w:p w14:paraId="45B9E232" w14:textId="77777777" w:rsidR="00D00B59" w:rsidRPr="00887A97" w:rsidRDefault="00F65D29" w:rsidP="00F65D29">
      <w:pPr>
        <w:pStyle w:val="SectionTitle"/>
        <w:rPr>
          <w:rFonts w:ascii="Arial" w:hAnsi="Arial" w:cs="Arial"/>
          <w:sz w:val="20"/>
          <w:szCs w:val="20"/>
        </w:rPr>
      </w:pPr>
      <w:r w:rsidRPr="00887A97">
        <w:rPr>
          <w:rFonts w:ascii="Arial" w:hAnsi="Arial" w:cs="Arial"/>
          <w:sz w:val="20"/>
          <w:szCs w:val="20"/>
        </w:rPr>
        <w:t>Results and Discussion</w:t>
      </w:r>
    </w:p>
    <w:p w14:paraId="07277F7E" w14:textId="77777777" w:rsidR="00F65D29" w:rsidRPr="00887A97" w:rsidRDefault="00F65D29" w:rsidP="00F65D29">
      <w:pPr>
        <w:jc w:val="both"/>
        <w:rPr>
          <w:rFonts w:ascii="Arial" w:hAnsi="Arial" w:cs="Arial"/>
          <w:b/>
          <w:bCs/>
          <w:sz w:val="20"/>
          <w:szCs w:val="20"/>
        </w:rPr>
      </w:pPr>
      <w:r w:rsidRPr="00887A97">
        <w:rPr>
          <w:rFonts w:ascii="Arial" w:hAnsi="Arial" w:cs="Arial"/>
          <w:b/>
          <w:bCs/>
          <w:sz w:val="20"/>
          <w:szCs w:val="20"/>
        </w:rPr>
        <w:t xml:space="preserve">Test </w:t>
      </w:r>
      <w:r w:rsidRPr="00887A97">
        <w:rPr>
          <w:rFonts w:ascii="Arial" w:hAnsi="Arial" w:cs="Arial"/>
          <w:b/>
          <w:bCs/>
          <w:sz w:val="20"/>
          <w:szCs w:val="20"/>
        </w:rPr>
        <w:t>Case:</w:t>
      </w:r>
    </w:p>
    <w:p w14:paraId="1152CAC2" w14:textId="77777777" w:rsidR="00F65D29" w:rsidRPr="00887A97" w:rsidRDefault="00F65D29" w:rsidP="00F65D29">
      <w:pPr>
        <w:jc w:val="both"/>
        <w:rPr>
          <w:rFonts w:ascii="Arial" w:hAnsi="Arial" w:cs="Arial"/>
          <w:sz w:val="20"/>
          <w:szCs w:val="20"/>
        </w:rPr>
      </w:pPr>
      <w:r w:rsidRPr="00887A97">
        <w:rPr>
          <w:rFonts w:ascii="Arial" w:hAnsi="Arial" w:cs="Arial"/>
          <w:sz w:val="20"/>
          <w:szCs w:val="20"/>
        </w:rPr>
        <w:t xml:space="preserve">Useful theoretical results exist for the </w:t>
      </w:r>
      <w:proofErr w:type="spellStart"/>
      <w:r w:rsidRPr="00887A97">
        <w:rPr>
          <w:rFonts w:ascii="Arial" w:hAnsi="Arial" w:cs="Arial"/>
          <w:sz w:val="20"/>
          <w:szCs w:val="20"/>
        </w:rPr>
        <w:t>Ising</w:t>
      </w:r>
      <w:proofErr w:type="spellEnd"/>
      <w:r w:rsidRPr="00887A97">
        <w:rPr>
          <w:rFonts w:ascii="Arial" w:hAnsi="Arial" w:cs="Arial"/>
          <w:sz w:val="20"/>
          <w:szCs w:val="20"/>
        </w:rPr>
        <w:t xml:space="preserve"> model with spins interaction coupling constant </w:t>
      </w:r>
      <m:oMath>
        <m:r>
          <w:rPr>
            <w:rFonts w:ascii="Cambria Math" w:hAnsi="Cambria Math" w:cs="Arial"/>
            <w:sz w:val="20"/>
            <w:szCs w:val="20"/>
          </w:rPr>
          <m:t>J=0</m:t>
        </m:r>
      </m:oMath>
      <w:r w:rsidR="00F14DDC" w:rsidRPr="00887A97">
        <w:rPr>
          <w:rFonts w:ascii="Arial" w:hAnsi="Arial" w:cs="Arial"/>
          <w:sz w:val="20"/>
          <w:szCs w:val="20"/>
          <w:vertAlign w:val="superscript"/>
        </w:rPr>
        <w:t>5</w:t>
      </w:r>
      <w:r w:rsidRPr="00887A97">
        <w:rPr>
          <w:rFonts w:ascii="Arial" w:hAnsi="Arial" w:cs="Arial"/>
          <w:sz w:val="20"/>
          <w:szCs w:val="20"/>
        </w:rPr>
        <w:t xml:space="preserve">. The system can be considered as a </w:t>
      </w:r>
      <m:oMath>
        <m:r>
          <w:rPr>
            <w:rFonts w:ascii="Cambria Math" w:hAnsi="Cambria Math" w:cs="Arial"/>
            <w:sz w:val="20"/>
            <w:szCs w:val="20"/>
          </w:rPr>
          <m:t>N=(N</m:t>
        </m:r>
        <m:r>
          <w:rPr>
            <w:rFonts w:ascii="Cambria Math" w:hAnsi="Cambria Math" w:cs="Arial"/>
            <w:sz w:val="20"/>
            <w:szCs w:val="20"/>
            <w:vertAlign w:val="subscript"/>
          </w:rPr>
          <m:t>x</m:t>
        </m:r>
        <m:r>
          <w:rPr>
            <w:rFonts w:ascii="Cambria Math" w:hAnsi="Cambria Math" w:cs="Arial"/>
            <w:sz w:val="20"/>
            <w:szCs w:val="20"/>
          </w:rPr>
          <m:t>×N</m:t>
        </m:r>
        <m:r>
          <w:rPr>
            <w:rFonts w:ascii="Cambria Math" w:hAnsi="Cambria Math" w:cs="Arial"/>
            <w:sz w:val="20"/>
            <w:szCs w:val="20"/>
            <w:vertAlign w:val="subscript"/>
          </w:rPr>
          <m:t>y</m:t>
        </m:r>
        <m:r>
          <w:rPr>
            <w:rFonts w:ascii="Cambria Math" w:hAnsi="Cambria Math" w:cs="Arial"/>
            <w:sz w:val="20"/>
            <w:szCs w:val="20"/>
          </w:rPr>
          <m:t>)</m:t>
        </m:r>
      </m:oMath>
      <w:r w:rsidRPr="00887A97">
        <w:rPr>
          <w:rFonts w:ascii="Arial" w:hAnsi="Arial" w:cs="Arial"/>
          <w:sz w:val="20"/>
          <w:szCs w:val="20"/>
        </w:rPr>
        <w:t xml:space="preserve"> independent distinguishable spins. It is easy to show that </w:t>
      </w:r>
    </w:p>
    <w:p w14:paraId="303940FB" w14:textId="77777777" w:rsidR="00F65D29" w:rsidRPr="00887A97" w:rsidRDefault="00F65D29" w:rsidP="00F65D29">
      <w:pPr>
        <w:ind w:firstLine="720"/>
        <w:jc w:val="center"/>
        <w:rPr>
          <w:rFonts w:ascii="Arial" w:hAnsi="Arial" w:cs="Arial"/>
          <w:noProof/>
          <w:sz w:val="20"/>
          <w:szCs w:val="20"/>
        </w:rPr>
      </w:pPr>
      <m:oMathPara>
        <m:oMath>
          <m:r>
            <w:rPr>
              <w:rFonts w:ascii="Cambria Math" w:hAnsi="Cambria Math" w:cs="Arial"/>
              <w:sz w:val="20"/>
              <w:szCs w:val="20"/>
            </w:rPr>
            <m:t>Z=</m:t>
          </m:r>
          <m:sSup>
            <m:sSupPr>
              <m:ctrlPr>
                <w:rPr>
                  <w:rFonts w:ascii="Cambria Math" w:hAnsi="Cambria Math" w:cs="Arial"/>
                  <w:i/>
                  <w:sz w:val="20"/>
                  <w:szCs w:val="20"/>
                </w:rPr>
              </m:ctrlPr>
            </m:sSupPr>
            <m:e>
              <m:d>
                <m:dPr>
                  <m:ctrlPr>
                    <w:rPr>
                      <w:rFonts w:ascii="Cambria Math" w:hAnsi="Cambria Math" w:cs="Arial"/>
                      <w:i/>
                      <w:sz w:val="20"/>
                      <w:szCs w:val="20"/>
                    </w:rPr>
                  </m:ctrlPr>
                </m:dPr>
                <m:e>
                  <m:sSup>
                    <m:sSupPr>
                      <m:ctrlPr>
                        <w:rPr>
                          <w:rFonts w:ascii="Cambria Math" w:hAnsi="Cambria Math" w:cs="Arial"/>
                          <w:i/>
                          <w:sz w:val="20"/>
                          <w:szCs w:val="20"/>
                        </w:rPr>
                      </m:ctrlPr>
                    </m:sSupPr>
                    <m:e>
                      <m:r>
                        <w:rPr>
                          <w:rFonts w:ascii="Cambria Math" w:hAnsi="Cambria Math" w:cs="Arial"/>
                          <w:sz w:val="20"/>
                          <w:szCs w:val="20"/>
                        </w:rPr>
                        <m:t>e</m:t>
                      </m:r>
                    </m:e>
                    <m:sup>
                      <m:r>
                        <w:rPr>
                          <w:rFonts w:ascii="Cambria Math" w:hAnsi="Cambria Math" w:cs="Arial"/>
                          <w:sz w:val="20"/>
                          <w:szCs w:val="20"/>
                        </w:rPr>
                        <m:t>B</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e</m:t>
                      </m:r>
                    </m:e>
                    <m:sup>
                      <m:r>
                        <w:rPr>
                          <w:rFonts w:ascii="Cambria Math" w:hAnsi="Cambria Math" w:cs="Arial"/>
                          <w:sz w:val="20"/>
                          <w:szCs w:val="20"/>
                        </w:rPr>
                        <m:t>-B</m:t>
                      </m:r>
                    </m:sup>
                  </m:sSup>
                </m:e>
              </m:d>
            </m:e>
            <m:sup>
              <m:r>
                <w:rPr>
                  <w:rFonts w:ascii="Cambria Math" w:hAnsi="Cambria Math" w:cs="Arial"/>
                  <w:sz w:val="20"/>
                  <w:szCs w:val="20"/>
                </w:rPr>
                <m:t>N</m:t>
              </m:r>
            </m:sup>
          </m:sSup>
        </m:oMath>
      </m:oMathPara>
    </w:p>
    <w:p w14:paraId="1F7EA21F" w14:textId="77777777" w:rsidR="00F65D29" w:rsidRPr="00887A97" w:rsidRDefault="00F65D29" w:rsidP="00F65D29">
      <w:pPr>
        <w:ind w:firstLine="720"/>
        <w:jc w:val="center"/>
        <w:rPr>
          <w:rFonts w:ascii="Arial" w:hAnsi="Arial" w:cs="Arial"/>
          <w:noProof/>
          <w:sz w:val="20"/>
          <w:szCs w:val="20"/>
        </w:rPr>
      </w:pPr>
      <m:oMathPara>
        <m:oMath>
          <m:r>
            <w:rPr>
              <w:rFonts w:ascii="Cambria Math" w:hAnsi="Cambria Math" w:cs="Arial"/>
              <w:sz w:val="20"/>
              <w:szCs w:val="20"/>
            </w:rPr>
            <m:t>E</m:t>
          </m:r>
          <m:r>
            <w:rPr>
              <w:rFonts w:ascii="Cambria Math" w:hAnsi="Cambria Math" w:cs="Arial"/>
              <w:sz w:val="20"/>
              <w:szCs w:val="20"/>
            </w:rPr>
            <m:t>=</m:t>
          </m:r>
          <m:r>
            <w:rPr>
              <w:rFonts w:ascii="Cambria Math" w:hAnsi="Cambria Math" w:cs="Arial"/>
              <w:sz w:val="20"/>
              <w:szCs w:val="20"/>
            </w:rPr>
            <m:t>-BN</m:t>
          </m:r>
          <m:func>
            <m:funcPr>
              <m:ctrlPr>
                <w:rPr>
                  <w:rFonts w:ascii="Cambria Math" w:hAnsi="Cambria Math" w:cs="Arial"/>
                  <w:i/>
                  <w:sz w:val="20"/>
                  <w:szCs w:val="20"/>
                </w:rPr>
              </m:ctrlPr>
            </m:funcPr>
            <m:fName>
              <m:r>
                <m:rPr>
                  <m:sty m:val="p"/>
                </m:rPr>
                <w:rPr>
                  <w:rFonts w:ascii="Cambria Math" w:hAnsi="Cambria Math" w:cs="Arial"/>
                  <w:sz w:val="20"/>
                  <w:szCs w:val="20"/>
                </w:rPr>
                <m:t>tanh</m:t>
              </m:r>
            </m:fName>
            <m:e>
              <m:r>
                <w:rPr>
                  <w:rFonts w:ascii="Cambria Math" w:hAnsi="Cambria Math" w:cs="Arial"/>
                  <w:sz w:val="20"/>
                  <w:szCs w:val="20"/>
                </w:rPr>
                <m:t>B</m:t>
              </m:r>
            </m:e>
          </m:func>
        </m:oMath>
      </m:oMathPara>
    </w:p>
    <w:p w14:paraId="581E36EF" w14:textId="77777777" w:rsidR="00F65D29" w:rsidRPr="00887A97" w:rsidRDefault="00F65D29" w:rsidP="00F65D29">
      <w:pPr>
        <w:ind w:firstLine="720"/>
        <w:jc w:val="center"/>
        <w:rPr>
          <w:rFonts w:ascii="Arial" w:hAnsi="Arial" w:cs="Arial"/>
          <w:noProof/>
          <w:sz w:val="20"/>
          <w:szCs w:val="20"/>
        </w:rPr>
      </w:pPr>
      <m:oMathPara>
        <m:oMath>
          <m:r>
            <w:rPr>
              <w:rFonts w:ascii="Cambria Math" w:hAnsi="Cambria Math" w:cs="Arial"/>
              <w:sz w:val="20"/>
              <w:szCs w:val="20"/>
            </w:rPr>
            <m:t>M</m:t>
          </m:r>
          <m:r>
            <w:rPr>
              <w:rFonts w:ascii="Cambria Math" w:hAnsi="Cambria Math" w:cs="Arial"/>
              <w:sz w:val="20"/>
              <w:szCs w:val="20"/>
            </w:rPr>
            <m:t>=N</m:t>
          </m:r>
          <m:func>
            <m:funcPr>
              <m:ctrlPr>
                <w:rPr>
                  <w:rFonts w:ascii="Cambria Math" w:hAnsi="Cambria Math" w:cs="Arial"/>
                  <w:i/>
                  <w:sz w:val="20"/>
                  <w:szCs w:val="20"/>
                </w:rPr>
              </m:ctrlPr>
            </m:funcPr>
            <m:fName>
              <m:r>
                <m:rPr>
                  <m:sty m:val="p"/>
                </m:rPr>
                <w:rPr>
                  <w:rFonts w:ascii="Cambria Math" w:hAnsi="Cambria Math" w:cs="Arial"/>
                  <w:sz w:val="20"/>
                  <w:szCs w:val="20"/>
                </w:rPr>
                <m:t>tanh</m:t>
              </m:r>
            </m:fName>
            <m:e>
              <m:r>
                <w:rPr>
                  <w:rFonts w:ascii="Cambria Math" w:hAnsi="Cambria Math" w:cs="Arial"/>
                  <w:sz w:val="20"/>
                  <w:szCs w:val="20"/>
                </w:rPr>
                <m:t>B</m:t>
              </m:r>
            </m:e>
          </m:func>
        </m:oMath>
      </m:oMathPara>
    </w:p>
    <w:p w14:paraId="1A2E4718" w14:textId="77777777" w:rsidR="00F65D29" w:rsidRPr="00887A97" w:rsidRDefault="00F65D29" w:rsidP="00F65D29">
      <w:pPr>
        <w:ind w:firstLine="720"/>
        <w:jc w:val="center"/>
        <w:rPr>
          <w:rFonts w:ascii="Arial" w:hAnsi="Arial" w:cs="Arial"/>
          <w:noProof/>
          <w:sz w:val="20"/>
          <w:szCs w:val="20"/>
        </w:rPr>
      </w:pPr>
      <m:oMathPara>
        <m:oMath>
          <m:r>
            <w:rPr>
              <w:rFonts w:ascii="Cambria Math" w:hAnsi="Cambria Math" w:cs="Arial"/>
              <w:sz w:val="20"/>
              <w:szCs w:val="20"/>
            </w:rPr>
            <m:t>χ</m:t>
          </m:r>
          <m:r>
            <w:rPr>
              <w:rFonts w:ascii="Cambria Math" w:hAnsi="Cambria Math" w:cs="Arial"/>
              <w:sz w:val="20"/>
              <w:szCs w:val="20"/>
            </w:rPr>
            <m:t>=</m:t>
          </m:r>
          <m:r>
            <w:rPr>
              <w:rFonts w:ascii="Cambria Math" w:hAnsi="Cambria Math" w:cs="Arial"/>
              <w:sz w:val="20"/>
              <w:szCs w:val="20"/>
            </w:rPr>
            <m:t>N(1-</m:t>
          </m:r>
          <m:func>
            <m:funcPr>
              <m:ctrlPr>
                <w:rPr>
                  <w:rFonts w:ascii="Cambria Math" w:hAnsi="Cambria Math" w:cs="Arial"/>
                  <w:i/>
                  <w:sz w:val="20"/>
                  <w:szCs w:val="20"/>
                </w:rPr>
              </m:ctrlPr>
            </m:funcPr>
            <m:fName>
              <m:r>
                <m:rPr>
                  <m:sty m:val="p"/>
                </m:rPr>
                <w:rPr>
                  <w:rFonts w:ascii="Cambria Math" w:hAnsi="Cambria Math" w:cs="Arial"/>
                  <w:sz w:val="20"/>
                  <w:szCs w:val="20"/>
                </w:rPr>
                <m:t>tanh</m:t>
              </m:r>
            </m:fName>
            <m:e>
              <m:r>
                <w:rPr>
                  <w:rFonts w:ascii="Cambria Math" w:hAnsi="Cambria Math" w:cs="Arial"/>
                  <w:sz w:val="20"/>
                  <w:szCs w:val="20"/>
                </w:rPr>
                <m:t>B</m:t>
              </m:r>
            </m:e>
          </m:func>
          <m:r>
            <w:rPr>
              <w:rFonts w:ascii="Cambria Math" w:hAnsi="Cambria Math" w:cs="Arial"/>
              <w:sz w:val="20"/>
              <w:szCs w:val="20"/>
            </w:rPr>
            <m:t>)</m:t>
          </m:r>
        </m:oMath>
      </m:oMathPara>
    </w:p>
    <w:p w14:paraId="7C6A1624" w14:textId="77777777" w:rsidR="00F65D29" w:rsidRPr="00887A97" w:rsidRDefault="00F65D29" w:rsidP="00F65D29">
      <w:pPr>
        <w:ind w:firstLine="720"/>
        <w:jc w:val="center"/>
        <w:rPr>
          <w:rFonts w:ascii="Arial" w:hAnsi="Arial" w:cs="Arial"/>
          <w:noProof/>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B</m:t>
              </m:r>
            </m:sub>
          </m:sSub>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2</m:t>
              </m:r>
            </m:sup>
          </m:sSup>
          <m:d>
            <m:dPr>
              <m:ctrlPr>
                <w:rPr>
                  <w:rFonts w:ascii="Cambria Math" w:hAnsi="Cambria Math" w:cs="Arial"/>
                  <w:i/>
                  <w:sz w:val="20"/>
                  <w:szCs w:val="20"/>
                </w:rPr>
              </m:ctrlPr>
            </m:dPr>
            <m:e>
              <m:r>
                <w:rPr>
                  <w:rFonts w:ascii="Cambria Math" w:hAnsi="Cambria Math" w:cs="Arial"/>
                  <w:sz w:val="20"/>
                  <w:szCs w:val="20"/>
                </w:rPr>
                <m:t>χ+</m:t>
              </m:r>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2</m:t>
                  </m:r>
                </m:sup>
              </m:sSup>
            </m:e>
          </m:d>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E</m:t>
              </m:r>
            </m:e>
            <m:sup>
              <m:r>
                <w:rPr>
                  <w:rFonts w:ascii="Cambria Math" w:hAnsi="Cambria Math" w:cs="Arial"/>
                  <w:sz w:val="20"/>
                  <w:szCs w:val="20"/>
                </w:rPr>
                <m:t>2</m:t>
              </m:r>
            </m:sup>
          </m:sSup>
        </m:oMath>
      </m:oMathPara>
    </w:p>
    <w:p w14:paraId="6E685CBC" w14:textId="77777777" w:rsidR="00F65D29" w:rsidRPr="00887A97" w:rsidRDefault="00F65D29" w:rsidP="00887A97">
      <w:pPr>
        <w:jc w:val="both"/>
        <w:rPr>
          <w:rFonts w:ascii="Arial" w:hAnsi="Arial" w:cs="Arial"/>
          <w:noProof/>
          <w:sz w:val="20"/>
          <w:szCs w:val="20"/>
        </w:rPr>
      </w:pPr>
    </w:p>
    <w:p w14:paraId="34BA955A" w14:textId="77777777" w:rsidR="00F65D29" w:rsidRPr="00887A97" w:rsidRDefault="00F14DDC" w:rsidP="00F65D29">
      <w:pPr>
        <w:jc w:val="both"/>
        <w:rPr>
          <w:rFonts w:ascii="Arial" w:hAnsi="Arial" w:cs="Arial"/>
          <w:sz w:val="20"/>
          <w:szCs w:val="20"/>
        </w:rPr>
      </w:pPr>
      <w:r w:rsidRPr="00887A97">
        <w:rPr>
          <w:rFonts w:ascii="Arial" w:hAnsi="Arial" w:cs="Arial"/>
          <w:sz w:val="20"/>
          <w:szCs w:val="20"/>
        </w:rPr>
        <w:t>For this case, w</w:t>
      </w:r>
      <w:r w:rsidR="00F65D29" w:rsidRPr="00887A97">
        <w:rPr>
          <w:rFonts w:ascii="Arial" w:hAnsi="Arial" w:cs="Arial"/>
          <w:sz w:val="20"/>
          <w:szCs w:val="20"/>
        </w:rPr>
        <w:t xml:space="preserve">e </w:t>
      </w:r>
      <w:r w:rsidRPr="00887A97">
        <w:rPr>
          <w:rFonts w:ascii="Arial" w:hAnsi="Arial" w:cs="Arial"/>
          <w:sz w:val="20"/>
          <w:szCs w:val="20"/>
        </w:rPr>
        <w:t>carried out a simulation using our</w:t>
      </w:r>
      <w:r w:rsidR="00F65D29" w:rsidRPr="00887A97">
        <w:rPr>
          <w:rFonts w:ascii="Arial" w:hAnsi="Arial" w:cs="Arial"/>
          <w:sz w:val="20"/>
          <w:szCs w:val="20"/>
        </w:rPr>
        <w:t xml:space="preserve"> code using </w:t>
      </w:r>
      <w:r w:rsidRPr="00887A97">
        <w:rPr>
          <w:rFonts w:ascii="Arial" w:hAnsi="Arial" w:cs="Arial"/>
          <w:sz w:val="20"/>
          <w:szCs w:val="20"/>
        </w:rPr>
        <w:t>the following parameters</w:t>
      </w:r>
    </w:p>
    <w:p w14:paraId="75007DAD" w14:textId="77777777" w:rsidR="00F65D29" w:rsidRPr="00887A97" w:rsidRDefault="00F65D29" w:rsidP="00F65D29">
      <w:pPr>
        <w:jc w:val="both"/>
        <w:rPr>
          <w:rFonts w:ascii="Arial" w:hAnsi="Arial" w:cs="Arial"/>
          <w:sz w:val="20"/>
          <w:szCs w:val="20"/>
        </w:rPr>
      </w:pPr>
    </w:p>
    <w:p w14:paraId="2EE249D7" w14:textId="77777777" w:rsidR="00F65D29" w:rsidRPr="00887A97" w:rsidRDefault="00F65D29" w:rsidP="00F65D29">
      <w:pPr>
        <w:jc w:val="both"/>
        <w:rPr>
          <w:rFonts w:ascii="Arial" w:hAnsi="Arial" w:cs="Arial"/>
          <w:i/>
          <w:iCs/>
          <w:sz w:val="20"/>
          <w:szCs w:val="20"/>
        </w:rPr>
      </w:pPr>
      <w:r w:rsidRPr="00887A97">
        <w:rPr>
          <w:rFonts w:ascii="Arial" w:hAnsi="Arial" w:cs="Arial"/>
          <w:sz w:val="20"/>
          <w:szCs w:val="20"/>
        </w:rPr>
        <w:tab/>
      </w:r>
      <w:proofErr w:type="spellStart"/>
      <w:r w:rsidRPr="00887A97">
        <w:rPr>
          <w:rFonts w:ascii="Arial" w:hAnsi="Arial" w:cs="Arial"/>
          <w:i/>
          <w:iCs/>
          <w:sz w:val="20"/>
          <w:szCs w:val="20"/>
        </w:rPr>
        <w:t>N</w:t>
      </w:r>
      <w:r w:rsidRPr="00887A97">
        <w:rPr>
          <w:rFonts w:ascii="Arial" w:hAnsi="Arial" w:cs="Arial"/>
          <w:i/>
          <w:iCs/>
          <w:sz w:val="20"/>
          <w:szCs w:val="20"/>
          <w:vertAlign w:val="subscript"/>
        </w:rPr>
        <w:t>x</w:t>
      </w:r>
      <w:proofErr w:type="spellEnd"/>
      <w:r w:rsidRPr="00887A97">
        <w:rPr>
          <w:rFonts w:ascii="Arial" w:hAnsi="Arial" w:cs="Arial"/>
          <w:i/>
          <w:iCs/>
          <w:sz w:val="20"/>
          <w:szCs w:val="20"/>
        </w:rPr>
        <w:t>=16</w:t>
      </w:r>
    </w:p>
    <w:p w14:paraId="3A37777A" w14:textId="77777777" w:rsidR="00F65D29" w:rsidRPr="00887A97" w:rsidRDefault="00F65D29" w:rsidP="00F65D29">
      <w:pPr>
        <w:jc w:val="both"/>
        <w:rPr>
          <w:rFonts w:ascii="Arial" w:hAnsi="Arial" w:cs="Arial"/>
          <w:i/>
          <w:iCs/>
          <w:sz w:val="20"/>
          <w:szCs w:val="20"/>
        </w:rPr>
      </w:pPr>
      <w:r w:rsidRPr="00887A97">
        <w:rPr>
          <w:rFonts w:ascii="Arial" w:hAnsi="Arial" w:cs="Arial"/>
          <w:i/>
          <w:iCs/>
          <w:sz w:val="20"/>
          <w:szCs w:val="20"/>
        </w:rPr>
        <w:tab/>
        <w:t>N</w:t>
      </w:r>
      <w:r w:rsidRPr="00887A97">
        <w:rPr>
          <w:rFonts w:ascii="Arial" w:hAnsi="Arial" w:cs="Arial"/>
          <w:i/>
          <w:iCs/>
          <w:sz w:val="20"/>
          <w:szCs w:val="20"/>
          <w:vertAlign w:val="subscript"/>
        </w:rPr>
        <w:t>y</w:t>
      </w:r>
      <w:r w:rsidRPr="00887A97">
        <w:rPr>
          <w:rFonts w:ascii="Arial" w:hAnsi="Arial" w:cs="Arial"/>
          <w:i/>
          <w:iCs/>
          <w:sz w:val="20"/>
          <w:szCs w:val="20"/>
        </w:rPr>
        <w:t>=16</w:t>
      </w:r>
    </w:p>
    <w:p w14:paraId="7CEF49E6" w14:textId="77777777" w:rsidR="00F65D29" w:rsidRPr="00887A97" w:rsidRDefault="00F65D29" w:rsidP="00F65D29">
      <w:pPr>
        <w:jc w:val="both"/>
        <w:rPr>
          <w:rFonts w:ascii="Arial" w:hAnsi="Arial" w:cs="Arial"/>
          <w:i/>
          <w:iCs/>
          <w:sz w:val="20"/>
          <w:szCs w:val="20"/>
        </w:rPr>
      </w:pPr>
      <w:r w:rsidRPr="00887A97">
        <w:rPr>
          <w:rFonts w:ascii="Arial" w:hAnsi="Arial" w:cs="Arial"/>
          <w:i/>
          <w:iCs/>
          <w:sz w:val="20"/>
          <w:szCs w:val="20"/>
        </w:rPr>
        <w:tab/>
        <w:t>J=0</w:t>
      </w:r>
    </w:p>
    <w:p w14:paraId="02F300CF" w14:textId="77777777" w:rsidR="00F65D29" w:rsidRPr="00887A97" w:rsidRDefault="00F65D29" w:rsidP="00F65D29">
      <w:pPr>
        <w:jc w:val="both"/>
        <w:rPr>
          <w:rFonts w:ascii="Arial" w:hAnsi="Arial" w:cs="Arial"/>
          <w:i/>
          <w:iCs/>
          <w:sz w:val="20"/>
          <w:szCs w:val="20"/>
        </w:rPr>
      </w:pPr>
      <w:r w:rsidRPr="00887A97">
        <w:rPr>
          <w:rFonts w:ascii="Arial" w:hAnsi="Arial" w:cs="Arial"/>
          <w:i/>
          <w:iCs/>
          <w:sz w:val="20"/>
          <w:szCs w:val="20"/>
        </w:rPr>
        <w:tab/>
        <w:t>B=</w:t>
      </w:r>
      <w:proofErr w:type="gramStart"/>
      <w:r w:rsidRPr="00887A97">
        <w:rPr>
          <w:rFonts w:ascii="Arial" w:hAnsi="Arial" w:cs="Arial"/>
          <w:i/>
          <w:iCs/>
          <w:sz w:val="20"/>
          <w:szCs w:val="20"/>
        </w:rPr>
        <w:t>0,…</w:t>
      </w:r>
      <w:proofErr w:type="gramEnd"/>
      <w:r w:rsidRPr="00887A97">
        <w:rPr>
          <w:rFonts w:ascii="Arial" w:hAnsi="Arial" w:cs="Arial"/>
          <w:i/>
          <w:iCs/>
          <w:sz w:val="20"/>
          <w:szCs w:val="20"/>
        </w:rPr>
        <w:t>,1 in steps of 0.01</w:t>
      </w:r>
    </w:p>
    <w:p w14:paraId="3F72A93D" w14:textId="77777777" w:rsidR="00F65D29" w:rsidRPr="00887A97" w:rsidRDefault="00F65D29" w:rsidP="00F65D29">
      <w:pPr>
        <w:jc w:val="both"/>
        <w:rPr>
          <w:rFonts w:ascii="Arial" w:hAnsi="Arial" w:cs="Arial"/>
          <w:i/>
          <w:iCs/>
          <w:sz w:val="20"/>
          <w:szCs w:val="20"/>
        </w:rPr>
      </w:pPr>
      <w:r w:rsidRPr="00887A97">
        <w:rPr>
          <w:rFonts w:ascii="Arial" w:hAnsi="Arial" w:cs="Arial"/>
          <w:i/>
          <w:iCs/>
          <w:sz w:val="20"/>
          <w:szCs w:val="20"/>
        </w:rPr>
        <w:tab/>
      </w:r>
      <w:proofErr w:type="spellStart"/>
      <w:r w:rsidRPr="00887A97">
        <w:rPr>
          <w:rFonts w:ascii="Arial" w:hAnsi="Arial" w:cs="Arial"/>
          <w:i/>
          <w:iCs/>
          <w:sz w:val="20"/>
          <w:szCs w:val="20"/>
        </w:rPr>
        <w:t>Ngroup</w:t>
      </w:r>
      <w:proofErr w:type="spellEnd"/>
      <w:r w:rsidRPr="00887A97">
        <w:rPr>
          <w:rFonts w:ascii="Arial" w:hAnsi="Arial" w:cs="Arial"/>
          <w:i/>
          <w:iCs/>
          <w:sz w:val="20"/>
          <w:szCs w:val="20"/>
        </w:rPr>
        <w:t>=10</w:t>
      </w:r>
    </w:p>
    <w:p w14:paraId="2CD3712A" w14:textId="77777777" w:rsidR="00F65D29" w:rsidRPr="00887A97" w:rsidRDefault="00F65D29" w:rsidP="00F65D29">
      <w:pPr>
        <w:jc w:val="both"/>
        <w:rPr>
          <w:rFonts w:ascii="Arial" w:hAnsi="Arial" w:cs="Arial"/>
          <w:i/>
          <w:iCs/>
          <w:sz w:val="20"/>
          <w:szCs w:val="20"/>
        </w:rPr>
      </w:pPr>
      <w:r w:rsidRPr="00887A97">
        <w:rPr>
          <w:rFonts w:ascii="Arial" w:hAnsi="Arial" w:cs="Arial"/>
          <w:i/>
          <w:iCs/>
          <w:sz w:val="20"/>
          <w:szCs w:val="20"/>
        </w:rPr>
        <w:tab/>
        <w:t>Size=5</w:t>
      </w:r>
    </w:p>
    <w:p w14:paraId="46A9273B" w14:textId="77777777" w:rsidR="00F65D29" w:rsidRPr="00887A97" w:rsidRDefault="00F65D29" w:rsidP="00F65D29">
      <w:pPr>
        <w:ind w:firstLine="720"/>
        <w:jc w:val="both"/>
        <w:rPr>
          <w:rFonts w:ascii="Arial" w:hAnsi="Arial" w:cs="Arial"/>
          <w:i/>
          <w:iCs/>
          <w:sz w:val="20"/>
          <w:szCs w:val="20"/>
        </w:rPr>
      </w:pPr>
      <w:r w:rsidRPr="00887A97">
        <w:rPr>
          <w:rFonts w:ascii="Arial" w:hAnsi="Arial" w:cs="Arial"/>
          <w:i/>
          <w:iCs/>
          <w:sz w:val="20"/>
          <w:szCs w:val="20"/>
        </w:rPr>
        <w:t>Freq=5</w:t>
      </w:r>
    </w:p>
    <w:p w14:paraId="6252ED81" w14:textId="77777777" w:rsidR="00F65D29" w:rsidRPr="00887A97" w:rsidRDefault="00F65D29" w:rsidP="00F65D29">
      <w:pPr>
        <w:jc w:val="both"/>
        <w:rPr>
          <w:rFonts w:ascii="Arial" w:hAnsi="Arial" w:cs="Arial"/>
          <w:sz w:val="20"/>
          <w:szCs w:val="20"/>
        </w:rPr>
      </w:pPr>
      <w:r w:rsidRPr="00887A97">
        <w:rPr>
          <w:rFonts w:ascii="Arial" w:hAnsi="Arial" w:cs="Arial"/>
          <w:i/>
          <w:iCs/>
          <w:sz w:val="20"/>
          <w:szCs w:val="20"/>
        </w:rPr>
        <w:tab/>
      </w:r>
      <w:proofErr w:type="spellStart"/>
      <w:r w:rsidRPr="00887A97">
        <w:rPr>
          <w:rFonts w:ascii="Arial" w:hAnsi="Arial" w:cs="Arial"/>
          <w:i/>
          <w:iCs/>
          <w:sz w:val="20"/>
          <w:szCs w:val="20"/>
        </w:rPr>
        <w:t>Therm</w:t>
      </w:r>
      <w:proofErr w:type="spellEnd"/>
      <w:r w:rsidRPr="00887A97">
        <w:rPr>
          <w:rFonts w:ascii="Arial" w:hAnsi="Arial" w:cs="Arial"/>
          <w:i/>
          <w:iCs/>
          <w:sz w:val="20"/>
          <w:szCs w:val="20"/>
        </w:rPr>
        <w:t>=10</w:t>
      </w:r>
    </w:p>
    <w:p w14:paraId="226E5D5C" w14:textId="77777777" w:rsidR="00F65D29" w:rsidRPr="00887A97" w:rsidRDefault="00F65D29" w:rsidP="00F65D29">
      <w:pPr>
        <w:jc w:val="both"/>
        <w:rPr>
          <w:rFonts w:ascii="Arial" w:hAnsi="Arial" w:cs="Arial"/>
          <w:sz w:val="20"/>
          <w:szCs w:val="20"/>
        </w:rPr>
      </w:pPr>
    </w:p>
    <w:p w14:paraId="7F0050AF" w14:textId="189E3EAD" w:rsidR="00F65D29" w:rsidRPr="00887A97" w:rsidRDefault="00F65D29" w:rsidP="00887A97">
      <w:pPr>
        <w:ind w:firstLine="720"/>
        <w:jc w:val="both"/>
        <w:rPr>
          <w:rFonts w:ascii="Arial" w:hAnsi="Arial" w:cs="Arial"/>
          <w:sz w:val="20"/>
          <w:szCs w:val="20"/>
        </w:rPr>
      </w:pPr>
      <w:r w:rsidRPr="00887A97">
        <w:rPr>
          <w:rFonts w:ascii="Arial" w:hAnsi="Arial" w:cs="Arial"/>
          <w:sz w:val="20"/>
          <w:szCs w:val="20"/>
        </w:rPr>
        <w:t xml:space="preserve">The thermodynamic variables </w:t>
      </w:r>
      <w:proofErr w:type="gramStart"/>
      <w:r w:rsidRPr="00887A97">
        <w:rPr>
          <w:rFonts w:ascii="Arial" w:hAnsi="Arial" w:cs="Arial"/>
          <w:sz w:val="20"/>
          <w:szCs w:val="20"/>
        </w:rPr>
        <w:t>values</w:t>
      </w:r>
      <w:proofErr w:type="gramEnd"/>
      <w:r w:rsidRPr="00887A97">
        <w:rPr>
          <w:rFonts w:ascii="Arial" w:hAnsi="Arial" w:cs="Arial"/>
          <w:sz w:val="20"/>
          <w:szCs w:val="20"/>
        </w:rPr>
        <w:t xml:space="preserve"> from the simulation are comparable to the exact solution, However the fluctuation were very large in calculation the susceptibility, and the specific heat. </w:t>
      </w:r>
    </w:p>
    <w:p w14:paraId="4A24479A" w14:textId="77777777" w:rsidR="00D00B59" w:rsidRPr="00887A97" w:rsidRDefault="00D00B59" w:rsidP="00692FAA">
      <w:pPr>
        <w:rPr>
          <w:rFonts w:ascii="Arial" w:hAnsi="Arial" w:cs="Arial"/>
          <w:sz w:val="20"/>
          <w:szCs w:val="20"/>
        </w:rPr>
      </w:pPr>
    </w:p>
    <w:p w14:paraId="6CDBCCDD" w14:textId="77777777" w:rsidR="000C493C" w:rsidRPr="00887A97" w:rsidRDefault="000C493C" w:rsidP="000C493C">
      <w:pPr>
        <w:jc w:val="both"/>
        <w:rPr>
          <w:rFonts w:ascii="Arial" w:hAnsi="Arial" w:cs="Arial"/>
          <w:b/>
          <w:sz w:val="20"/>
          <w:szCs w:val="20"/>
        </w:rPr>
      </w:pPr>
      <w:r w:rsidRPr="00887A97">
        <w:rPr>
          <w:rFonts w:ascii="Arial" w:hAnsi="Arial" w:cs="Arial"/>
          <w:b/>
          <w:sz w:val="20"/>
          <w:szCs w:val="20"/>
        </w:rPr>
        <w:t>Test Case 2:</w:t>
      </w:r>
    </w:p>
    <w:p w14:paraId="474F2608" w14:textId="77777777" w:rsidR="000C493C" w:rsidRPr="00887A97" w:rsidRDefault="000C493C" w:rsidP="000C493C">
      <w:pPr>
        <w:jc w:val="both"/>
        <w:rPr>
          <w:rFonts w:ascii="Arial" w:hAnsi="Arial" w:cs="Arial"/>
          <w:sz w:val="20"/>
          <w:szCs w:val="20"/>
        </w:rPr>
      </w:pPr>
    </w:p>
    <w:p w14:paraId="4272E28A" w14:textId="25A07B13" w:rsidR="000C493C" w:rsidRPr="00887A97" w:rsidRDefault="000C493C" w:rsidP="000C493C">
      <w:pPr>
        <w:jc w:val="both"/>
        <w:rPr>
          <w:rFonts w:ascii="Arial" w:hAnsi="Arial" w:cs="Arial"/>
          <w:sz w:val="20"/>
          <w:szCs w:val="20"/>
        </w:rPr>
      </w:pPr>
      <w:r w:rsidRPr="00887A97">
        <w:rPr>
          <w:rFonts w:ascii="Arial" w:hAnsi="Arial" w:cs="Arial"/>
          <w:sz w:val="20"/>
          <w:szCs w:val="20"/>
        </w:rPr>
        <w:t xml:space="preserve">When studying any macroscopic system with a very large number of degrees of freedom, invariably make an approximation and simulate a smaller and/or discretized model system. This introduces systematic errors called finite size effects. </w:t>
      </w:r>
      <w:r w:rsidRPr="00887A97">
        <w:rPr>
          <w:rFonts w:ascii="Arial" w:hAnsi="Arial" w:cs="Arial"/>
          <w:sz w:val="20"/>
          <w:szCs w:val="20"/>
        </w:rPr>
        <w:t xml:space="preserve"> </w:t>
      </w:r>
      <w:r w:rsidRPr="00887A97">
        <w:rPr>
          <w:rFonts w:ascii="Arial" w:hAnsi="Arial" w:cs="Arial"/>
          <w:sz w:val="20"/>
          <w:szCs w:val="20"/>
        </w:rPr>
        <w:t xml:space="preserve">For spin models, we have a finite d-dimensional lattice of </w:t>
      </w:r>
      <w:r w:rsidRPr="00887A97">
        <w:rPr>
          <w:rFonts w:ascii="Arial" w:hAnsi="Arial" w:cs="Arial"/>
          <w:sz w:val="20"/>
          <w:szCs w:val="20"/>
        </w:rPr>
        <w:fldChar w:fldCharType="begin"/>
      </w:r>
      <w:r w:rsidRPr="00887A97">
        <w:rPr>
          <w:rFonts w:ascii="Arial" w:hAnsi="Arial" w:cs="Arial"/>
          <w:sz w:val="20"/>
          <w:szCs w:val="20"/>
        </w:rPr>
        <w:instrText>INCLUDEPICTURE  \d  \z "img100.gif"</w:instrText>
      </w:r>
      <w:r w:rsidRPr="00887A97">
        <w:rPr>
          <w:rFonts w:ascii="Arial" w:hAnsi="Arial" w:cs="Arial"/>
          <w:sz w:val="20"/>
          <w:szCs w:val="20"/>
        </w:rPr>
        <w:fldChar w:fldCharType="separate"/>
      </w:r>
      <w:r w:rsidRPr="00887A97">
        <w:rPr>
          <w:rFonts w:ascii="Arial" w:hAnsi="Arial" w:cs="Arial"/>
          <w:sz w:val="20"/>
          <w:szCs w:val="20"/>
        </w:rPr>
        <w:fldChar w:fldCharType="end"/>
      </w:r>
      <w:r w:rsidRPr="00887A97">
        <w:rPr>
          <w:rFonts w:ascii="Arial" w:hAnsi="Arial" w:cs="Arial"/>
          <w:sz w:val="20"/>
          <w:szCs w:val="20"/>
        </w:rPr>
        <w:t>sites. But only get a true phase transition (i.e., divergence) when the size of the lattice goes to infinity</w:t>
      </w:r>
      <w:r w:rsidRPr="00887A97">
        <w:rPr>
          <w:rFonts w:ascii="Arial" w:hAnsi="Arial" w:cs="Arial"/>
          <w:sz w:val="20"/>
          <w:szCs w:val="20"/>
        </w:rPr>
        <w:fldChar w:fldCharType="begin"/>
      </w:r>
      <w:r w:rsidRPr="00887A97">
        <w:rPr>
          <w:rFonts w:ascii="Arial" w:hAnsi="Arial" w:cs="Arial"/>
          <w:sz w:val="20"/>
          <w:szCs w:val="20"/>
        </w:rPr>
        <w:instrText>INCLUDEPICTURE  \d  \z "img101.gif"</w:instrText>
      </w:r>
      <w:r w:rsidRPr="00887A97">
        <w:rPr>
          <w:rFonts w:ascii="Arial" w:hAnsi="Arial" w:cs="Arial"/>
          <w:sz w:val="20"/>
          <w:szCs w:val="20"/>
        </w:rPr>
        <w:fldChar w:fldCharType="separate"/>
      </w:r>
      <w:r w:rsidRPr="00887A97">
        <w:rPr>
          <w:rFonts w:ascii="Arial" w:hAnsi="Arial" w:cs="Arial"/>
          <w:sz w:val="20"/>
          <w:szCs w:val="20"/>
        </w:rPr>
        <w:fldChar w:fldCharType="end"/>
      </w:r>
      <w:r w:rsidRPr="00887A97">
        <w:rPr>
          <w:rFonts w:ascii="Arial" w:hAnsi="Arial" w:cs="Arial"/>
          <w:sz w:val="20"/>
          <w:szCs w:val="20"/>
        </w:rPr>
        <w:t>. However</w:t>
      </w:r>
      <w:r w:rsidRPr="00887A97">
        <w:rPr>
          <w:rFonts w:ascii="Arial" w:hAnsi="Arial" w:cs="Arial"/>
          <w:sz w:val="20"/>
          <w:szCs w:val="20"/>
        </w:rPr>
        <w:t>,</w:t>
      </w:r>
      <w:r w:rsidRPr="00887A97">
        <w:rPr>
          <w:rFonts w:ascii="Arial" w:hAnsi="Arial" w:cs="Arial"/>
          <w:sz w:val="20"/>
          <w:szCs w:val="20"/>
        </w:rPr>
        <w:t xml:space="preserve"> for a finite system, we get rounded peaks rather than divergences</w:t>
      </w:r>
      <w:r w:rsidR="00887A97" w:rsidRPr="00887A97">
        <w:rPr>
          <w:rFonts w:ascii="Arial" w:hAnsi="Arial" w:cs="Arial"/>
          <w:sz w:val="20"/>
          <w:szCs w:val="20"/>
        </w:rPr>
        <w:t xml:space="preserve">. </w:t>
      </w:r>
      <w:r w:rsidRPr="00887A97">
        <w:rPr>
          <w:rFonts w:ascii="Arial" w:hAnsi="Arial" w:cs="Arial"/>
          <w:sz w:val="20"/>
          <w:szCs w:val="20"/>
        </w:rPr>
        <w:t>The peaks narrow and increase in height as the dimensions are increased, and the location of the peak shifts slightly. Many problems require an empirical extrapolation to an infinite system.</w:t>
      </w:r>
      <w:r w:rsidRPr="00887A97">
        <w:rPr>
          <w:rFonts w:ascii="Arial" w:hAnsi="Arial" w:cs="Arial"/>
          <w:sz w:val="20"/>
          <w:szCs w:val="20"/>
        </w:rPr>
        <w:t xml:space="preserve"> </w:t>
      </w:r>
      <w:r w:rsidRPr="00887A97">
        <w:rPr>
          <w:rFonts w:ascii="Arial" w:hAnsi="Arial" w:cs="Arial"/>
          <w:sz w:val="20"/>
          <w:szCs w:val="20"/>
        </w:rPr>
        <w:t>For infinite lattice, and when the external magnetic field is zero. An exact expression for the thermodynamic variables exists.</w:t>
      </w:r>
    </w:p>
    <w:p w14:paraId="4C69959C" w14:textId="77777777" w:rsidR="000C493C" w:rsidRPr="00887A97" w:rsidRDefault="000C493C" w:rsidP="000C493C">
      <w:pPr>
        <w:jc w:val="both"/>
        <w:rPr>
          <w:rFonts w:ascii="Arial" w:hAnsi="Arial" w:cs="Arial"/>
          <w:sz w:val="20"/>
          <w:szCs w:val="20"/>
        </w:rPr>
      </w:pPr>
    </w:p>
    <w:p w14:paraId="099D5479" w14:textId="77777777" w:rsidR="000C493C" w:rsidRPr="00887A97" w:rsidRDefault="000C493C" w:rsidP="000C493C">
      <w:pPr>
        <w:jc w:val="both"/>
        <w:rPr>
          <w:rFonts w:ascii="Arial" w:hAnsi="Arial" w:cs="Arial"/>
          <w:sz w:val="20"/>
          <w:szCs w:val="20"/>
        </w:rPr>
      </w:pPr>
      <w:r w:rsidRPr="00887A97">
        <w:rPr>
          <w:rFonts w:ascii="Arial" w:hAnsi="Arial" w:cs="Arial"/>
          <w:sz w:val="20"/>
          <w:szCs w:val="20"/>
        </w:rPr>
        <w:t xml:space="preserve">We run the code using </w:t>
      </w:r>
    </w:p>
    <w:p w14:paraId="73BE4E6A" w14:textId="77777777" w:rsidR="000C493C" w:rsidRPr="00887A97" w:rsidRDefault="000C493C" w:rsidP="000C493C">
      <w:pPr>
        <w:jc w:val="both"/>
        <w:rPr>
          <w:rFonts w:ascii="Arial" w:hAnsi="Arial" w:cs="Arial"/>
          <w:sz w:val="20"/>
          <w:szCs w:val="20"/>
        </w:rPr>
      </w:pPr>
    </w:p>
    <w:p w14:paraId="66D33C01" w14:textId="77777777" w:rsidR="000C493C" w:rsidRPr="00887A97" w:rsidRDefault="000C493C" w:rsidP="000C493C">
      <w:pPr>
        <w:jc w:val="both"/>
        <w:rPr>
          <w:rFonts w:ascii="Arial" w:hAnsi="Arial" w:cs="Arial"/>
          <w:sz w:val="20"/>
          <w:szCs w:val="20"/>
        </w:rPr>
      </w:pPr>
      <w:r w:rsidRPr="00887A97">
        <w:rPr>
          <w:rFonts w:ascii="Arial" w:hAnsi="Arial" w:cs="Arial"/>
          <w:sz w:val="20"/>
          <w:szCs w:val="20"/>
        </w:rPr>
        <w:tab/>
      </w:r>
      <w:proofErr w:type="spellStart"/>
      <w:r w:rsidRPr="00887A97">
        <w:rPr>
          <w:rFonts w:ascii="Arial" w:hAnsi="Arial" w:cs="Arial"/>
          <w:sz w:val="20"/>
          <w:szCs w:val="20"/>
        </w:rPr>
        <w:t>N</w:t>
      </w:r>
      <w:r w:rsidRPr="00887A97">
        <w:rPr>
          <w:rFonts w:ascii="Arial" w:hAnsi="Arial" w:cs="Arial"/>
          <w:sz w:val="20"/>
          <w:szCs w:val="20"/>
          <w:vertAlign w:val="subscript"/>
        </w:rPr>
        <w:t>x</w:t>
      </w:r>
      <w:proofErr w:type="spellEnd"/>
      <w:r w:rsidRPr="00887A97">
        <w:rPr>
          <w:rFonts w:ascii="Arial" w:hAnsi="Arial" w:cs="Arial"/>
          <w:sz w:val="20"/>
          <w:szCs w:val="20"/>
        </w:rPr>
        <w:t>=64</w:t>
      </w:r>
    </w:p>
    <w:p w14:paraId="50B1EA2C" w14:textId="77777777" w:rsidR="000C493C" w:rsidRPr="00887A97" w:rsidRDefault="000C493C" w:rsidP="000C493C">
      <w:pPr>
        <w:jc w:val="both"/>
        <w:rPr>
          <w:rFonts w:ascii="Arial" w:hAnsi="Arial" w:cs="Arial"/>
          <w:sz w:val="20"/>
          <w:szCs w:val="20"/>
        </w:rPr>
      </w:pPr>
      <w:r w:rsidRPr="00887A97">
        <w:rPr>
          <w:rFonts w:ascii="Arial" w:hAnsi="Arial" w:cs="Arial"/>
          <w:sz w:val="20"/>
          <w:szCs w:val="20"/>
        </w:rPr>
        <w:tab/>
        <w:t>N</w:t>
      </w:r>
      <w:r w:rsidRPr="00887A97">
        <w:rPr>
          <w:rFonts w:ascii="Arial" w:hAnsi="Arial" w:cs="Arial"/>
          <w:sz w:val="20"/>
          <w:szCs w:val="20"/>
          <w:vertAlign w:val="subscript"/>
        </w:rPr>
        <w:t>y</w:t>
      </w:r>
      <w:r w:rsidRPr="00887A97">
        <w:rPr>
          <w:rFonts w:ascii="Arial" w:hAnsi="Arial" w:cs="Arial"/>
          <w:sz w:val="20"/>
          <w:szCs w:val="20"/>
        </w:rPr>
        <w:t>=64</w:t>
      </w:r>
    </w:p>
    <w:p w14:paraId="547184D5" w14:textId="77777777" w:rsidR="000C493C" w:rsidRPr="00887A97" w:rsidRDefault="000C493C" w:rsidP="000C493C">
      <w:pPr>
        <w:jc w:val="both"/>
        <w:rPr>
          <w:rFonts w:ascii="Arial" w:hAnsi="Arial" w:cs="Arial"/>
          <w:sz w:val="20"/>
          <w:szCs w:val="20"/>
        </w:rPr>
      </w:pPr>
      <w:r w:rsidRPr="00887A97">
        <w:rPr>
          <w:rFonts w:ascii="Arial" w:hAnsi="Arial" w:cs="Arial"/>
          <w:sz w:val="20"/>
          <w:szCs w:val="20"/>
        </w:rPr>
        <w:tab/>
        <w:t>J=</w:t>
      </w:r>
      <w:proofErr w:type="gramStart"/>
      <w:r w:rsidRPr="00887A97">
        <w:rPr>
          <w:rFonts w:ascii="Arial" w:hAnsi="Arial" w:cs="Arial"/>
          <w:sz w:val="20"/>
          <w:szCs w:val="20"/>
        </w:rPr>
        <w:t>0,..</w:t>
      </w:r>
      <w:proofErr w:type="gramEnd"/>
      <w:r w:rsidRPr="00887A97">
        <w:rPr>
          <w:rFonts w:ascii="Arial" w:hAnsi="Arial" w:cs="Arial"/>
          <w:sz w:val="20"/>
          <w:szCs w:val="20"/>
        </w:rPr>
        <w:t>,0.6 in steps of 0.01</w:t>
      </w:r>
    </w:p>
    <w:p w14:paraId="2201B9F8" w14:textId="77777777" w:rsidR="000C493C" w:rsidRPr="00887A97" w:rsidRDefault="000C493C" w:rsidP="000C493C">
      <w:pPr>
        <w:jc w:val="both"/>
        <w:rPr>
          <w:rFonts w:ascii="Arial" w:hAnsi="Arial" w:cs="Arial"/>
          <w:sz w:val="20"/>
          <w:szCs w:val="20"/>
        </w:rPr>
      </w:pPr>
      <w:r w:rsidRPr="00887A97">
        <w:rPr>
          <w:rFonts w:ascii="Arial" w:hAnsi="Arial" w:cs="Arial"/>
          <w:sz w:val="20"/>
          <w:szCs w:val="20"/>
        </w:rPr>
        <w:tab/>
        <w:t>B=0</w:t>
      </w:r>
    </w:p>
    <w:p w14:paraId="374829B9" w14:textId="77777777" w:rsidR="000C493C" w:rsidRPr="00887A97" w:rsidRDefault="000C493C" w:rsidP="000C493C">
      <w:pPr>
        <w:jc w:val="both"/>
        <w:rPr>
          <w:rFonts w:ascii="Arial" w:hAnsi="Arial" w:cs="Arial"/>
          <w:sz w:val="20"/>
          <w:szCs w:val="20"/>
        </w:rPr>
      </w:pPr>
      <w:r w:rsidRPr="00887A97">
        <w:rPr>
          <w:rFonts w:ascii="Arial" w:hAnsi="Arial" w:cs="Arial"/>
          <w:sz w:val="20"/>
          <w:szCs w:val="20"/>
        </w:rPr>
        <w:tab/>
      </w:r>
      <w:proofErr w:type="spellStart"/>
      <w:r w:rsidRPr="00887A97">
        <w:rPr>
          <w:rFonts w:ascii="Arial" w:hAnsi="Arial" w:cs="Arial"/>
          <w:sz w:val="20"/>
          <w:szCs w:val="20"/>
        </w:rPr>
        <w:t>Ngroup</w:t>
      </w:r>
      <w:proofErr w:type="spellEnd"/>
      <w:r w:rsidRPr="00887A97">
        <w:rPr>
          <w:rFonts w:ascii="Arial" w:hAnsi="Arial" w:cs="Arial"/>
          <w:sz w:val="20"/>
          <w:szCs w:val="20"/>
        </w:rPr>
        <w:t>=10</w:t>
      </w:r>
    </w:p>
    <w:p w14:paraId="667574BF" w14:textId="77777777" w:rsidR="000C493C" w:rsidRPr="00887A97" w:rsidRDefault="000C493C" w:rsidP="000C493C">
      <w:pPr>
        <w:jc w:val="both"/>
        <w:rPr>
          <w:rFonts w:ascii="Arial" w:hAnsi="Arial" w:cs="Arial"/>
          <w:sz w:val="20"/>
          <w:szCs w:val="20"/>
        </w:rPr>
      </w:pPr>
      <w:r w:rsidRPr="00887A97">
        <w:rPr>
          <w:rFonts w:ascii="Arial" w:hAnsi="Arial" w:cs="Arial"/>
          <w:sz w:val="20"/>
          <w:szCs w:val="20"/>
        </w:rPr>
        <w:tab/>
        <w:t>Size=5</w:t>
      </w:r>
    </w:p>
    <w:p w14:paraId="430CBBB9" w14:textId="77777777" w:rsidR="000C493C" w:rsidRPr="00887A97" w:rsidRDefault="000C493C" w:rsidP="000C493C">
      <w:pPr>
        <w:ind w:firstLine="720"/>
        <w:jc w:val="both"/>
        <w:rPr>
          <w:rFonts w:ascii="Arial" w:hAnsi="Arial" w:cs="Arial"/>
          <w:sz w:val="20"/>
          <w:szCs w:val="20"/>
        </w:rPr>
      </w:pPr>
      <w:r w:rsidRPr="00887A97">
        <w:rPr>
          <w:rFonts w:ascii="Arial" w:hAnsi="Arial" w:cs="Arial"/>
          <w:sz w:val="20"/>
          <w:szCs w:val="20"/>
        </w:rPr>
        <w:t>Freq=5</w:t>
      </w:r>
    </w:p>
    <w:p w14:paraId="5A8A771B" w14:textId="77777777" w:rsidR="000C493C" w:rsidRPr="00887A97" w:rsidRDefault="000C493C" w:rsidP="000C493C">
      <w:pPr>
        <w:jc w:val="both"/>
        <w:rPr>
          <w:rFonts w:ascii="Arial" w:hAnsi="Arial" w:cs="Arial"/>
          <w:sz w:val="20"/>
          <w:szCs w:val="20"/>
        </w:rPr>
      </w:pPr>
      <w:r w:rsidRPr="00887A97">
        <w:rPr>
          <w:rFonts w:ascii="Arial" w:hAnsi="Arial" w:cs="Arial"/>
          <w:sz w:val="20"/>
          <w:szCs w:val="20"/>
        </w:rPr>
        <w:tab/>
      </w:r>
      <w:proofErr w:type="spellStart"/>
      <w:r w:rsidRPr="00887A97">
        <w:rPr>
          <w:rFonts w:ascii="Arial" w:hAnsi="Arial" w:cs="Arial"/>
          <w:sz w:val="20"/>
          <w:szCs w:val="20"/>
        </w:rPr>
        <w:t>Therm</w:t>
      </w:r>
      <w:proofErr w:type="spellEnd"/>
      <w:r w:rsidRPr="00887A97">
        <w:rPr>
          <w:rFonts w:ascii="Arial" w:hAnsi="Arial" w:cs="Arial"/>
          <w:sz w:val="20"/>
          <w:szCs w:val="20"/>
        </w:rPr>
        <w:t>=10</w:t>
      </w:r>
    </w:p>
    <w:p w14:paraId="0D082AEB" w14:textId="77777777" w:rsidR="000C493C" w:rsidRPr="00887A97" w:rsidRDefault="000C493C" w:rsidP="000C493C">
      <w:pPr>
        <w:ind w:firstLine="720"/>
        <w:jc w:val="both"/>
        <w:rPr>
          <w:rFonts w:ascii="Arial" w:hAnsi="Arial" w:cs="Arial"/>
          <w:sz w:val="20"/>
          <w:szCs w:val="20"/>
        </w:rPr>
      </w:pPr>
    </w:p>
    <w:p w14:paraId="69911361" w14:textId="28513ABD" w:rsidR="00887A97" w:rsidRPr="00887A97" w:rsidRDefault="00887A97" w:rsidP="000C493C">
      <w:pPr>
        <w:ind w:firstLine="720"/>
        <w:jc w:val="both"/>
        <w:rPr>
          <w:rFonts w:ascii="Arial" w:hAnsi="Arial" w:cs="Arial"/>
          <w:sz w:val="20"/>
          <w:szCs w:val="20"/>
        </w:rPr>
      </w:pPr>
      <w:r w:rsidRPr="00887A97">
        <w:rPr>
          <w:rFonts w:ascii="Arial" w:hAnsi="Arial" w:cs="Arial"/>
          <w:sz w:val="20"/>
          <w:szCs w:val="20"/>
        </w:rPr>
        <w:drawing>
          <wp:anchor distT="0" distB="0" distL="114300" distR="114300" simplePos="0" relativeHeight="251658240" behindDoc="0" locked="0" layoutInCell="1" allowOverlap="1" wp14:anchorId="689076EB" wp14:editId="545AE92E">
            <wp:simplePos x="0" y="0"/>
            <wp:positionH relativeFrom="column">
              <wp:posOffset>3175</wp:posOffset>
            </wp:positionH>
            <wp:positionV relativeFrom="paragraph">
              <wp:posOffset>146050</wp:posOffset>
            </wp:positionV>
            <wp:extent cx="3056255" cy="2168525"/>
            <wp:effectExtent l="0" t="0" r="4445" b="317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56255" cy="2168525"/>
                    </a:xfrm>
                    <a:prstGeom prst="rect">
                      <a:avLst/>
                    </a:prstGeom>
                  </pic:spPr>
                </pic:pic>
              </a:graphicData>
            </a:graphic>
            <wp14:sizeRelH relativeFrom="page">
              <wp14:pctWidth>0</wp14:pctWidth>
            </wp14:sizeRelH>
            <wp14:sizeRelV relativeFrom="page">
              <wp14:pctHeight>0</wp14:pctHeight>
            </wp14:sizeRelV>
          </wp:anchor>
        </w:drawing>
      </w:r>
    </w:p>
    <w:p w14:paraId="5CEA7068" w14:textId="2D0F7043" w:rsidR="00887A97" w:rsidRPr="00887A97" w:rsidRDefault="00887A97" w:rsidP="00887A97">
      <w:pPr>
        <w:pStyle w:val="Figure"/>
        <w:rPr>
          <w:rFonts w:ascii="Arial" w:hAnsi="Arial" w:cs="Arial"/>
          <w:sz w:val="20"/>
          <w:szCs w:val="20"/>
        </w:rPr>
      </w:pPr>
      <w:r w:rsidRPr="00887A97">
        <w:rPr>
          <w:rFonts w:ascii="Arial" w:hAnsi="Arial" w:cs="Arial"/>
          <w:b/>
          <w:bCs/>
          <w:sz w:val="20"/>
          <w:szCs w:val="20"/>
        </w:rPr>
        <w:t xml:space="preserve">Figure. </w:t>
      </w:r>
      <w:r w:rsidR="007F204E">
        <w:rPr>
          <w:rFonts w:ascii="Arial" w:hAnsi="Arial" w:cs="Arial"/>
          <w:b/>
          <w:bCs/>
          <w:sz w:val="20"/>
          <w:szCs w:val="20"/>
        </w:rPr>
        <w:t>1</w:t>
      </w:r>
      <w:r w:rsidRPr="00887A97">
        <w:rPr>
          <w:rFonts w:ascii="Arial" w:hAnsi="Arial" w:cs="Arial"/>
          <w:b/>
          <w:bCs/>
          <w:sz w:val="20"/>
          <w:szCs w:val="20"/>
        </w:rPr>
        <w:t>:</w:t>
      </w:r>
      <w:r w:rsidRPr="00887A97">
        <w:rPr>
          <w:rFonts w:ascii="Arial" w:hAnsi="Arial" w:cs="Arial"/>
          <w:sz w:val="20"/>
          <w:szCs w:val="20"/>
        </w:rPr>
        <w:t xml:space="preserve"> </w:t>
      </w:r>
      <w:r w:rsidRPr="00887A97">
        <w:rPr>
          <w:rFonts w:ascii="Arial" w:hAnsi="Arial" w:cs="Arial"/>
          <w:sz w:val="20"/>
          <w:szCs w:val="20"/>
        </w:rPr>
        <w:t xml:space="preserve">Internal Energy per lattice point for the 2D </w:t>
      </w:r>
      <w:proofErr w:type="spellStart"/>
      <w:r w:rsidRPr="00887A97">
        <w:rPr>
          <w:rFonts w:ascii="Arial" w:hAnsi="Arial" w:cs="Arial"/>
          <w:sz w:val="20"/>
          <w:szCs w:val="20"/>
        </w:rPr>
        <w:t>ising</w:t>
      </w:r>
      <w:proofErr w:type="spellEnd"/>
      <w:r w:rsidRPr="00887A97">
        <w:rPr>
          <w:rFonts w:ascii="Arial" w:hAnsi="Arial" w:cs="Arial"/>
          <w:sz w:val="20"/>
          <w:szCs w:val="20"/>
        </w:rPr>
        <w:t xml:space="preserve"> model as a function of 1/J.</w:t>
      </w:r>
    </w:p>
    <w:p w14:paraId="0D632043" w14:textId="74069206" w:rsidR="000C493C" w:rsidRPr="00887A97" w:rsidRDefault="000C493C" w:rsidP="000C493C">
      <w:pPr>
        <w:ind w:firstLine="720"/>
        <w:jc w:val="both"/>
        <w:rPr>
          <w:rFonts w:ascii="Arial" w:hAnsi="Arial" w:cs="Arial"/>
          <w:sz w:val="20"/>
          <w:szCs w:val="20"/>
        </w:rPr>
      </w:pPr>
      <w:r w:rsidRPr="00887A97">
        <w:rPr>
          <w:rFonts w:ascii="Arial" w:hAnsi="Arial" w:cs="Arial"/>
          <w:sz w:val="20"/>
          <w:szCs w:val="20"/>
        </w:rPr>
        <w:lastRenderedPageBreak/>
        <w:t xml:space="preserve">The energy values </w:t>
      </w:r>
      <w:r w:rsidR="00887A97" w:rsidRPr="00887A97">
        <w:rPr>
          <w:rFonts w:ascii="Arial" w:hAnsi="Arial" w:cs="Arial"/>
          <w:sz w:val="20"/>
          <w:szCs w:val="20"/>
        </w:rPr>
        <w:t>agreed</w:t>
      </w:r>
      <w:r w:rsidRPr="00887A97">
        <w:rPr>
          <w:rFonts w:ascii="Arial" w:hAnsi="Arial" w:cs="Arial"/>
          <w:sz w:val="20"/>
          <w:szCs w:val="20"/>
        </w:rPr>
        <w:t xml:space="preserve"> with the infinite lattice solution</w:t>
      </w:r>
      <w:r w:rsidR="007F204E">
        <w:rPr>
          <w:rFonts w:ascii="Arial" w:hAnsi="Arial" w:cs="Arial"/>
          <w:sz w:val="20"/>
          <w:szCs w:val="20"/>
        </w:rPr>
        <w:t xml:space="preserve"> as seen in Figure 1</w:t>
      </w:r>
      <w:r w:rsidR="00887A97" w:rsidRPr="00887A97">
        <w:rPr>
          <w:rFonts w:ascii="Arial" w:hAnsi="Arial" w:cs="Arial"/>
          <w:sz w:val="20"/>
          <w:szCs w:val="20"/>
        </w:rPr>
        <w:t xml:space="preserve">. </w:t>
      </w:r>
      <w:r w:rsidRPr="00887A97">
        <w:rPr>
          <w:rFonts w:ascii="Arial" w:hAnsi="Arial" w:cs="Arial"/>
          <w:sz w:val="20"/>
          <w:szCs w:val="20"/>
        </w:rPr>
        <w:t xml:space="preserve">For the magnetization, and specific heat it is clear that we have a phase transition around </w:t>
      </w:r>
      <m:oMath>
        <m:r>
          <w:rPr>
            <w:rFonts w:ascii="Cambria Math" w:hAnsi="Cambria Math" w:cs="Arial"/>
            <w:sz w:val="20"/>
            <w:szCs w:val="20"/>
          </w:rPr>
          <m:t>J=0.4406</m:t>
        </m:r>
      </m:oMath>
      <w:r w:rsidRPr="00887A97">
        <w:rPr>
          <w:rFonts w:ascii="Arial" w:hAnsi="Arial" w:cs="Arial"/>
          <w:sz w:val="20"/>
          <w:szCs w:val="20"/>
        </w:rPr>
        <w:t xml:space="preserve"> (see Figure </w:t>
      </w:r>
      <w:r w:rsidR="007F204E">
        <w:rPr>
          <w:rFonts w:ascii="Arial" w:hAnsi="Arial" w:cs="Arial"/>
          <w:sz w:val="20"/>
          <w:szCs w:val="20"/>
        </w:rPr>
        <w:t>2</w:t>
      </w:r>
      <w:proofErr w:type="gramStart"/>
      <w:r w:rsidRPr="00887A97">
        <w:rPr>
          <w:rFonts w:ascii="Arial" w:hAnsi="Arial" w:cs="Arial"/>
          <w:sz w:val="20"/>
          <w:szCs w:val="20"/>
        </w:rPr>
        <w:t>) .</w:t>
      </w:r>
      <w:proofErr w:type="gramEnd"/>
      <w:r w:rsidRPr="00887A97">
        <w:rPr>
          <w:rFonts w:ascii="Arial" w:hAnsi="Arial" w:cs="Arial"/>
          <w:sz w:val="20"/>
          <w:szCs w:val="20"/>
        </w:rPr>
        <w:t xml:space="preserve"> However, to understand these, and be able to extrapolate to an infini</w:t>
      </w:r>
      <w:bookmarkStart w:id="0" w:name="_GoBack"/>
      <w:bookmarkEnd w:id="0"/>
      <w:r w:rsidRPr="00887A97">
        <w:rPr>
          <w:rFonts w:ascii="Arial" w:hAnsi="Arial" w:cs="Arial"/>
          <w:sz w:val="20"/>
          <w:szCs w:val="20"/>
        </w:rPr>
        <w:t xml:space="preserve">te system, we need to do a number of simulations at different system sizes. </w:t>
      </w:r>
    </w:p>
    <w:p w14:paraId="2ED9683B" w14:textId="77777777" w:rsidR="00D00B59" w:rsidRPr="00887A97" w:rsidRDefault="00D00B59" w:rsidP="00692FAA">
      <w:pPr>
        <w:rPr>
          <w:rFonts w:ascii="Arial" w:hAnsi="Arial" w:cs="Arial"/>
          <w:sz w:val="20"/>
          <w:szCs w:val="20"/>
        </w:rPr>
      </w:pPr>
    </w:p>
    <w:p w14:paraId="65807A9F" w14:textId="77777777" w:rsidR="00D00B59" w:rsidRPr="00887A97" w:rsidRDefault="00D00B59" w:rsidP="00692FAA">
      <w:pPr>
        <w:rPr>
          <w:rFonts w:ascii="Arial" w:hAnsi="Arial" w:cs="Arial"/>
          <w:sz w:val="20"/>
          <w:szCs w:val="20"/>
        </w:rPr>
      </w:pPr>
    </w:p>
    <w:p w14:paraId="0CED01C7" w14:textId="6C835839" w:rsidR="00D00B59" w:rsidRPr="00887A97" w:rsidRDefault="00887A97" w:rsidP="00887A97">
      <w:pPr>
        <w:jc w:val="center"/>
        <w:rPr>
          <w:rFonts w:ascii="Arial" w:hAnsi="Arial" w:cs="Arial"/>
          <w:sz w:val="20"/>
          <w:szCs w:val="20"/>
        </w:rPr>
      </w:pPr>
      <w:r w:rsidRPr="00887A97">
        <w:rPr>
          <w:rFonts w:ascii="Arial" w:hAnsi="Arial" w:cs="Arial"/>
          <w:sz w:val="20"/>
          <w:szCs w:val="20"/>
        </w:rPr>
        <w:drawing>
          <wp:inline distT="0" distB="0" distL="0" distR="0" wp14:anchorId="05DC670A" wp14:editId="2D40089A">
            <wp:extent cx="3056255" cy="21494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56255" cy="2149475"/>
                    </a:xfrm>
                    <a:prstGeom prst="rect">
                      <a:avLst/>
                    </a:prstGeom>
                  </pic:spPr>
                </pic:pic>
              </a:graphicData>
            </a:graphic>
          </wp:inline>
        </w:drawing>
      </w:r>
    </w:p>
    <w:p w14:paraId="49277E48" w14:textId="7512B4A9" w:rsidR="00D00B59" w:rsidRPr="00887A97" w:rsidRDefault="000C493C" w:rsidP="00887A97">
      <w:pPr>
        <w:pStyle w:val="Figure"/>
        <w:rPr>
          <w:rFonts w:ascii="Arial" w:hAnsi="Arial" w:cs="Arial"/>
          <w:sz w:val="20"/>
          <w:szCs w:val="20"/>
        </w:rPr>
      </w:pPr>
      <w:r w:rsidRPr="00887A97">
        <w:rPr>
          <w:rFonts w:ascii="Arial" w:hAnsi="Arial" w:cs="Arial"/>
          <w:b/>
          <w:bCs/>
          <w:sz w:val="20"/>
          <w:szCs w:val="20"/>
        </w:rPr>
        <w:t>F</w:t>
      </w:r>
      <w:r w:rsidR="00887A97" w:rsidRPr="00887A97">
        <w:rPr>
          <w:rFonts w:ascii="Arial" w:hAnsi="Arial" w:cs="Arial"/>
          <w:b/>
          <w:bCs/>
          <w:sz w:val="20"/>
          <w:szCs w:val="20"/>
        </w:rPr>
        <w:t>igure</w:t>
      </w:r>
      <w:r w:rsidRPr="00887A97">
        <w:rPr>
          <w:rFonts w:ascii="Arial" w:hAnsi="Arial" w:cs="Arial"/>
          <w:b/>
          <w:bCs/>
          <w:sz w:val="20"/>
          <w:szCs w:val="20"/>
        </w:rPr>
        <w:t xml:space="preserve">. </w:t>
      </w:r>
      <w:r w:rsidR="007F204E">
        <w:rPr>
          <w:rFonts w:ascii="Arial" w:hAnsi="Arial" w:cs="Arial"/>
          <w:b/>
          <w:bCs/>
          <w:sz w:val="20"/>
          <w:szCs w:val="20"/>
        </w:rPr>
        <w:t>2</w:t>
      </w:r>
      <w:r w:rsidR="00887A97" w:rsidRPr="00887A97">
        <w:rPr>
          <w:rFonts w:ascii="Arial" w:hAnsi="Arial" w:cs="Arial"/>
          <w:b/>
          <w:bCs/>
          <w:sz w:val="20"/>
          <w:szCs w:val="20"/>
        </w:rPr>
        <w:t>:</w:t>
      </w:r>
      <w:r w:rsidR="00887A97" w:rsidRPr="00887A97">
        <w:rPr>
          <w:rFonts w:ascii="Arial" w:hAnsi="Arial" w:cs="Arial"/>
          <w:sz w:val="20"/>
          <w:szCs w:val="20"/>
        </w:rPr>
        <w:t xml:space="preserve"> Specific heat of the system as function of 1/J.</w:t>
      </w:r>
    </w:p>
    <w:p w14:paraId="07EE0918" w14:textId="5510C1B2" w:rsidR="00D00B59" w:rsidRPr="00887A97" w:rsidRDefault="006B0C72" w:rsidP="00887A97">
      <w:pPr>
        <w:pStyle w:val="SectionTitle"/>
        <w:rPr>
          <w:rFonts w:ascii="Arial" w:hAnsi="Arial" w:cs="Arial"/>
          <w:sz w:val="20"/>
          <w:szCs w:val="20"/>
        </w:rPr>
      </w:pPr>
      <w:r w:rsidRPr="00887A97">
        <w:rPr>
          <w:rFonts w:ascii="Arial" w:hAnsi="Arial" w:cs="Arial"/>
          <w:sz w:val="20"/>
          <w:szCs w:val="20"/>
        </w:rPr>
        <w:t>References</w:t>
      </w:r>
    </w:p>
    <w:p w14:paraId="51DF8594" w14:textId="77777777" w:rsidR="006B0C72" w:rsidRPr="00887A97" w:rsidRDefault="006B0C72" w:rsidP="006B0C72">
      <w:pPr>
        <w:pStyle w:val="ListParagraph"/>
        <w:numPr>
          <w:ilvl w:val="0"/>
          <w:numId w:val="37"/>
        </w:numPr>
        <w:rPr>
          <w:rFonts w:ascii="Arial" w:hAnsi="Arial" w:cs="Arial"/>
          <w:sz w:val="20"/>
          <w:szCs w:val="20"/>
        </w:rPr>
      </w:pPr>
      <w:r w:rsidRPr="00887A97">
        <w:rPr>
          <w:rFonts w:ascii="Arial" w:hAnsi="Arial" w:cs="Arial"/>
          <w:sz w:val="20"/>
          <w:szCs w:val="20"/>
        </w:rPr>
        <w:t xml:space="preserve">Chamberlin, R.V. Mean-field model for the critical </w:t>
      </w:r>
      <w:proofErr w:type="spellStart"/>
      <w:r w:rsidRPr="00887A97">
        <w:rPr>
          <w:rFonts w:ascii="Arial" w:hAnsi="Arial" w:cs="Arial"/>
          <w:sz w:val="20"/>
          <w:szCs w:val="20"/>
        </w:rPr>
        <w:t>behaviour</w:t>
      </w:r>
      <w:proofErr w:type="spellEnd"/>
      <w:r w:rsidRPr="00887A97">
        <w:rPr>
          <w:rFonts w:ascii="Arial" w:hAnsi="Arial" w:cs="Arial"/>
          <w:sz w:val="20"/>
          <w:szCs w:val="20"/>
        </w:rPr>
        <w:t xml:space="preserve"> of ferromagnets. Nature 408, 337-339 (2000). </w:t>
      </w:r>
    </w:p>
    <w:p w14:paraId="071470E3" w14:textId="77777777" w:rsidR="006B0C72" w:rsidRPr="00887A97" w:rsidRDefault="006B0C72" w:rsidP="006B0C72">
      <w:pPr>
        <w:pStyle w:val="ListParagraph"/>
        <w:numPr>
          <w:ilvl w:val="0"/>
          <w:numId w:val="37"/>
        </w:numPr>
        <w:rPr>
          <w:rFonts w:ascii="Arial" w:hAnsi="Arial" w:cs="Arial"/>
          <w:sz w:val="20"/>
          <w:szCs w:val="20"/>
        </w:rPr>
      </w:pPr>
      <w:proofErr w:type="spellStart"/>
      <w:r w:rsidRPr="00887A97">
        <w:rPr>
          <w:rFonts w:ascii="Arial" w:hAnsi="Arial" w:cs="Arial"/>
          <w:sz w:val="20"/>
          <w:szCs w:val="20"/>
        </w:rPr>
        <w:t>Peryard</w:t>
      </w:r>
      <w:proofErr w:type="spellEnd"/>
      <w:r w:rsidRPr="00887A97">
        <w:rPr>
          <w:rFonts w:ascii="Arial" w:hAnsi="Arial" w:cs="Arial"/>
          <w:sz w:val="20"/>
          <w:szCs w:val="20"/>
        </w:rPr>
        <w:t xml:space="preserve">, M. Melting the double helix, Nature Phys 2, 13-14 (2006). 3. </w:t>
      </w:r>
    </w:p>
    <w:p w14:paraId="363B5A14" w14:textId="77777777" w:rsidR="006B0C72" w:rsidRPr="00887A97" w:rsidRDefault="006B0C72" w:rsidP="00F65D29">
      <w:pPr>
        <w:pStyle w:val="ListParagraph"/>
        <w:numPr>
          <w:ilvl w:val="0"/>
          <w:numId w:val="37"/>
        </w:numPr>
        <w:rPr>
          <w:rFonts w:ascii="Arial" w:hAnsi="Arial" w:cs="Arial"/>
          <w:sz w:val="20"/>
          <w:szCs w:val="20"/>
        </w:rPr>
      </w:pPr>
      <w:r w:rsidRPr="00887A97">
        <w:rPr>
          <w:rFonts w:ascii="Arial" w:hAnsi="Arial" w:cs="Arial"/>
          <w:sz w:val="20"/>
          <w:szCs w:val="20"/>
        </w:rPr>
        <w:t xml:space="preserve">Onsager, L. Crystal Statistics. I. A Two-Dimensional Model with an </w:t>
      </w:r>
      <w:proofErr w:type="spellStart"/>
      <w:r w:rsidRPr="00887A97">
        <w:rPr>
          <w:rFonts w:ascii="Arial" w:hAnsi="Arial" w:cs="Arial"/>
          <w:sz w:val="20"/>
          <w:szCs w:val="20"/>
        </w:rPr>
        <w:t>OrderDisorder</w:t>
      </w:r>
      <w:proofErr w:type="spellEnd"/>
      <w:r w:rsidRPr="00887A97">
        <w:rPr>
          <w:rFonts w:ascii="Arial" w:hAnsi="Arial" w:cs="Arial"/>
          <w:sz w:val="20"/>
          <w:szCs w:val="20"/>
        </w:rPr>
        <w:t xml:space="preserve"> Transition. </w:t>
      </w:r>
      <w:proofErr w:type="spellStart"/>
      <w:r w:rsidRPr="00887A97">
        <w:rPr>
          <w:rFonts w:ascii="Arial" w:hAnsi="Arial" w:cs="Arial"/>
          <w:sz w:val="20"/>
          <w:szCs w:val="20"/>
        </w:rPr>
        <w:t>Phys.Rev</w:t>
      </w:r>
      <w:proofErr w:type="spellEnd"/>
      <w:r w:rsidRPr="00887A97">
        <w:rPr>
          <w:rFonts w:ascii="Arial" w:hAnsi="Arial" w:cs="Arial"/>
          <w:sz w:val="20"/>
          <w:szCs w:val="20"/>
        </w:rPr>
        <w:t xml:space="preserve"> 65,117-149 (1944). </w:t>
      </w:r>
    </w:p>
    <w:p w14:paraId="1DFB9226" w14:textId="77777777" w:rsidR="00F65D29" w:rsidRPr="00887A97" w:rsidRDefault="00F65D29" w:rsidP="00F65D29">
      <w:pPr>
        <w:pStyle w:val="ListParagraph"/>
        <w:numPr>
          <w:ilvl w:val="0"/>
          <w:numId w:val="37"/>
        </w:numPr>
        <w:rPr>
          <w:rFonts w:ascii="Arial" w:hAnsi="Arial" w:cs="Arial"/>
          <w:sz w:val="20"/>
          <w:szCs w:val="20"/>
        </w:rPr>
      </w:pPr>
      <w:r w:rsidRPr="00887A97">
        <w:rPr>
          <w:rFonts w:ascii="Arial" w:hAnsi="Arial" w:cs="Arial"/>
          <w:sz w:val="20"/>
          <w:szCs w:val="20"/>
        </w:rPr>
        <w:t xml:space="preserve">Newman, M.E.J &amp; </w:t>
      </w:r>
      <w:proofErr w:type="spellStart"/>
      <w:r w:rsidRPr="00887A97">
        <w:rPr>
          <w:rFonts w:ascii="Arial" w:hAnsi="Arial" w:cs="Arial"/>
          <w:sz w:val="20"/>
          <w:szCs w:val="20"/>
        </w:rPr>
        <w:t>Barkema</w:t>
      </w:r>
      <w:proofErr w:type="spellEnd"/>
      <w:r w:rsidRPr="00887A97">
        <w:rPr>
          <w:rFonts w:ascii="Arial" w:hAnsi="Arial" w:cs="Arial"/>
          <w:sz w:val="20"/>
          <w:szCs w:val="20"/>
        </w:rPr>
        <w:t>, G.T., Monte Carlo Methods in Statistical Physics (Oxford University Press, 1998).</w:t>
      </w:r>
    </w:p>
    <w:p w14:paraId="57229053" w14:textId="77777777" w:rsidR="00F65D29" w:rsidRPr="00887A97" w:rsidRDefault="00F65D29" w:rsidP="00F65D29">
      <w:pPr>
        <w:pStyle w:val="ListParagraph"/>
        <w:numPr>
          <w:ilvl w:val="0"/>
          <w:numId w:val="37"/>
        </w:numPr>
        <w:rPr>
          <w:rFonts w:ascii="Arial" w:hAnsi="Arial" w:cs="Arial"/>
          <w:sz w:val="20"/>
          <w:szCs w:val="20"/>
        </w:rPr>
      </w:pPr>
      <w:proofErr w:type="spellStart"/>
      <w:r w:rsidRPr="00887A97">
        <w:rPr>
          <w:rFonts w:ascii="Arial" w:hAnsi="Arial" w:cs="Arial"/>
          <w:color w:val="222222"/>
          <w:sz w:val="20"/>
          <w:szCs w:val="20"/>
          <w:shd w:val="clear" w:color="auto" w:fill="FFFFFF"/>
        </w:rPr>
        <w:t>Pathria</w:t>
      </w:r>
      <w:proofErr w:type="spellEnd"/>
      <w:r w:rsidRPr="00887A97">
        <w:rPr>
          <w:rFonts w:ascii="Arial" w:hAnsi="Arial" w:cs="Arial"/>
          <w:color w:val="222222"/>
          <w:sz w:val="20"/>
          <w:szCs w:val="20"/>
          <w:shd w:val="clear" w:color="auto" w:fill="FFFFFF"/>
        </w:rPr>
        <w:t xml:space="preserve">, </w:t>
      </w:r>
      <w:r w:rsidRPr="00887A97">
        <w:rPr>
          <w:rFonts w:ascii="Arial" w:hAnsi="Arial" w:cs="Arial"/>
          <w:color w:val="222222"/>
          <w:sz w:val="20"/>
          <w:szCs w:val="20"/>
          <w:shd w:val="clear" w:color="auto" w:fill="FFFFFF"/>
        </w:rPr>
        <w:t>R.K</w:t>
      </w:r>
      <w:r w:rsidRPr="00887A97">
        <w:rPr>
          <w:rFonts w:ascii="Arial" w:hAnsi="Arial" w:cs="Arial"/>
          <w:color w:val="222222"/>
          <w:sz w:val="20"/>
          <w:szCs w:val="20"/>
          <w:shd w:val="clear" w:color="auto" w:fill="FFFFFF"/>
        </w:rPr>
        <w:t>.</w:t>
      </w:r>
      <w:r w:rsidRPr="00887A97">
        <w:rPr>
          <w:rFonts w:ascii="Arial" w:hAnsi="Arial" w:cs="Arial"/>
          <w:color w:val="222222"/>
          <w:sz w:val="20"/>
          <w:szCs w:val="20"/>
          <w:shd w:val="clear" w:color="auto" w:fill="FFFFFF"/>
        </w:rPr>
        <w:t xml:space="preserve">, </w:t>
      </w:r>
      <w:r w:rsidRPr="00887A97">
        <w:rPr>
          <w:rFonts w:ascii="Arial" w:hAnsi="Arial" w:cs="Arial"/>
          <w:color w:val="222222"/>
          <w:sz w:val="20"/>
          <w:szCs w:val="20"/>
          <w:shd w:val="clear" w:color="auto" w:fill="FFFFFF"/>
        </w:rPr>
        <w:t xml:space="preserve">Statistical mechanics. </w:t>
      </w:r>
      <w:r w:rsidRPr="00887A97">
        <w:rPr>
          <w:rFonts w:ascii="Arial" w:hAnsi="Arial" w:cs="Arial"/>
          <w:color w:val="222222"/>
          <w:sz w:val="20"/>
          <w:szCs w:val="20"/>
          <w:shd w:val="clear" w:color="auto" w:fill="FFFFFF"/>
        </w:rPr>
        <w:t>(</w:t>
      </w:r>
      <w:proofErr w:type="spellStart"/>
      <w:r w:rsidRPr="00887A97">
        <w:rPr>
          <w:rFonts w:ascii="Arial" w:hAnsi="Arial" w:cs="Arial"/>
          <w:color w:val="222222"/>
          <w:sz w:val="20"/>
          <w:szCs w:val="20"/>
          <w:shd w:val="clear" w:color="auto" w:fill="FFFFFF"/>
        </w:rPr>
        <w:t>Pergamon</w:t>
      </w:r>
      <w:proofErr w:type="spellEnd"/>
      <w:r w:rsidRPr="00887A97">
        <w:rPr>
          <w:rFonts w:ascii="Arial" w:hAnsi="Arial" w:cs="Arial"/>
          <w:color w:val="222222"/>
          <w:sz w:val="20"/>
          <w:szCs w:val="20"/>
          <w:shd w:val="clear" w:color="auto" w:fill="FFFFFF"/>
        </w:rPr>
        <w:t>, 1972</w:t>
      </w:r>
      <w:r w:rsidR="00F14DDC" w:rsidRPr="00887A97">
        <w:rPr>
          <w:rFonts w:ascii="Arial" w:hAnsi="Arial" w:cs="Arial"/>
          <w:color w:val="222222"/>
          <w:sz w:val="20"/>
          <w:szCs w:val="20"/>
          <w:shd w:val="clear" w:color="auto" w:fill="FFFFFF"/>
        </w:rPr>
        <w:t>)</w:t>
      </w:r>
      <w:r w:rsidRPr="00887A97">
        <w:rPr>
          <w:rFonts w:ascii="Arial" w:hAnsi="Arial" w:cs="Arial"/>
          <w:color w:val="222222"/>
          <w:sz w:val="20"/>
          <w:szCs w:val="20"/>
          <w:shd w:val="clear" w:color="auto" w:fill="FFFFFF"/>
        </w:rPr>
        <w:t>.</w:t>
      </w:r>
    </w:p>
    <w:p w14:paraId="120A7E31" w14:textId="672FB988" w:rsidR="00D00B59" w:rsidRDefault="00D00B59" w:rsidP="00887A97">
      <w:pPr>
        <w:pStyle w:val="ListParagraph"/>
        <w:rPr>
          <w:rFonts w:ascii="Arial" w:hAnsi="Arial" w:cs="Arial"/>
          <w:sz w:val="20"/>
          <w:szCs w:val="20"/>
        </w:rPr>
      </w:pPr>
    </w:p>
    <w:p w14:paraId="2CED81EE" w14:textId="2E9E540A" w:rsidR="00887A97" w:rsidRDefault="00887A97" w:rsidP="00887A97">
      <w:pPr>
        <w:pStyle w:val="ListParagraph"/>
        <w:rPr>
          <w:rFonts w:ascii="Arial" w:hAnsi="Arial" w:cs="Arial"/>
          <w:sz w:val="20"/>
          <w:szCs w:val="20"/>
        </w:rPr>
      </w:pPr>
    </w:p>
    <w:p w14:paraId="0B0ACF8A" w14:textId="38C894AF" w:rsidR="00887A97" w:rsidRDefault="00887A97">
      <w:pPr>
        <w:rPr>
          <w:rFonts w:ascii="Arial" w:hAnsi="Arial" w:cs="Arial"/>
          <w:sz w:val="20"/>
          <w:szCs w:val="20"/>
        </w:rPr>
      </w:pPr>
      <w:r>
        <w:rPr>
          <w:rFonts w:ascii="Arial" w:hAnsi="Arial" w:cs="Arial"/>
          <w:sz w:val="20"/>
          <w:szCs w:val="20"/>
        </w:rPr>
        <w:br w:type="page"/>
      </w:r>
    </w:p>
    <w:p w14:paraId="01FCD638" w14:textId="77777777" w:rsidR="00887A97" w:rsidRPr="00887A97" w:rsidRDefault="00887A97" w:rsidP="00887A97">
      <w:pPr>
        <w:pStyle w:val="ListParagraph"/>
        <w:rPr>
          <w:rFonts w:ascii="Arial" w:hAnsi="Arial" w:cs="Arial"/>
          <w:sz w:val="20"/>
          <w:szCs w:val="20"/>
        </w:rPr>
      </w:pPr>
    </w:p>
    <w:p w14:paraId="61F62A99" w14:textId="400AD493" w:rsidR="000C493C" w:rsidRPr="00887A97" w:rsidRDefault="000C493C" w:rsidP="000C493C">
      <w:pPr>
        <w:pStyle w:val="SectionTitle"/>
        <w:rPr>
          <w:rFonts w:ascii="Arial" w:hAnsi="Arial" w:cs="Arial"/>
          <w:sz w:val="20"/>
          <w:szCs w:val="20"/>
        </w:rPr>
      </w:pPr>
      <w:r w:rsidRPr="00887A97">
        <w:rPr>
          <w:rFonts w:ascii="Arial" w:hAnsi="Arial" w:cs="Arial"/>
          <w:sz w:val="20"/>
          <w:szCs w:val="20"/>
        </w:rPr>
        <w:t>Appendices</w:t>
      </w:r>
    </w:p>
    <w:p w14:paraId="7A89EA09" w14:textId="750BEA06" w:rsidR="000C493C" w:rsidRPr="00887A97" w:rsidRDefault="000C493C" w:rsidP="000C493C">
      <w:pPr>
        <w:rPr>
          <w:rFonts w:ascii="Arial" w:hAnsi="Arial" w:cs="Arial"/>
          <w:b/>
          <w:bCs/>
          <w:sz w:val="20"/>
          <w:szCs w:val="20"/>
        </w:rPr>
      </w:pPr>
      <w:r w:rsidRPr="00887A97">
        <w:rPr>
          <w:rFonts w:ascii="Arial" w:hAnsi="Arial" w:cs="Arial"/>
          <w:b/>
          <w:bCs/>
          <w:sz w:val="20"/>
          <w:szCs w:val="20"/>
        </w:rPr>
        <w:t>Individual Contributions</w:t>
      </w:r>
    </w:p>
    <w:p w14:paraId="651DE994" w14:textId="18D01A7F" w:rsidR="000C493C" w:rsidRPr="00887A97" w:rsidRDefault="000C493C" w:rsidP="001C1FB7">
      <w:pPr>
        <w:autoSpaceDE w:val="0"/>
        <w:autoSpaceDN w:val="0"/>
        <w:adjustRightInd w:val="0"/>
        <w:rPr>
          <w:rFonts w:ascii="Arial" w:hAnsi="Arial" w:cs="Arial"/>
          <w:sz w:val="20"/>
          <w:szCs w:val="20"/>
          <w:lang w:eastAsia="en-US"/>
        </w:rPr>
      </w:pPr>
      <w:r w:rsidRPr="00887A97">
        <w:rPr>
          <w:rFonts w:ascii="Arial" w:hAnsi="Arial" w:cs="Arial"/>
          <w:sz w:val="20"/>
          <w:szCs w:val="20"/>
        </w:rPr>
        <w:t xml:space="preserve">ASA </w:t>
      </w:r>
      <w:r w:rsidRPr="00887A97">
        <w:rPr>
          <w:rFonts w:ascii="Arial" w:hAnsi="Arial" w:cs="Arial"/>
          <w:sz w:val="20"/>
          <w:szCs w:val="20"/>
          <w:lang w:eastAsia="en-US"/>
        </w:rPr>
        <w:t xml:space="preserve">designed the project and </w:t>
      </w:r>
      <w:r w:rsidRPr="00887A97">
        <w:rPr>
          <w:rFonts w:ascii="Arial" w:hAnsi="Arial" w:cs="Arial"/>
          <w:sz w:val="20"/>
          <w:szCs w:val="20"/>
          <w:lang w:eastAsia="en-US"/>
        </w:rPr>
        <w:t>implemented</w:t>
      </w:r>
      <w:r w:rsidRPr="00887A97">
        <w:rPr>
          <w:rFonts w:ascii="Arial" w:hAnsi="Arial" w:cs="Arial"/>
          <w:sz w:val="20"/>
          <w:szCs w:val="20"/>
          <w:lang w:eastAsia="en-US"/>
        </w:rPr>
        <w:t xml:space="preserve"> the computational </w:t>
      </w:r>
      <w:r w:rsidRPr="00887A97">
        <w:rPr>
          <w:rFonts w:ascii="Arial" w:hAnsi="Arial" w:cs="Arial"/>
          <w:sz w:val="20"/>
          <w:szCs w:val="20"/>
          <w:lang w:eastAsia="en-US"/>
        </w:rPr>
        <w:t>code</w:t>
      </w:r>
      <w:r w:rsidRPr="00887A97">
        <w:rPr>
          <w:rFonts w:ascii="Arial" w:hAnsi="Arial" w:cs="Arial"/>
          <w:sz w:val="20"/>
          <w:szCs w:val="20"/>
          <w:lang w:eastAsia="en-US"/>
        </w:rPr>
        <w:t xml:space="preserve">; A.S.A. performed simulations </w:t>
      </w:r>
      <w:r w:rsidRPr="00887A97">
        <w:rPr>
          <w:rFonts w:ascii="Arial" w:hAnsi="Arial" w:cs="Arial"/>
          <w:sz w:val="20"/>
          <w:szCs w:val="20"/>
          <w:lang w:eastAsia="en-US"/>
        </w:rPr>
        <w:t>and</w:t>
      </w:r>
      <w:r w:rsidRPr="00887A97">
        <w:rPr>
          <w:rFonts w:ascii="Arial" w:hAnsi="Arial" w:cs="Arial"/>
          <w:sz w:val="20"/>
          <w:szCs w:val="20"/>
          <w:lang w:eastAsia="en-US"/>
        </w:rPr>
        <w:t xml:space="preserve"> analysis; A.S.A</w:t>
      </w:r>
      <w:r w:rsidRPr="00887A97">
        <w:rPr>
          <w:rFonts w:ascii="Arial" w:hAnsi="Arial" w:cs="Arial"/>
          <w:sz w:val="20"/>
          <w:szCs w:val="20"/>
          <w:lang w:eastAsia="en-US"/>
        </w:rPr>
        <w:t>.</w:t>
      </w:r>
      <w:r w:rsidRPr="00887A97">
        <w:rPr>
          <w:rFonts w:ascii="Arial" w:hAnsi="Arial" w:cs="Arial"/>
          <w:sz w:val="20"/>
          <w:szCs w:val="20"/>
          <w:lang w:eastAsia="en-US"/>
        </w:rPr>
        <w:t xml:space="preserve"> wrote </w:t>
      </w:r>
      <w:r w:rsidR="001C1FB7" w:rsidRPr="00887A97">
        <w:rPr>
          <w:rFonts w:ascii="Arial" w:hAnsi="Arial" w:cs="Arial"/>
          <w:sz w:val="20"/>
          <w:szCs w:val="20"/>
          <w:lang w:eastAsia="en-US"/>
        </w:rPr>
        <w:t xml:space="preserve">and </w:t>
      </w:r>
      <w:r w:rsidRPr="00887A97">
        <w:rPr>
          <w:rFonts w:ascii="Arial" w:hAnsi="Arial" w:cs="Arial"/>
          <w:sz w:val="20"/>
          <w:szCs w:val="20"/>
          <w:lang w:eastAsia="en-US"/>
        </w:rPr>
        <w:t xml:space="preserve">critically reviewed the </w:t>
      </w:r>
      <w:r w:rsidR="001C1FB7" w:rsidRPr="00887A97">
        <w:rPr>
          <w:rFonts w:ascii="Arial" w:hAnsi="Arial" w:cs="Arial"/>
          <w:sz w:val="20"/>
          <w:szCs w:val="20"/>
          <w:lang w:eastAsia="en-US"/>
        </w:rPr>
        <w:t>report</w:t>
      </w:r>
      <w:r w:rsidRPr="00887A97">
        <w:rPr>
          <w:rFonts w:ascii="Arial" w:hAnsi="Arial" w:cs="Arial"/>
          <w:sz w:val="20"/>
          <w:szCs w:val="20"/>
          <w:lang w:eastAsia="en-US"/>
        </w:rPr>
        <w:t>.</w:t>
      </w:r>
    </w:p>
    <w:p w14:paraId="1B5C5372" w14:textId="77777777" w:rsidR="001C1FB7" w:rsidRPr="00887A97" w:rsidRDefault="001C1FB7" w:rsidP="00692FAA">
      <w:pPr>
        <w:rPr>
          <w:rFonts w:ascii="Arial" w:hAnsi="Arial" w:cs="Arial"/>
          <w:sz w:val="20"/>
          <w:szCs w:val="20"/>
        </w:rPr>
      </w:pPr>
    </w:p>
    <w:p w14:paraId="564A2235" w14:textId="033062EC" w:rsidR="00D00B59" w:rsidRPr="00887A97" w:rsidRDefault="001C1FB7" w:rsidP="00692FAA">
      <w:pPr>
        <w:rPr>
          <w:rFonts w:ascii="Arial" w:hAnsi="Arial" w:cs="Arial"/>
          <w:b/>
          <w:bCs/>
          <w:sz w:val="20"/>
          <w:szCs w:val="20"/>
        </w:rPr>
      </w:pPr>
      <w:r w:rsidRPr="00887A97">
        <w:rPr>
          <w:rFonts w:ascii="Arial" w:hAnsi="Arial" w:cs="Arial"/>
          <w:b/>
          <w:bCs/>
          <w:sz w:val="20"/>
          <w:szCs w:val="20"/>
        </w:rPr>
        <w:t>Machine Details</w:t>
      </w:r>
    </w:p>
    <w:p w14:paraId="600D0E31" w14:textId="3FD8C1EB" w:rsidR="001C1FB7" w:rsidRPr="00887A97" w:rsidRDefault="001C1FB7" w:rsidP="001C1FB7">
      <w:pPr>
        <w:rPr>
          <w:rFonts w:ascii="Arial" w:hAnsi="Arial" w:cs="Arial"/>
          <w:sz w:val="20"/>
          <w:szCs w:val="20"/>
        </w:rPr>
      </w:pPr>
      <w:r w:rsidRPr="00887A97">
        <w:rPr>
          <w:rFonts w:ascii="Arial" w:hAnsi="Arial" w:cs="Arial"/>
          <w:sz w:val="20"/>
          <w:szCs w:val="20"/>
        </w:rPr>
        <w:t xml:space="preserve">Desktop computer with intel i7 9700k CPU and 16GB of DDR4 3200GHz RAM and Samsung </w:t>
      </w:r>
      <w:r w:rsidRPr="00887A97">
        <w:rPr>
          <w:rFonts w:ascii="Arial" w:hAnsi="Arial" w:cs="Arial"/>
          <w:sz w:val="20"/>
          <w:szCs w:val="20"/>
        </w:rPr>
        <w:t>870 QVO SATA III 2.5" </w:t>
      </w:r>
      <w:r w:rsidRPr="00887A97">
        <w:rPr>
          <w:rFonts w:ascii="Arial" w:hAnsi="Arial" w:cs="Arial"/>
          <w:sz w:val="20"/>
          <w:szCs w:val="20"/>
        </w:rPr>
        <w:t>SSD</w:t>
      </w:r>
      <w:r w:rsidRPr="00887A97">
        <w:rPr>
          <w:rFonts w:ascii="Arial" w:hAnsi="Arial" w:cs="Arial"/>
          <w:sz w:val="20"/>
          <w:szCs w:val="20"/>
        </w:rPr>
        <w:t> 1TB</w:t>
      </w:r>
    </w:p>
    <w:p w14:paraId="724FB1A7" w14:textId="39D341CB" w:rsidR="001C1FB7" w:rsidRPr="00887A97" w:rsidRDefault="001C1FB7" w:rsidP="00692FAA">
      <w:pPr>
        <w:rPr>
          <w:rFonts w:ascii="Arial" w:hAnsi="Arial" w:cs="Arial"/>
          <w:sz w:val="20"/>
          <w:szCs w:val="20"/>
        </w:rPr>
      </w:pPr>
    </w:p>
    <w:p w14:paraId="71B2EB9C" w14:textId="0E20E9F9" w:rsidR="001C1FB7" w:rsidRPr="00887A97" w:rsidRDefault="001C1FB7" w:rsidP="001C1FB7">
      <w:pPr>
        <w:rPr>
          <w:rFonts w:ascii="Arial" w:hAnsi="Arial" w:cs="Arial"/>
          <w:sz w:val="20"/>
          <w:szCs w:val="20"/>
        </w:rPr>
      </w:pPr>
      <w:r w:rsidRPr="00887A97">
        <w:rPr>
          <w:rFonts w:ascii="Arial" w:hAnsi="Arial" w:cs="Arial"/>
          <w:b/>
          <w:bCs/>
          <w:sz w:val="20"/>
          <w:szCs w:val="20"/>
        </w:rPr>
        <w:t xml:space="preserve">Files </w:t>
      </w:r>
    </w:p>
    <w:p w14:paraId="7805A4E6" w14:textId="257BAF7B" w:rsidR="001C1FB7" w:rsidRPr="00887A97" w:rsidRDefault="001C1FB7" w:rsidP="001C1FB7">
      <w:pPr>
        <w:pStyle w:val="ListParagraph"/>
        <w:numPr>
          <w:ilvl w:val="0"/>
          <w:numId w:val="41"/>
        </w:numPr>
        <w:rPr>
          <w:rFonts w:ascii="Arial" w:hAnsi="Arial" w:cs="Arial"/>
          <w:sz w:val="20"/>
          <w:szCs w:val="20"/>
        </w:rPr>
      </w:pPr>
      <w:proofErr w:type="spellStart"/>
      <w:r w:rsidRPr="00887A97">
        <w:rPr>
          <w:rFonts w:ascii="Arial" w:hAnsi="Arial" w:cs="Arial"/>
          <w:sz w:val="20"/>
          <w:szCs w:val="20"/>
        </w:rPr>
        <w:t>montecarlo</w:t>
      </w:r>
      <w:r w:rsidRPr="00887A97">
        <w:rPr>
          <w:rFonts w:ascii="Arial" w:hAnsi="Arial" w:cs="Arial"/>
          <w:sz w:val="20"/>
          <w:szCs w:val="20"/>
        </w:rPr>
        <w:t>.m</w:t>
      </w:r>
      <w:proofErr w:type="spellEnd"/>
      <w:r w:rsidRPr="00887A97">
        <w:rPr>
          <w:rFonts w:ascii="Arial" w:hAnsi="Arial" w:cs="Arial"/>
          <w:sz w:val="20"/>
          <w:szCs w:val="20"/>
        </w:rPr>
        <w:t xml:space="preserve">: </w:t>
      </w:r>
      <w:r w:rsidRPr="00887A97">
        <w:rPr>
          <w:rFonts w:ascii="Arial" w:hAnsi="Arial" w:cs="Arial"/>
          <w:sz w:val="20"/>
          <w:szCs w:val="20"/>
        </w:rPr>
        <w:t xml:space="preserve">perform </w:t>
      </w:r>
      <w:proofErr w:type="spellStart"/>
      <w:r w:rsidRPr="00887A97">
        <w:rPr>
          <w:rFonts w:ascii="Arial" w:hAnsi="Arial" w:cs="Arial"/>
          <w:sz w:val="20"/>
          <w:szCs w:val="20"/>
        </w:rPr>
        <w:t>montecarlo</w:t>
      </w:r>
      <w:proofErr w:type="spellEnd"/>
      <w:r w:rsidRPr="00887A97">
        <w:rPr>
          <w:rFonts w:ascii="Arial" w:hAnsi="Arial" w:cs="Arial"/>
          <w:sz w:val="20"/>
          <w:szCs w:val="20"/>
        </w:rPr>
        <w:t xml:space="preserve"> simulation on 2D grid and report the results for a range of coupling constants.</w:t>
      </w:r>
    </w:p>
    <w:p w14:paraId="0B93F4AF" w14:textId="4E66F252" w:rsidR="001C1FB7" w:rsidRPr="00887A97" w:rsidRDefault="00B211AE" w:rsidP="001C1FB7">
      <w:pPr>
        <w:pStyle w:val="ListParagraph"/>
        <w:numPr>
          <w:ilvl w:val="0"/>
          <w:numId w:val="41"/>
        </w:numPr>
        <w:rPr>
          <w:rFonts w:ascii="Arial" w:hAnsi="Arial" w:cs="Arial"/>
          <w:sz w:val="20"/>
          <w:szCs w:val="20"/>
        </w:rPr>
      </w:pPr>
      <w:proofErr w:type="spellStart"/>
      <w:r w:rsidRPr="00887A97">
        <w:rPr>
          <w:rFonts w:ascii="Arial" w:hAnsi="Arial" w:cs="Arial"/>
          <w:sz w:val="20"/>
          <w:szCs w:val="20"/>
        </w:rPr>
        <w:t>obserrvables.</w:t>
      </w:r>
      <w:r w:rsidR="001C1FB7" w:rsidRPr="00887A97">
        <w:rPr>
          <w:rFonts w:ascii="Arial" w:hAnsi="Arial" w:cs="Arial"/>
          <w:sz w:val="20"/>
          <w:szCs w:val="20"/>
        </w:rPr>
        <w:t>m</w:t>
      </w:r>
      <w:proofErr w:type="spellEnd"/>
      <w:r w:rsidR="001C1FB7" w:rsidRPr="00887A97">
        <w:rPr>
          <w:rFonts w:ascii="Arial" w:hAnsi="Arial" w:cs="Arial"/>
          <w:sz w:val="20"/>
          <w:szCs w:val="20"/>
        </w:rPr>
        <w:t xml:space="preserve">: </w:t>
      </w:r>
      <w:r w:rsidRPr="00887A97">
        <w:rPr>
          <w:rFonts w:ascii="Arial" w:hAnsi="Arial" w:cs="Arial"/>
          <w:sz w:val="20"/>
          <w:szCs w:val="20"/>
        </w:rPr>
        <w:t>compute the various thermodynamics properties</w:t>
      </w:r>
    </w:p>
    <w:p w14:paraId="461E8B0E" w14:textId="6583F897" w:rsidR="001C1FB7" w:rsidRPr="00887A97" w:rsidRDefault="00B211AE" w:rsidP="001C1FB7">
      <w:pPr>
        <w:pStyle w:val="ListParagraph"/>
        <w:numPr>
          <w:ilvl w:val="0"/>
          <w:numId w:val="41"/>
        </w:numPr>
        <w:rPr>
          <w:rFonts w:ascii="Arial" w:hAnsi="Arial" w:cs="Arial"/>
          <w:sz w:val="20"/>
          <w:szCs w:val="20"/>
        </w:rPr>
      </w:pPr>
      <w:proofErr w:type="spellStart"/>
      <w:r w:rsidRPr="00887A97">
        <w:rPr>
          <w:rFonts w:ascii="Arial" w:hAnsi="Arial" w:cs="Arial"/>
          <w:sz w:val="20"/>
          <w:szCs w:val="20"/>
        </w:rPr>
        <w:t>infinite_lattice</w:t>
      </w:r>
      <w:r w:rsidR="001C1FB7" w:rsidRPr="00887A97">
        <w:rPr>
          <w:rFonts w:ascii="Arial" w:hAnsi="Arial" w:cs="Arial"/>
          <w:sz w:val="20"/>
          <w:szCs w:val="20"/>
        </w:rPr>
        <w:t>.m</w:t>
      </w:r>
      <w:proofErr w:type="spellEnd"/>
      <w:r w:rsidR="001C1FB7" w:rsidRPr="00887A97">
        <w:rPr>
          <w:rFonts w:ascii="Arial" w:hAnsi="Arial" w:cs="Arial"/>
          <w:sz w:val="20"/>
          <w:szCs w:val="20"/>
        </w:rPr>
        <w:t xml:space="preserve">: </w:t>
      </w:r>
      <w:r w:rsidRPr="00887A97">
        <w:rPr>
          <w:rFonts w:ascii="Arial" w:hAnsi="Arial" w:cs="Arial"/>
          <w:sz w:val="20"/>
          <w:szCs w:val="20"/>
        </w:rPr>
        <w:t>compute the asymptotic results for an infinite lattice</w:t>
      </w:r>
      <w:r w:rsidR="001C1FB7" w:rsidRPr="00887A97">
        <w:rPr>
          <w:rFonts w:ascii="Arial" w:hAnsi="Arial" w:cs="Arial"/>
          <w:sz w:val="20"/>
          <w:szCs w:val="20"/>
        </w:rPr>
        <w:t>.</w:t>
      </w:r>
    </w:p>
    <w:p w14:paraId="1CC97BBE" w14:textId="29F21201" w:rsidR="001C1FB7" w:rsidRPr="00887A97" w:rsidRDefault="00B211AE" w:rsidP="001C1FB7">
      <w:pPr>
        <w:pStyle w:val="ListParagraph"/>
        <w:numPr>
          <w:ilvl w:val="0"/>
          <w:numId w:val="41"/>
        </w:numPr>
        <w:rPr>
          <w:rFonts w:ascii="Arial" w:hAnsi="Arial" w:cs="Arial"/>
          <w:sz w:val="20"/>
          <w:szCs w:val="20"/>
        </w:rPr>
      </w:pPr>
      <w:proofErr w:type="spellStart"/>
      <w:r w:rsidRPr="00887A97">
        <w:rPr>
          <w:rFonts w:ascii="Arial" w:hAnsi="Arial" w:cs="Arial"/>
          <w:sz w:val="20"/>
          <w:szCs w:val="20"/>
        </w:rPr>
        <w:t>Independent_spins</w:t>
      </w:r>
      <w:r w:rsidR="001C1FB7" w:rsidRPr="00887A97">
        <w:rPr>
          <w:rFonts w:ascii="Arial" w:hAnsi="Arial" w:cs="Arial"/>
          <w:sz w:val="20"/>
          <w:szCs w:val="20"/>
        </w:rPr>
        <w:t>.</w:t>
      </w:r>
      <w:proofErr w:type="gramStart"/>
      <w:r w:rsidR="001C1FB7" w:rsidRPr="00887A97">
        <w:rPr>
          <w:rFonts w:ascii="Arial" w:hAnsi="Arial" w:cs="Arial"/>
          <w:sz w:val="20"/>
          <w:szCs w:val="20"/>
        </w:rPr>
        <w:t>m</w:t>
      </w:r>
      <w:proofErr w:type="spellEnd"/>
      <w:r w:rsidR="001C1FB7" w:rsidRPr="00887A97">
        <w:rPr>
          <w:rFonts w:ascii="Arial" w:hAnsi="Arial" w:cs="Arial"/>
          <w:sz w:val="20"/>
          <w:szCs w:val="20"/>
        </w:rPr>
        <w:t xml:space="preserve"> :</w:t>
      </w:r>
      <w:proofErr w:type="gramEnd"/>
      <w:r w:rsidR="001C1FB7" w:rsidRPr="00887A97">
        <w:rPr>
          <w:rFonts w:ascii="Arial" w:hAnsi="Arial" w:cs="Arial"/>
          <w:sz w:val="20"/>
          <w:szCs w:val="20"/>
        </w:rPr>
        <w:t xml:space="preserve"> </w:t>
      </w:r>
      <w:r w:rsidRPr="00887A97">
        <w:rPr>
          <w:rFonts w:ascii="Arial" w:hAnsi="Arial" w:cs="Arial"/>
          <w:sz w:val="20"/>
          <w:szCs w:val="20"/>
        </w:rPr>
        <w:t>solve the problem in the limiting case where the coupling constant is zero</w:t>
      </w:r>
    </w:p>
    <w:p w14:paraId="750F1C66" w14:textId="77777777" w:rsidR="00D00B59" w:rsidRPr="00887A97" w:rsidRDefault="00D00B59" w:rsidP="00692FAA">
      <w:pPr>
        <w:rPr>
          <w:rFonts w:ascii="Arial" w:hAnsi="Arial" w:cs="Arial"/>
          <w:sz w:val="20"/>
          <w:szCs w:val="20"/>
        </w:rPr>
      </w:pPr>
    </w:p>
    <w:p w14:paraId="0FD052A0" w14:textId="66682594" w:rsidR="001C1FB7" w:rsidRPr="00887A97" w:rsidRDefault="00887A97" w:rsidP="001C1FB7">
      <w:pPr>
        <w:rPr>
          <w:rFonts w:ascii="Arial" w:hAnsi="Arial" w:cs="Arial"/>
          <w:b/>
          <w:bCs/>
          <w:sz w:val="20"/>
          <w:szCs w:val="20"/>
        </w:rPr>
      </w:pPr>
      <w:r w:rsidRPr="00887A97">
        <w:rPr>
          <w:rFonts w:ascii="Arial" w:hAnsi="Arial" w:cs="Arial"/>
          <w:b/>
          <w:bCs/>
          <w:sz w:val="20"/>
          <w:szCs w:val="20"/>
        </w:rPr>
        <w:t>Log Book</w:t>
      </w:r>
    </w:p>
    <w:p w14:paraId="45FE7A39" w14:textId="41BBA7CB" w:rsidR="001C1FB7" w:rsidRPr="00887A97" w:rsidRDefault="001C1FB7" w:rsidP="001C1FB7">
      <w:pPr>
        <w:rPr>
          <w:rFonts w:ascii="Arial" w:hAnsi="Arial" w:cs="Arial"/>
          <w:sz w:val="20"/>
          <w:szCs w:val="20"/>
        </w:rPr>
      </w:pPr>
      <w:r w:rsidRPr="00887A97">
        <w:rPr>
          <w:rFonts w:ascii="Arial" w:hAnsi="Arial" w:cs="Arial"/>
          <w:sz w:val="20"/>
          <w:szCs w:val="20"/>
        </w:rPr>
        <w:t xml:space="preserve"> * 10/12/20</w:t>
      </w:r>
      <w:r w:rsidRPr="00887A97">
        <w:rPr>
          <w:rFonts w:ascii="Arial" w:hAnsi="Arial" w:cs="Arial"/>
          <w:sz w:val="20"/>
          <w:szCs w:val="20"/>
        </w:rPr>
        <w:t>20</w:t>
      </w:r>
      <w:r w:rsidRPr="00887A97">
        <w:rPr>
          <w:rFonts w:ascii="Arial" w:hAnsi="Arial" w:cs="Arial"/>
          <w:sz w:val="20"/>
          <w:szCs w:val="20"/>
        </w:rPr>
        <w:tab/>
      </w:r>
    </w:p>
    <w:p w14:paraId="4EA3BC17" w14:textId="0640E22E" w:rsidR="001C1FB7" w:rsidRPr="00887A97" w:rsidRDefault="001C1FB7" w:rsidP="001C1FB7">
      <w:pPr>
        <w:rPr>
          <w:rFonts w:ascii="Arial" w:hAnsi="Arial" w:cs="Arial"/>
          <w:sz w:val="20"/>
          <w:szCs w:val="20"/>
        </w:rPr>
      </w:pPr>
      <w:r w:rsidRPr="00887A97">
        <w:rPr>
          <w:rFonts w:ascii="Arial" w:hAnsi="Arial" w:cs="Arial"/>
          <w:sz w:val="20"/>
          <w:szCs w:val="20"/>
        </w:rPr>
        <w:tab/>
        <w:t xml:space="preserve">-&gt; </w:t>
      </w:r>
      <w:r w:rsidR="00B211AE" w:rsidRPr="00887A97">
        <w:rPr>
          <w:rFonts w:ascii="Arial" w:hAnsi="Arial" w:cs="Arial"/>
          <w:sz w:val="20"/>
          <w:szCs w:val="20"/>
        </w:rPr>
        <w:t>design project</w:t>
      </w:r>
      <w:r w:rsidRPr="00887A97">
        <w:rPr>
          <w:rFonts w:ascii="Arial" w:hAnsi="Arial" w:cs="Arial"/>
          <w:sz w:val="20"/>
          <w:szCs w:val="20"/>
        </w:rPr>
        <w:t xml:space="preserve"> </w:t>
      </w:r>
    </w:p>
    <w:p w14:paraId="7A73A0F5" w14:textId="7AC3ECB4" w:rsidR="001C1FB7" w:rsidRPr="00887A97" w:rsidRDefault="001C1FB7" w:rsidP="00B211AE">
      <w:pPr>
        <w:rPr>
          <w:rFonts w:ascii="Arial" w:hAnsi="Arial" w:cs="Arial"/>
          <w:sz w:val="20"/>
          <w:szCs w:val="20"/>
        </w:rPr>
      </w:pPr>
      <w:r w:rsidRPr="00887A97">
        <w:rPr>
          <w:rFonts w:ascii="Arial" w:hAnsi="Arial" w:cs="Arial"/>
          <w:sz w:val="20"/>
          <w:szCs w:val="20"/>
        </w:rPr>
        <w:tab/>
        <w:t xml:space="preserve">   Team met for 3 hours. </w:t>
      </w:r>
    </w:p>
    <w:p w14:paraId="40F2D8B4" w14:textId="77777777" w:rsidR="001C1FB7" w:rsidRPr="00887A97" w:rsidRDefault="001C1FB7" w:rsidP="001C1FB7">
      <w:pPr>
        <w:rPr>
          <w:rFonts w:ascii="Arial" w:hAnsi="Arial" w:cs="Arial"/>
          <w:sz w:val="20"/>
          <w:szCs w:val="20"/>
        </w:rPr>
      </w:pPr>
      <w:r w:rsidRPr="00887A97">
        <w:rPr>
          <w:rFonts w:ascii="Arial" w:hAnsi="Arial" w:cs="Arial"/>
          <w:sz w:val="20"/>
          <w:szCs w:val="20"/>
        </w:rPr>
        <w:tab/>
      </w:r>
      <w:r w:rsidRPr="00887A97">
        <w:rPr>
          <w:rFonts w:ascii="Arial" w:hAnsi="Arial" w:cs="Arial"/>
          <w:sz w:val="20"/>
          <w:szCs w:val="20"/>
        </w:rPr>
        <w:tab/>
        <w:t xml:space="preserve">Total </w:t>
      </w:r>
      <w:proofErr w:type="spellStart"/>
      <w:r w:rsidRPr="00887A97">
        <w:rPr>
          <w:rFonts w:ascii="Arial" w:hAnsi="Arial" w:cs="Arial"/>
          <w:sz w:val="20"/>
          <w:szCs w:val="20"/>
        </w:rPr>
        <w:t>hrs</w:t>
      </w:r>
      <w:proofErr w:type="spellEnd"/>
      <w:r w:rsidRPr="00887A97">
        <w:rPr>
          <w:rFonts w:ascii="Arial" w:hAnsi="Arial" w:cs="Arial"/>
          <w:sz w:val="20"/>
          <w:szCs w:val="20"/>
        </w:rPr>
        <w:t xml:space="preserve"> = 3 * 3 = 9 hrs.</w:t>
      </w:r>
    </w:p>
    <w:p w14:paraId="3F705B6A" w14:textId="77777777" w:rsidR="001C1FB7" w:rsidRPr="00887A97" w:rsidRDefault="001C1FB7" w:rsidP="001C1FB7">
      <w:pPr>
        <w:rPr>
          <w:rFonts w:ascii="Arial" w:hAnsi="Arial" w:cs="Arial"/>
          <w:sz w:val="20"/>
          <w:szCs w:val="20"/>
        </w:rPr>
      </w:pPr>
    </w:p>
    <w:p w14:paraId="546FCC2C" w14:textId="5EB3E9A9" w:rsidR="001C1FB7" w:rsidRPr="00887A97" w:rsidRDefault="001C1FB7" w:rsidP="001C1FB7">
      <w:pPr>
        <w:rPr>
          <w:rFonts w:ascii="Arial" w:hAnsi="Arial" w:cs="Arial"/>
          <w:sz w:val="20"/>
          <w:szCs w:val="20"/>
        </w:rPr>
      </w:pPr>
      <w:r w:rsidRPr="00887A97">
        <w:rPr>
          <w:rFonts w:ascii="Arial" w:hAnsi="Arial" w:cs="Arial"/>
          <w:sz w:val="20"/>
          <w:szCs w:val="20"/>
        </w:rPr>
        <w:t xml:space="preserve"> * 10/15/20</w:t>
      </w:r>
      <w:r w:rsidRPr="00887A97">
        <w:rPr>
          <w:rFonts w:ascii="Arial" w:hAnsi="Arial" w:cs="Arial"/>
          <w:sz w:val="20"/>
          <w:szCs w:val="20"/>
        </w:rPr>
        <w:t>20</w:t>
      </w:r>
    </w:p>
    <w:p w14:paraId="5FF88594" w14:textId="6B25E0E4" w:rsidR="001C1FB7" w:rsidRPr="00887A97" w:rsidRDefault="001C1FB7" w:rsidP="001C1FB7">
      <w:pPr>
        <w:rPr>
          <w:rFonts w:ascii="Arial" w:hAnsi="Arial" w:cs="Arial"/>
          <w:sz w:val="20"/>
          <w:szCs w:val="20"/>
        </w:rPr>
      </w:pPr>
      <w:r w:rsidRPr="00887A97">
        <w:rPr>
          <w:rFonts w:ascii="Arial" w:hAnsi="Arial" w:cs="Arial"/>
          <w:sz w:val="20"/>
          <w:szCs w:val="20"/>
        </w:rPr>
        <w:tab/>
        <w:t xml:space="preserve">-&gt; </w:t>
      </w:r>
      <w:proofErr w:type="spellStart"/>
      <w:r w:rsidR="00B211AE" w:rsidRPr="00887A97">
        <w:rPr>
          <w:rFonts w:ascii="Arial" w:hAnsi="Arial" w:cs="Arial"/>
          <w:sz w:val="20"/>
          <w:szCs w:val="20"/>
        </w:rPr>
        <w:t>montecarlo.m</w:t>
      </w:r>
      <w:proofErr w:type="spellEnd"/>
      <w:r w:rsidR="00B211AE" w:rsidRPr="00887A97">
        <w:rPr>
          <w:rFonts w:ascii="Arial" w:hAnsi="Arial" w:cs="Arial"/>
          <w:sz w:val="20"/>
          <w:szCs w:val="20"/>
        </w:rPr>
        <w:t xml:space="preserve">, </w:t>
      </w:r>
      <w:proofErr w:type="spellStart"/>
      <w:r w:rsidR="00B211AE" w:rsidRPr="00887A97">
        <w:rPr>
          <w:rFonts w:ascii="Arial" w:hAnsi="Arial" w:cs="Arial"/>
          <w:sz w:val="20"/>
          <w:szCs w:val="20"/>
        </w:rPr>
        <w:t>independent_spins.m</w:t>
      </w:r>
      <w:proofErr w:type="spellEnd"/>
    </w:p>
    <w:p w14:paraId="5C29778C" w14:textId="77777777" w:rsidR="001C1FB7" w:rsidRPr="00887A97" w:rsidRDefault="001C1FB7" w:rsidP="001C1FB7">
      <w:pPr>
        <w:rPr>
          <w:rFonts w:ascii="Arial" w:hAnsi="Arial" w:cs="Arial"/>
          <w:sz w:val="20"/>
          <w:szCs w:val="20"/>
        </w:rPr>
      </w:pPr>
      <w:r w:rsidRPr="00887A97">
        <w:rPr>
          <w:rFonts w:ascii="Arial" w:hAnsi="Arial" w:cs="Arial"/>
          <w:sz w:val="20"/>
          <w:szCs w:val="20"/>
        </w:rPr>
        <w:tab/>
        <w:t xml:space="preserve">   Team met for 3 hours. 1.5 </w:t>
      </w:r>
      <w:proofErr w:type="spellStart"/>
      <w:r w:rsidRPr="00887A97">
        <w:rPr>
          <w:rFonts w:ascii="Arial" w:hAnsi="Arial" w:cs="Arial"/>
          <w:sz w:val="20"/>
          <w:szCs w:val="20"/>
        </w:rPr>
        <w:t>hrs</w:t>
      </w:r>
      <w:proofErr w:type="spellEnd"/>
      <w:r w:rsidRPr="00887A97">
        <w:rPr>
          <w:rFonts w:ascii="Arial" w:hAnsi="Arial" w:cs="Arial"/>
          <w:sz w:val="20"/>
          <w:szCs w:val="20"/>
        </w:rPr>
        <w:t xml:space="preserve"> design, 1.5 </w:t>
      </w:r>
      <w:proofErr w:type="spellStart"/>
      <w:r w:rsidRPr="00887A97">
        <w:rPr>
          <w:rFonts w:ascii="Arial" w:hAnsi="Arial" w:cs="Arial"/>
          <w:sz w:val="20"/>
          <w:szCs w:val="20"/>
        </w:rPr>
        <w:t>hr</w:t>
      </w:r>
      <w:proofErr w:type="spellEnd"/>
      <w:r w:rsidRPr="00887A97">
        <w:rPr>
          <w:rFonts w:ascii="Arial" w:hAnsi="Arial" w:cs="Arial"/>
          <w:sz w:val="20"/>
          <w:szCs w:val="20"/>
        </w:rPr>
        <w:t xml:space="preserve"> coding and testing.</w:t>
      </w:r>
    </w:p>
    <w:p w14:paraId="3DDC2E92" w14:textId="77777777" w:rsidR="001C1FB7" w:rsidRPr="00887A97" w:rsidRDefault="001C1FB7" w:rsidP="001C1FB7">
      <w:pPr>
        <w:rPr>
          <w:rFonts w:ascii="Arial" w:hAnsi="Arial" w:cs="Arial"/>
          <w:sz w:val="20"/>
          <w:szCs w:val="20"/>
        </w:rPr>
      </w:pPr>
      <w:r w:rsidRPr="00887A97">
        <w:rPr>
          <w:rFonts w:ascii="Arial" w:hAnsi="Arial" w:cs="Arial"/>
          <w:sz w:val="20"/>
          <w:szCs w:val="20"/>
        </w:rPr>
        <w:tab/>
      </w:r>
      <w:r w:rsidRPr="00887A97">
        <w:rPr>
          <w:rFonts w:ascii="Arial" w:hAnsi="Arial" w:cs="Arial"/>
          <w:sz w:val="20"/>
          <w:szCs w:val="20"/>
        </w:rPr>
        <w:tab/>
        <w:t xml:space="preserve">Total </w:t>
      </w:r>
      <w:proofErr w:type="spellStart"/>
      <w:r w:rsidRPr="00887A97">
        <w:rPr>
          <w:rFonts w:ascii="Arial" w:hAnsi="Arial" w:cs="Arial"/>
          <w:sz w:val="20"/>
          <w:szCs w:val="20"/>
        </w:rPr>
        <w:t>hrs</w:t>
      </w:r>
      <w:proofErr w:type="spellEnd"/>
      <w:r w:rsidRPr="00887A97">
        <w:rPr>
          <w:rFonts w:ascii="Arial" w:hAnsi="Arial" w:cs="Arial"/>
          <w:sz w:val="20"/>
          <w:szCs w:val="20"/>
        </w:rPr>
        <w:t xml:space="preserve"> = 3 * 3 = 9 hrs.</w:t>
      </w:r>
    </w:p>
    <w:p w14:paraId="42F3626B" w14:textId="5F153207" w:rsidR="001C1FB7" w:rsidRPr="00887A97" w:rsidRDefault="001C1FB7" w:rsidP="001C1FB7">
      <w:pPr>
        <w:rPr>
          <w:rFonts w:ascii="Arial" w:hAnsi="Arial" w:cs="Arial"/>
          <w:sz w:val="20"/>
          <w:szCs w:val="20"/>
        </w:rPr>
      </w:pPr>
      <w:r w:rsidRPr="00887A97">
        <w:rPr>
          <w:rFonts w:ascii="Arial" w:hAnsi="Arial" w:cs="Arial"/>
          <w:sz w:val="20"/>
          <w:szCs w:val="20"/>
        </w:rPr>
        <w:t xml:space="preserve"> * 10/19/20</w:t>
      </w:r>
      <w:r w:rsidRPr="00887A97">
        <w:rPr>
          <w:rFonts w:ascii="Arial" w:hAnsi="Arial" w:cs="Arial"/>
          <w:sz w:val="20"/>
          <w:szCs w:val="20"/>
        </w:rPr>
        <w:t>20</w:t>
      </w:r>
    </w:p>
    <w:p w14:paraId="0E137260" w14:textId="4484D548" w:rsidR="001C1FB7" w:rsidRPr="00887A97" w:rsidRDefault="001C1FB7" w:rsidP="001C1FB7">
      <w:pPr>
        <w:rPr>
          <w:rFonts w:ascii="Arial" w:hAnsi="Arial" w:cs="Arial"/>
          <w:sz w:val="20"/>
          <w:szCs w:val="20"/>
        </w:rPr>
      </w:pPr>
      <w:r w:rsidRPr="00887A97">
        <w:rPr>
          <w:rFonts w:ascii="Arial" w:hAnsi="Arial" w:cs="Arial"/>
          <w:sz w:val="20"/>
          <w:szCs w:val="20"/>
        </w:rPr>
        <w:tab/>
        <w:t xml:space="preserve">-&gt; </w:t>
      </w:r>
      <w:proofErr w:type="spellStart"/>
      <w:r w:rsidR="00B211AE" w:rsidRPr="00887A97">
        <w:rPr>
          <w:rFonts w:ascii="Arial" w:hAnsi="Arial" w:cs="Arial"/>
          <w:sz w:val="20"/>
          <w:szCs w:val="20"/>
        </w:rPr>
        <w:t>infinite_lattic.m</w:t>
      </w:r>
      <w:proofErr w:type="spellEnd"/>
      <w:r w:rsidR="00B211AE" w:rsidRPr="00887A97">
        <w:rPr>
          <w:rFonts w:ascii="Arial" w:hAnsi="Arial" w:cs="Arial"/>
          <w:sz w:val="20"/>
          <w:szCs w:val="20"/>
        </w:rPr>
        <w:t xml:space="preserve">, </w:t>
      </w:r>
      <w:proofErr w:type="spellStart"/>
      <w:r w:rsidR="00B211AE" w:rsidRPr="00887A97">
        <w:rPr>
          <w:rFonts w:ascii="Arial" w:hAnsi="Arial" w:cs="Arial"/>
          <w:sz w:val="20"/>
          <w:szCs w:val="20"/>
        </w:rPr>
        <w:t>independent_spins</w:t>
      </w:r>
      <w:proofErr w:type="spellEnd"/>
    </w:p>
    <w:p w14:paraId="1B1775A3" w14:textId="77777777" w:rsidR="001C1FB7" w:rsidRPr="00887A97" w:rsidRDefault="001C1FB7" w:rsidP="001C1FB7">
      <w:pPr>
        <w:rPr>
          <w:rFonts w:ascii="Arial" w:hAnsi="Arial" w:cs="Arial"/>
          <w:sz w:val="20"/>
          <w:szCs w:val="20"/>
        </w:rPr>
      </w:pPr>
      <w:r w:rsidRPr="00887A97">
        <w:rPr>
          <w:rFonts w:ascii="Arial" w:hAnsi="Arial" w:cs="Arial"/>
          <w:sz w:val="20"/>
          <w:szCs w:val="20"/>
        </w:rPr>
        <w:tab/>
        <w:t xml:space="preserve">   Team met for 2 hours. 2 </w:t>
      </w:r>
      <w:proofErr w:type="spellStart"/>
      <w:r w:rsidRPr="00887A97">
        <w:rPr>
          <w:rFonts w:ascii="Arial" w:hAnsi="Arial" w:cs="Arial"/>
          <w:sz w:val="20"/>
          <w:szCs w:val="20"/>
        </w:rPr>
        <w:t>hr</w:t>
      </w:r>
      <w:proofErr w:type="spellEnd"/>
      <w:r w:rsidRPr="00887A97">
        <w:rPr>
          <w:rFonts w:ascii="Arial" w:hAnsi="Arial" w:cs="Arial"/>
          <w:sz w:val="20"/>
          <w:szCs w:val="20"/>
        </w:rPr>
        <w:t xml:space="preserve"> testing.</w:t>
      </w:r>
    </w:p>
    <w:p w14:paraId="6E08C0DC" w14:textId="77777777" w:rsidR="001C1FB7" w:rsidRPr="00887A97" w:rsidRDefault="001C1FB7" w:rsidP="001C1FB7">
      <w:pPr>
        <w:rPr>
          <w:rFonts w:ascii="Arial" w:hAnsi="Arial" w:cs="Arial"/>
          <w:sz w:val="20"/>
          <w:szCs w:val="20"/>
        </w:rPr>
      </w:pPr>
      <w:r w:rsidRPr="00887A97">
        <w:rPr>
          <w:rFonts w:ascii="Arial" w:hAnsi="Arial" w:cs="Arial"/>
          <w:sz w:val="20"/>
          <w:szCs w:val="20"/>
        </w:rPr>
        <w:tab/>
      </w:r>
      <w:r w:rsidRPr="00887A97">
        <w:rPr>
          <w:rFonts w:ascii="Arial" w:hAnsi="Arial" w:cs="Arial"/>
          <w:sz w:val="20"/>
          <w:szCs w:val="20"/>
        </w:rPr>
        <w:tab/>
        <w:t xml:space="preserve">Total </w:t>
      </w:r>
      <w:proofErr w:type="spellStart"/>
      <w:r w:rsidRPr="00887A97">
        <w:rPr>
          <w:rFonts w:ascii="Arial" w:hAnsi="Arial" w:cs="Arial"/>
          <w:sz w:val="20"/>
          <w:szCs w:val="20"/>
        </w:rPr>
        <w:t>hrs</w:t>
      </w:r>
      <w:proofErr w:type="spellEnd"/>
      <w:r w:rsidRPr="00887A97">
        <w:rPr>
          <w:rFonts w:ascii="Arial" w:hAnsi="Arial" w:cs="Arial"/>
          <w:sz w:val="20"/>
          <w:szCs w:val="20"/>
        </w:rPr>
        <w:t xml:space="preserve"> = 2 * 3 = 6 hrs.</w:t>
      </w:r>
    </w:p>
    <w:p w14:paraId="60DB9F2C" w14:textId="77777777" w:rsidR="001C1FB7" w:rsidRPr="00887A97" w:rsidRDefault="001C1FB7" w:rsidP="001C1FB7">
      <w:pPr>
        <w:rPr>
          <w:rFonts w:ascii="Arial" w:hAnsi="Arial" w:cs="Arial"/>
          <w:sz w:val="20"/>
          <w:szCs w:val="20"/>
        </w:rPr>
      </w:pPr>
    </w:p>
    <w:p w14:paraId="64764083" w14:textId="2E2AB6F1" w:rsidR="001C1FB7" w:rsidRPr="00887A97" w:rsidRDefault="001C1FB7" w:rsidP="001C1FB7">
      <w:pPr>
        <w:rPr>
          <w:rFonts w:ascii="Arial" w:hAnsi="Arial" w:cs="Arial"/>
          <w:sz w:val="20"/>
          <w:szCs w:val="20"/>
        </w:rPr>
      </w:pPr>
      <w:r w:rsidRPr="00887A97">
        <w:rPr>
          <w:rFonts w:ascii="Arial" w:hAnsi="Arial" w:cs="Arial"/>
          <w:sz w:val="20"/>
          <w:szCs w:val="20"/>
        </w:rPr>
        <w:t xml:space="preserve"> * 10/26/20</w:t>
      </w:r>
      <w:r w:rsidRPr="00887A97">
        <w:rPr>
          <w:rFonts w:ascii="Arial" w:hAnsi="Arial" w:cs="Arial"/>
          <w:sz w:val="20"/>
          <w:szCs w:val="20"/>
        </w:rPr>
        <w:t>20</w:t>
      </w:r>
    </w:p>
    <w:p w14:paraId="2795C027" w14:textId="6B0C4DA5" w:rsidR="001C1FB7" w:rsidRPr="00887A97" w:rsidRDefault="001C1FB7" w:rsidP="001C1FB7">
      <w:pPr>
        <w:rPr>
          <w:rFonts w:ascii="Arial" w:hAnsi="Arial" w:cs="Arial"/>
          <w:sz w:val="20"/>
          <w:szCs w:val="20"/>
        </w:rPr>
      </w:pPr>
      <w:r w:rsidRPr="00887A97">
        <w:rPr>
          <w:rFonts w:ascii="Arial" w:hAnsi="Arial" w:cs="Arial"/>
          <w:sz w:val="20"/>
          <w:szCs w:val="20"/>
        </w:rPr>
        <w:tab/>
        <w:t>-&gt; Comparing results, writing report and</w:t>
      </w:r>
      <w:r w:rsidR="00B211AE" w:rsidRPr="00887A97">
        <w:rPr>
          <w:rFonts w:ascii="Arial" w:hAnsi="Arial" w:cs="Arial"/>
          <w:sz w:val="20"/>
          <w:szCs w:val="20"/>
        </w:rPr>
        <w:t xml:space="preserve"> </w:t>
      </w:r>
      <w:r w:rsidRPr="00887A97">
        <w:rPr>
          <w:rFonts w:ascii="Arial" w:hAnsi="Arial" w:cs="Arial"/>
          <w:sz w:val="20"/>
          <w:szCs w:val="20"/>
        </w:rPr>
        <w:t xml:space="preserve">finalizing </w:t>
      </w:r>
      <w:r w:rsidR="00B211AE" w:rsidRPr="00887A97">
        <w:rPr>
          <w:rFonts w:ascii="Arial" w:hAnsi="Arial" w:cs="Arial"/>
          <w:sz w:val="20"/>
          <w:szCs w:val="20"/>
        </w:rPr>
        <w:t>results</w:t>
      </w:r>
    </w:p>
    <w:p w14:paraId="36F9547C" w14:textId="77777777" w:rsidR="001C1FB7" w:rsidRPr="00887A97" w:rsidRDefault="001C1FB7" w:rsidP="001C1FB7">
      <w:pPr>
        <w:rPr>
          <w:rFonts w:ascii="Arial" w:hAnsi="Arial" w:cs="Arial"/>
          <w:sz w:val="20"/>
          <w:szCs w:val="20"/>
        </w:rPr>
      </w:pPr>
      <w:r w:rsidRPr="00887A97">
        <w:rPr>
          <w:rFonts w:ascii="Arial" w:hAnsi="Arial" w:cs="Arial"/>
          <w:sz w:val="20"/>
          <w:szCs w:val="20"/>
        </w:rPr>
        <w:tab/>
        <w:t xml:space="preserve">   Team met for 2 hours.</w:t>
      </w:r>
    </w:p>
    <w:p w14:paraId="162AFB5B" w14:textId="51627B6A" w:rsidR="001C1FB7" w:rsidRPr="00887A97" w:rsidRDefault="001C1FB7" w:rsidP="001C1FB7">
      <w:pPr>
        <w:rPr>
          <w:rFonts w:ascii="Arial" w:hAnsi="Arial" w:cs="Arial"/>
          <w:sz w:val="20"/>
          <w:szCs w:val="20"/>
        </w:rPr>
      </w:pPr>
      <w:r w:rsidRPr="00887A97">
        <w:rPr>
          <w:rFonts w:ascii="Arial" w:hAnsi="Arial" w:cs="Arial"/>
          <w:sz w:val="20"/>
          <w:szCs w:val="20"/>
        </w:rPr>
        <w:t xml:space="preserve">Total </w:t>
      </w:r>
      <w:proofErr w:type="spellStart"/>
      <w:r w:rsidRPr="00887A97">
        <w:rPr>
          <w:rFonts w:ascii="Arial" w:hAnsi="Arial" w:cs="Arial"/>
          <w:sz w:val="20"/>
          <w:szCs w:val="20"/>
        </w:rPr>
        <w:t>hrs</w:t>
      </w:r>
      <w:proofErr w:type="spellEnd"/>
      <w:r w:rsidRPr="00887A97">
        <w:rPr>
          <w:rFonts w:ascii="Arial" w:hAnsi="Arial" w:cs="Arial"/>
          <w:sz w:val="20"/>
          <w:szCs w:val="20"/>
        </w:rPr>
        <w:t xml:space="preserve"> = 2 * 3 = 6 hrs.</w:t>
      </w:r>
    </w:p>
    <w:p w14:paraId="09F99187" w14:textId="77777777" w:rsidR="001C1FB7" w:rsidRPr="00887A97" w:rsidRDefault="001C1FB7" w:rsidP="001C1FB7">
      <w:pPr>
        <w:rPr>
          <w:rFonts w:ascii="Arial" w:hAnsi="Arial" w:cs="Arial"/>
          <w:sz w:val="20"/>
          <w:szCs w:val="20"/>
        </w:rPr>
      </w:pPr>
    </w:p>
    <w:p w14:paraId="5FC16A64" w14:textId="465095C0" w:rsidR="00D00B59" w:rsidRPr="00887A97" w:rsidRDefault="001C1FB7" w:rsidP="001C1FB7">
      <w:pPr>
        <w:rPr>
          <w:rFonts w:ascii="Arial" w:hAnsi="Arial" w:cs="Arial"/>
          <w:sz w:val="20"/>
          <w:szCs w:val="20"/>
        </w:rPr>
      </w:pPr>
      <w:r w:rsidRPr="00887A97">
        <w:rPr>
          <w:rFonts w:ascii="Arial" w:hAnsi="Arial" w:cs="Arial"/>
          <w:sz w:val="20"/>
          <w:szCs w:val="20"/>
        </w:rPr>
        <w:tab/>
        <w:t xml:space="preserve">Total </w:t>
      </w:r>
      <w:proofErr w:type="spellStart"/>
      <w:r w:rsidRPr="00887A97">
        <w:rPr>
          <w:rFonts w:ascii="Arial" w:hAnsi="Arial" w:cs="Arial"/>
          <w:sz w:val="20"/>
          <w:szCs w:val="20"/>
        </w:rPr>
        <w:t>Hrs</w:t>
      </w:r>
      <w:proofErr w:type="spellEnd"/>
      <w:r w:rsidRPr="00887A97">
        <w:rPr>
          <w:rFonts w:ascii="Arial" w:hAnsi="Arial" w:cs="Arial"/>
          <w:sz w:val="20"/>
          <w:szCs w:val="20"/>
        </w:rPr>
        <w:t xml:space="preserve"> = 30 hrs.</w:t>
      </w:r>
    </w:p>
    <w:p w14:paraId="1A1B698E" w14:textId="77777777" w:rsidR="00A25068" w:rsidRPr="00887A97" w:rsidRDefault="00A25068" w:rsidP="00705ADC">
      <w:pPr>
        <w:pStyle w:val="ref"/>
        <w:rPr>
          <w:rFonts w:ascii="Arial" w:hAnsi="Arial" w:cs="Arial"/>
          <w:sz w:val="20"/>
          <w:szCs w:val="20"/>
        </w:rPr>
      </w:pPr>
    </w:p>
    <w:sectPr w:rsidR="00A25068" w:rsidRPr="00887A97" w:rsidSect="00E85F86">
      <w:type w:val="continuous"/>
      <w:pgSz w:w="12240" w:h="15840" w:code="1"/>
      <w:pgMar w:top="1440" w:right="1080" w:bottom="1440" w:left="1080" w:header="720" w:footer="720" w:gutter="0"/>
      <w:cols w:num="2"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29A44" w14:textId="77777777" w:rsidR="00E968AF" w:rsidRDefault="00E968AF">
      <w:r>
        <w:separator/>
      </w:r>
    </w:p>
  </w:endnote>
  <w:endnote w:type="continuationSeparator" w:id="0">
    <w:p w14:paraId="53BDC964" w14:textId="77777777" w:rsidR="00E968AF" w:rsidRDefault="00E9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DC660" w14:textId="77777777" w:rsidR="00E968AF" w:rsidRDefault="00E968AF">
      <w:r>
        <w:separator/>
      </w:r>
    </w:p>
  </w:footnote>
  <w:footnote w:type="continuationSeparator" w:id="0">
    <w:p w14:paraId="504E36A3" w14:textId="77777777" w:rsidR="00E968AF" w:rsidRDefault="00E96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208D" w14:textId="77777777" w:rsidR="00FA2ADC" w:rsidRPr="007C5761" w:rsidRDefault="00D00B59" w:rsidP="00E85F86">
    <w:pPr>
      <w:pStyle w:val="Header"/>
      <w:tabs>
        <w:tab w:val="clear" w:pos="4320"/>
        <w:tab w:val="clear" w:pos="8640"/>
        <w:tab w:val="right" w:pos="10080"/>
      </w:tabs>
    </w:pPr>
    <w:r>
      <w:t>PHYS338: Computational PHYSICS</w:t>
    </w:r>
    <w:r w:rsidR="00FA2ADC">
      <w:tab/>
    </w:r>
    <w:r>
      <w:t>Team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0E0D8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9285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B4A3B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704CC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04F7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9426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9C17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618E8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E84E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E85C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E37A2"/>
    <w:multiLevelType w:val="singleLevel"/>
    <w:tmpl w:val="976ECECE"/>
    <w:lvl w:ilvl="0">
      <w:start w:val="1"/>
      <w:numFmt w:val="decimal"/>
      <w:pStyle w:val="Numbered"/>
      <w:lvlText w:val="%1."/>
      <w:legacy w:legacy="1" w:legacySpace="0" w:legacyIndent="360"/>
      <w:lvlJc w:val="left"/>
      <w:pPr>
        <w:ind w:left="360" w:hanging="360"/>
      </w:pPr>
    </w:lvl>
  </w:abstractNum>
  <w:abstractNum w:abstractNumId="11" w15:restartNumberingAfterBreak="0">
    <w:nsid w:val="050F412A"/>
    <w:multiLevelType w:val="singleLevel"/>
    <w:tmpl w:val="4EEC3B1C"/>
    <w:lvl w:ilvl="0">
      <w:start w:val="1"/>
      <w:numFmt w:val="decimal"/>
      <w:lvlText w:val="%1."/>
      <w:legacy w:legacy="1" w:legacySpace="0" w:legacyIndent="360"/>
      <w:lvlJc w:val="left"/>
      <w:pPr>
        <w:ind w:left="360" w:hanging="360"/>
      </w:pPr>
    </w:lvl>
  </w:abstractNum>
  <w:abstractNum w:abstractNumId="12" w15:restartNumberingAfterBreak="0">
    <w:nsid w:val="0B893A91"/>
    <w:multiLevelType w:val="hybridMultilevel"/>
    <w:tmpl w:val="E1B0B532"/>
    <w:lvl w:ilvl="0" w:tplc="EE4691E6">
      <w:start w:val="1"/>
      <w:numFmt w:val="decimal"/>
      <w:pStyle w:val="Subsection"/>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E9D3CAF"/>
    <w:multiLevelType w:val="hybridMultilevel"/>
    <w:tmpl w:val="A5A65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AC1D83"/>
    <w:multiLevelType w:val="hybridMultilevel"/>
    <w:tmpl w:val="9028DB9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F833DAE"/>
    <w:multiLevelType w:val="hybridMultilevel"/>
    <w:tmpl w:val="9BF8F972"/>
    <w:lvl w:ilvl="0" w:tplc="B3EE299C">
      <w:start w:val="1"/>
      <w:numFmt w:val="upperRoman"/>
      <w:pStyle w:val="SectionTitle"/>
      <w:lvlText w:val="%1."/>
      <w:lvlJc w:val="right"/>
      <w:pPr>
        <w:tabs>
          <w:tab w:val="num" w:pos="648"/>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05E224B"/>
    <w:multiLevelType w:val="hybridMultilevel"/>
    <w:tmpl w:val="A5F8A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06D4D8C"/>
    <w:multiLevelType w:val="singleLevel"/>
    <w:tmpl w:val="F21CD158"/>
    <w:lvl w:ilvl="0">
      <w:start w:val="1"/>
      <w:numFmt w:val="decimal"/>
      <w:lvlText w:val="%1."/>
      <w:legacy w:legacy="1" w:legacySpace="0" w:legacyIndent="360"/>
      <w:lvlJc w:val="left"/>
      <w:pPr>
        <w:ind w:left="360" w:hanging="360"/>
      </w:pPr>
    </w:lvl>
  </w:abstractNum>
  <w:abstractNum w:abstractNumId="18" w15:restartNumberingAfterBreak="0">
    <w:nsid w:val="177C33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B9B4B81"/>
    <w:multiLevelType w:val="hybridMultilevel"/>
    <w:tmpl w:val="5B066D1C"/>
    <w:lvl w:ilvl="0" w:tplc="60C2607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C9045B"/>
    <w:multiLevelType w:val="multilevel"/>
    <w:tmpl w:val="7BF2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7A59F9"/>
    <w:multiLevelType w:val="singleLevel"/>
    <w:tmpl w:val="F21CD158"/>
    <w:lvl w:ilvl="0">
      <w:start w:val="1"/>
      <w:numFmt w:val="decimal"/>
      <w:lvlText w:val="%1."/>
      <w:legacy w:legacy="1" w:legacySpace="0" w:legacyIndent="360"/>
      <w:lvlJc w:val="left"/>
      <w:pPr>
        <w:ind w:left="360" w:hanging="360"/>
      </w:pPr>
    </w:lvl>
  </w:abstractNum>
  <w:abstractNum w:abstractNumId="22" w15:restartNumberingAfterBreak="0">
    <w:nsid w:val="372D03A4"/>
    <w:multiLevelType w:val="hybridMultilevel"/>
    <w:tmpl w:val="49386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B11F00"/>
    <w:multiLevelType w:val="singleLevel"/>
    <w:tmpl w:val="A5A652CE"/>
    <w:lvl w:ilvl="0">
      <w:start w:val="1"/>
      <w:numFmt w:val="decimal"/>
      <w:lvlText w:val="%1."/>
      <w:legacy w:legacy="1" w:legacySpace="0" w:legacyIndent="360"/>
      <w:lvlJc w:val="left"/>
      <w:pPr>
        <w:ind w:left="360" w:hanging="360"/>
      </w:pPr>
    </w:lvl>
  </w:abstractNum>
  <w:abstractNum w:abstractNumId="24" w15:restartNumberingAfterBreak="0">
    <w:nsid w:val="430316CD"/>
    <w:multiLevelType w:val="multilevel"/>
    <w:tmpl w:val="BFC6959A"/>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5AA43B5"/>
    <w:multiLevelType w:val="hybridMultilevel"/>
    <w:tmpl w:val="1C80C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5808A4"/>
    <w:multiLevelType w:val="singleLevel"/>
    <w:tmpl w:val="A5A652CE"/>
    <w:lvl w:ilvl="0">
      <w:start w:val="1"/>
      <w:numFmt w:val="decimal"/>
      <w:lvlText w:val="%1."/>
      <w:legacy w:legacy="1" w:legacySpace="0" w:legacyIndent="360"/>
      <w:lvlJc w:val="left"/>
      <w:pPr>
        <w:ind w:left="360" w:hanging="360"/>
      </w:pPr>
    </w:lvl>
  </w:abstractNum>
  <w:abstractNum w:abstractNumId="27" w15:restartNumberingAfterBreak="0">
    <w:nsid w:val="4A461A08"/>
    <w:multiLevelType w:val="multilevel"/>
    <w:tmpl w:val="E3364D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2677E4E"/>
    <w:multiLevelType w:val="singleLevel"/>
    <w:tmpl w:val="A5F8A840"/>
    <w:lvl w:ilvl="0">
      <w:start w:val="1"/>
      <w:numFmt w:val="decimal"/>
      <w:lvlText w:val="%1."/>
      <w:legacy w:legacy="1" w:legacySpace="0" w:legacyIndent="360"/>
      <w:lvlJc w:val="left"/>
      <w:pPr>
        <w:ind w:left="360" w:hanging="360"/>
      </w:pPr>
    </w:lvl>
  </w:abstractNum>
  <w:abstractNum w:abstractNumId="29" w15:restartNumberingAfterBreak="0">
    <w:nsid w:val="6BD475F9"/>
    <w:multiLevelType w:val="singleLevel"/>
    <w:tmpl w:val="A5A652CE"/>
    <w:lvl w:ilvl="0">
      <w:start w:val="1"/>
      <w:numFmt w:val="decimal"/>
      <w:lvlText w:val="%1."/>
      <w:legacy w:legacy="1" w:legacySpace="0" w:legacyIndent="360"/>
      <w:lvlJc w:val="left"/>
      <w:pPr>
        <w:ind w:left="360" w:hanging="360"/>
      </w:pPr>
    </w:lvl>
  </w:abstractNum>
  <w:abstractNum w:abstractNumId="30" w15:restartNumberingAfterBreak="0">
    <w:nsid w:val="6C6A6D84"/>
    <w:multiLevelType w:val="hybridMultilevel"/>
    <w:tmpl w:val="188E7C18"/>
    <w:lvl w:ilvl="0" w:tplc="2AFECC9C">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92C50A2"/>
    <w:multiLevelType w:val="singleLevel"/>
    <w:tmpl w:val="4EEC3B1C"/>
    <w:lvl w:ilvl="0">
      <w:start w:val="1"/>
      <w:numFmt w:val="decimal"/>
      <w:lvlText w:val="%1."/>
      <w:legacy w:legacy="1" w:legacySpace="0" w:legacyIndent="360"/>
      <w:lvlJc w:val="left"/>
      <w:pPr>
        <w:ind w:left="360" w:hanging="360"/>
      </w:pPr>
    </w:lvl>
  </w:abstractNum>
  <w:abstractNum w:abstractNumId="32" w15:restartNumberingAfterBreak="0">
    <w:nsid w:val="79807E0D"/>
    <w:multiLevelType w:val="hybridMultilevel"/>
    <w:tmpl w:val="37DC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8B2994"/>
    <w:multiLevelType w:val="multilevel"/>
    <w:tmpl w:val="E2768D7C"/>
    <w:lvl w:ilvl="0">
      <w:start w:val="1"/>
      <w:numFmt w:val="upperRoman"/>
      <w:lvlText w:val="%1."/>
      <w:lvlJc w:val="right"/>
      <w:pPr>
        <w:tabs>
          <w:tab w:val="num" w:pos="547"/>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E735955"/>
    <w:multiLevelType w:val="multilevel"/>
    <w:tmpl w:val="115AE58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FE006E6"/>
    <w:multiLevelType w:val="singleLevel"/>
    <w:tmpl w:val="A5A652CE"/>
    <w:lvl w:ilvl="0">
      <w:start w:val="1"/>
      <w:numFmt w:val="decimal"/>
      <w:lvlText w:val="%1."/>
      <w:legacy w:legacy="1" w:legacySpace="0" w:legacyIndent="360"/>
      <w:lvlJc w:val="left"/>
      <w:pPr>
        <w:ind w:left="360" w:hanging="360"/>
      </w:pPr>
    </w:lvl>
  </w:abstractNum>
  <w:num w:numId="1">
    <w:abstractNumId w:val="31"/>
  </w:num>
  <w:num w:numId="2">
    <w:abstractNumId w:val="11"/>
  </w:num>
  <w:num w:numId="3">
    <w:abstractNumId w:val="13"/>
  </w:num>
  <w:num w:numId="4">
    <w:abstractNumId w:val="26"/>
  </w:num>
  <w:num w:numId="5">
    <w:abstractNumId w:val="23"/>
  </w:num>
  <w:num w:numId="6">
    <w:abstractNumId w:val="10"/>
  </w:num>
  <w:num w:numId="7">
    <w:abstractNumId w:val="35"/>
  </w:num>
  <w:num w:numId="8">
    <w:abstractNumId w:val="29"/>
  </w:num>
  <w:num w:numId="9">
    <w:abstractNumId w:val="16"/>
  </w:num>
  <w:num w:numId="10">
    <w:abstractNumId w:val="19"/>
  </w:num>
  <w:num w:numId="11">
    <w:abstractNumId w:val="28"/>
  </w:num>
  <w:num w:numId="12">
    <w:abstractNumId w:val="14"/>
  </w:num>
  <w:num w:numId="13">
    <w:abstractNumId w:val="27"/>
  </w:num>
  <w:num w:numId="14">
    <w:abstractNumId w:val="12"/>
  </w:num>
  <w:num w:numId="15">
    <w:abstractNumId w:val="34"/>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21"/>
  </w:num>
  <w:num w:numId="29">
    <w:abstractNumId w:val="24"/>
  </w:num>
  <w:num w:numId="30">
    <w:abstractNumId w:val="33"/>
  </w:num>
  <w:num w:numId="31">
    <w:abstractNumId w:val="10"/>
    <w:lvlOverride w:ilvl="0">
      <w:startOverride w:val="1"/>
    </w:lvlOverride>
  </w:num>
  <w:num w:numId="32">
    <w:abstractNumId w:val="30"/>
  </w:num>
  <w:num w:numId="33">
    <w:abstractNumId w:val="18"/>
  </w:num>
  <w:num w:numId="34">
    <w:abstractNumId w:val="25"/>
  </w:num>
  <w:num w:numId="35">
    <w:abstractNumId w:val="15"/>
  </w:num>
  <w:num w:numId="36">
    <w:abstractNumId w:val="15"/>
    <w:lvlOverride w:ilvl="0">
      <w:startOverride w:val="1"/>
    </w:lvlOverride>
  </w:num>
  <w:num w:numId="37">
    <w:abstractNumId w:val="22"/>
  </w:num>
  <w:num w:numId="38">
    <w:abstractNumId w:val="15"/>
  </w:num>
  <w:num w:numId="39">
    <w:abstractNumId w:val="15"/>
    <w:lvlOverride w:ilvl="0">
      <w:startOverride w:val="1"/>
    </w:lvlOverride>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68"/>
    <w:rsid w:val="000070E6"/>
    <w:rsid w:val="00034EF6"/>
    <w:rsid w:val="00072D31"/>
    <w:rsid w:val="000A7D3C"/>
    <w:rsid w:val="000C493C"/>
    <w:rsid w:val="000D4583"/>
    <w:rsid w:val="000E6703"/>
    <w:rsid w:val="00137F1D"/>
    <w:rsid w:val="001848D1"/>
    <w:rsid w:val="001B6617"/>
    <w:rsid w:val="001C1FB7"/>
    <w:rsid w:val="001C2E46"/>
    <w:rsid w:val="00231E44"/>
    <w:rsid w:val="00243AF6"/>
    <w:rsid w:val="0024476A"/>
    <w:rsid w:val="0026786E"/>
    <w:rsid w:val="002844EB"/>
    <w:rsid w:val="002C3281"/>
    <w:rsid w:val="002C4AB8"/>
    <w:rsid w:val="002D14D6"/>
    <w:rsid w:val="00333DF3"/>
    <w:rsid w:val="00361DD1"/>
    <w:rsid w:val="0040653C"/>
    <w:rsid w:val="0044694E"/>
    <w:rsid w:val="004771D3"/>
    <w:rsid w:val="004C5576"/>
    <w:rsid w:val="00501334"/>
    <w:rsid w:val="0051085C"/>
    <w:rsid w:val="00544C60"/>
    <w:rsid w:val="00555B9F"/>
    <w:rsid w:val="00587A27"/>
    <w:rsid w:val="005A5BF3"/>
    <w:rsid w:val="005C376F"/>
    <w:rsid w:val="005F3668"/>
    <w:rsid w:val="00635F9D"/>
    <w:rsid w:val="0065132C"/>
    <w:rsid w:val="00654285"/>
    <w:rsid w:val="00672B37"/>
    <w:rsid w:val="006920C4"/>
    <w:rsid w:val="00692FAA"/>
    <w:rsid w:val="006971FA"/>
    <w:rsid w:val="006B0C72"/>
    <w:rsid w:val="006B2689"/>
    <w:rsid w:val="006B36BB"/>
    <w:rsid w:val="006D6036"/>
    <w:rsid w:val="00703AE1"/>
    <w:rsid w:val="00705ADC"/>
    <w:rsid w:val="007B6A92"/>
    <w:rsid w:val="007C5761"/>
    <w:rsid w:val="007F204E"/>
    <w:rsid w:val="007F7E3B"/>
    <w:rsid w:val="008075EA"/>
    <w:rsid w:val="00810DAB"/>
    <w:rsid w:val="00814F67"/>
    <w:rsid w:val="00822C1B"/>
    <w:rsid w:val="00825341"/>
    <w:rsid w:val="00850E8F"/>
    <w:rsid w:val="00880FC7"/>
    <w:rsid w:val="00887A97"/>
    <w:rsid w:val="00895F4C"/>
    <w:rsid w:val="008A5D78"/>
    <w:rsid w:val="008B0E51"/>
    <w:rsid w:val="008B28F1"/>
    <w:rsid w:val="008E3C23"/>
    <w:rsid w:val="008E3DEA"/>
    <w:rsid w:val="008F5B62"/>
    <w:rsid w:val="00901726"/>
    <w:rsid w:val="00931C29"/>
    <w:rsid w:val="00966666"/>
    <w:rsid w:val="009A3E99"/>
    <w:rsid w:val="009A7F8F"/>
    <w:rsid w:val="009E33F6"/>
    <w:rsid w:val="00A01B47"/>
    <w:rsid w:val="00A17580"/>
    <w:rsid w:val="00A25068"/>
    <w:rsid w:val="00A34A6B"/>
    <w:rsid w:val="00A36CD6"/>
    <w:rsid w:val="00A6322E"/>
    <w:rsid w:val="00A673CE"/>
    <w:rsid w:val="00A90E11"/>
    <w:rsid w:val="00A968D9"/>
    <w:rsid w:val="00AA54E6"/>
    <w:rsid w:val="00AA70E5"/>
    <w:rsid w:val="00AB50CA"/>
    <w:rsid w:val="00AC3D1B"/>
    <w:rsid w:val="00B211AE"/>
    <w:rsid w:val="00B35D65"/>
    <w:rsid w:val="00B36D3D"/>
    <w:rsid w:val="00B44387"/>
    <w:rsid w:val="00B83A0E"/>
    <w:rsid w:val="00B8735F"/>
    <w:rsid w:val="00BC4C9A"/>
    <w:rsid w:val="00BE78FB"/>
    <w:rsid w:val="00C0297F"/>
    <w:rsid w:val="00C12A20"/>
    <w:rsid w:val="00C67BFC"/>
    <w:rsid w:val="00CE7967"/>
    <w:rsid w:val="00D00B59"/>
    <w:rsid w:val="00D15AE0"/>
    <w:rsid w:val="00D6108A"/>
    <w:rsid w:val="00D74657"/>
    <w:rsid w:val="00D75C1C"/>
    <w:rsid w:val="00D93EF9"/>
    <w:rsid w:val="00DC50E1"/>
    <w:rsid w:val="00DD6AC3"/>
    <w:rsid w:val="00DD752D"/>
    <w:rsid w:val="00DE177C"/>
    <w:rsid w:val="00E011C8"/>
    <w:rsid w:val="00E1605C"/>
    <w:rsid w:val="00E3506D"/>
    <w:rsid w:val="00E439E1"/>
    <w:rsid w:val="00E82CA3"/>
    <w:rsid w:val="00E85F86"/>
    <w:rsid w:val="00E968AF"/>
    <w:rsid w:val="00EF252D"/>
    <w:rsid w:val="00F14DDC"/>
    <w:rsid w:val="00F31BBE"/>
    <w:rsid w:val="00F340D9"/>
    <w:rsid w:val="00F540CF"/>
    <w:rsid w:val="00F55259"/>
    <w:rsid w:val="00F65D29"/>
    <w:rsid w:val="00FA2ADC"/>
    <w:rsid w:val="00FC64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9A55B"/>
  <w15:docId w15:val="{D16EDB1C-DE7D-1041-8E3C-0E507B59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D29"/>
    <w:rPr>
      <w:sz w:val="24"/>
      <w:szCs w:val="24"/>
      <w:lang w:eastAsia="zh-CN"/>
    </w:rPr>
  </w:style>
  <w:style w:type="paragraph" w:styleId="Heading1">
    <w:name w:val="heading 1"/>
    <w:basedOn w:val="Normal"/>
    <w:next w:val="Normal"/>
    <w:qFormat/>
    <w:rsid w:val="0026786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6786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6786E"/>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DocumentMap">
    <w:name w:val="Document Map"/>
    <w:basedOn w:val="Normal"/>
    <w:semiHidden/>
    <w:pPr>
      <w:shd w:val="clear" w:color="auto" w:fill="000080"/>
    </w:pPr>
    <w:rPr>
      <w:rFonts w:ascii="Tahoma" w:hAnsi="Tahoma"/>
    </w:rPr>
  </w:style>
  <w:style w:type="paragraph" w:customStyle="1" w:styleId="Abstract">
    <w:name w:val="Abstract"/>
    <w:basedOn w:val="Normal"/>
    <w:rsid w:val="00810DAB"/>
    <w:pPr>
      <w:spacing w:after="240"/>
      <w:ind w:left="720" w:right="720"/>
    </w:pPr>
  </w:style>
  <w:style w:type="paragraph" w:customStyle="1" w:styleId="Title-article">
    <w:name w:val="Title-article"/>
    <w:basedOn w:val="Normal"/>
    <w:next w:val="author"/>
    <w:rsid w:val="00810DAB"/>
    <w:pPr>
      <w:jc w:val="center"/>
    </w:pPr>
    <w:rPr>
      <w:b/>
      <w:sz w:val="26"/>
      <w:szCs w:val="26"/>
    </w:rPr>
  </w:style>
  <w:style w:type="paragraph" w:customStyle="1" w:styleId="author">
    <w:name w:val="author"/>
    <w:basedOn w:val="Normal"/>
    <w:rsid w:val="00810DAB"/>
    <w:pPr>
      <w:jc w:val="center"/>
    </w:pPr>
    <w:rPr>
      <w:sz w:val="22"/>
      <w:szCs w:val="22"/>
    </w:rPr>
  </w:style>
  <w:style w:type="paragraph" w:styleId="BalloonText">
    <w:name w:val="Balloon Text"/>
    <w:basedOn w:val="Normal"/>
    <w:semiHidden/>
    <w:rsid w:val="0026786E"/>
    <w:rPr>
      <w:rFonts w:ascii="Tahoma" w:hAnsi="Tahoma" w:cs="Tahoma"/>
      <w:sz w:val="16"/>
      <w:szCs w:val="16"/>
    </w:rPr>
  </w:style>
  <w:style w:type="paragraph" w:customStyle="1" w:styleId="Affiliation">
    <w:name w:val="Affiliation"/>
    <w:basedOn w:val="Normal"/>
    <w:rsid w:val="00EF252D"/>
    <w:pPr>
      <w:jc w:val="center"/>
    </w:pPr>
    <w:rPr>
      <w:i/>
    </w:rPr>
  </w:style>
  <w:style w:type="paragraph" w:customStyle="1" w:styleId="Figure">
    <w:name w:val="Figure"/>
    <w:basedOn w:val="Normal"/>
    <w:next w:val="Normal"/>
    <w:rsid w:val="005A5BF3"/>
    <w:pPr>
      <w:spacing w:before="120" w:after="240"/>
    </w:pPr>
    <w:rPr>
      <w:rFonts w:eastAsia="MS Mincho"/>
    </w:rPr>
  </w:style>
  <w:style w:type="character" w:styleId="HTMLCite">
    <w:name w:val="HTML Cite"/>
    <w:rsid w:val="000070E6"/>
    <w:rPr>
      <w:i/>
      <w:iCs/>
    </w:rPr>
  </w:style>
  <w:style w:type="paragraph" w:customStyle="1" w:styleId="SectionTitle">
    <w:name w:val="Section Title"/>
    <w:basedOn w:val="Normal"/>
    <w:next w:val="Normal"/>
    <w:rsid w:val="00137F1D"/>
    <w:pPr>
      <w:keepNext/>
      <w:numPr>
        <w:numId w:val="38"/>
      </w:numPr>
      <w:overflowPunct w:val="0"/>
      <w:autoSpaceDE w:val="0"/>
      <w:autoSpaceDN w:val="0"/>
      <w:adjustRightInd w:val="0"/>
      <w:spacing w:before="240" w:after="120"/>
      <w:jc w:val="center"/>
      <w:textAlignment w:val="baseline"/>
    </w:pPr>
    <w:rPr>
      <w:b/>
      <w:caps/>
    </w:rPr>
  </w:style>
  <w:style w:type="paragraph" w:customStyle="1" w:styleId="Numbered">
    <w:name w:val="Numbered"/>
    <w:basedOn w:val="Normal"/>
    <w:rsid w:val="00692FAA"/>
    <w:pPr>
      <w:numPr>
        <w:numId w:val="6"/>
      </w:numPr>
    </w:pPr>
  </w:style>
  <w:style w:type="character" w:styleId="Hyperlink">
    <w:name w:val="Hyperlink"/>
    <w:rsid w:val="001B6617"/>
    <w:rPr>
      <w:color w:val="0000FF"/>
      <w:u w:val="single"/>
    </w:rPr>
  </w:style>
  <w:style w:type="paragraph" w:customStyle="1" w:styleId="equation">
    <w:name w:val="equation"/>
    <w:basedOn w:val="Normal"/>
    <w:next w:val="Normal"/>
    <w:rsid w:val="004C5576"/>
    <w:pPr>
      <w:spacing w:before="120"/>
      <w:ind w:left="720"/>
      <w:jc w:val="center"/>
    </w:pPr>
    <w:rPr>
      <w:rFonts w:eastAsia="MS Mincho"/>
      <w:noProof/>
    </w:rPr>
  </w:style>
  <w:style w:type="paragraph" w:customStyle="1" w:styleId="ref">
    <w:name w:val="ref"/>
    <w:basedOn w:val="Normal"/>
    <w:rsid w:val="00705ADC"/>
    <w:pPr>
      <w:ind w:left="360" w:hanging="360"/>
    </w:pPr>
  </w:style>
  <w:style w:type="paragraph" w:customStyle="1" w:styleId="Subsection">
    <w:name w:val="Subsection"/>
    <w:basedOn w:val="SectionTitle"/>
    <w:next w:val="Normal"/>
    <w:rsid w:val="008E3DEA"/>
    <w:pPr>
      <w:numPr>
        <w:numId w:val="14"/>
      </w:numPr>
    </w:pPr>
    <w:rPr>
      <w:caps w:val="0"/>
      <w:sz w:val="20"/>
      <w:szCs w:val="20"/>
    </w:rPr>
  </w:style>
  <w:style w:type="paragraph" w:customStyle="1" w:styleId="subsubsection">
    <w:name w:val="subsubsection"/>
    <w:basedOn w:val="Subsection"/>
    <w:next w:val="Normal"/>
    <w:rsid w:val="008E3DEA"/>
  </w:style>
  <w:style w:type="paragraph" w:styleId="Header">
    <w:name w:val="header"/>
    <w:rsid w:val="00E85F86"/>
    <w:pPr>
      <w:tabs>
        <w:tab w:val="center" w:pos="4320"/>
        <w:tab w:val="right" w:pos="8640"/>
      </w:tabs>
    </w:pPr>
    <w:rPr>
      <w:caps/>
    </w:rPr>
  </w:style>
  <w:style w:type="paragraph" w:styleId="Footer">
    <w:name w:val="footer"/>
    <w:basedOn w:val="Normal"/>
    <w:rsid w:val="007C5761"/>
    <w:pPr>
      <w:tabs>
        <w:tab w:val="center" w:pos="4320"/>
        <w:tab w:val="right" w:pos="8640"/>
      </w:tabs>
    </w:pPr>
  </w:style>
  <w:style w:type="paragraph" w:customStyle="1" w:styleId="picture">
    <w:name w:val="picture"/>
    <w:basedOn w:val="Normal"/>
    <w:rsid w:val="00D6108A"/>
    <w:pPr>
      <w:spacing w:before="240"/>
      <w:ind w:firstLine="187"/>
      <w:jc w:val="center"/>
    </w:pPr>
  </w:style>
  <w:style w:type="paragraph" w:customStyle="1" w:styleId="Sectionunnumbered">
    <w:name w:val="Section unnumbered"/>
    <w:basedOn w:val="SectionTitle"/>
    <w:next w:val="Normal"/>
    <w:rsid w:val="00C67BFC"/>
    <w:pPr>
      <w:numPr>
        <w:numId w:val="0"/>
      </w:numPr>
    </w:pPr>
  </w:style>
  <w:style w:type="character" w:styleId="FollowedHyperlink">
    <w:name w:val="FollowedHyperlink"/>
    <w:rsid w:val="00E82CA3"/>
    <w:rPr>
      <w:color w:val="800080"/>
      <w:u w:val="single"/>
    </w:rPr>
  </w:style>
  <w:style w:type="paragraph" w:customStyle="1" w:styleId="bullet">
    <w:name w:val="bullet"/>
    <w:basedOn w:val="Numbered"/>
    <w:rsid w:val="00A36CD6"/>
    <w:pPr>
      <w:numPr>
        <w:numId w:val="32"/>
      </w:numPr>
    </w:pPr>
  </w:style>
  <w:style w:type="paragraph" w:styleId="BodyText">
    <w:name w:val="Body Text"/>
    <w:basedOn w:val="Normal"/>
    <w:link w:val="BodyTextChar"/>
    <w:semiHidden/>
    <w:rsid w:val="00D00B59"/>
  </w:style>
  <w:style w:type="character" w:customStyle="1" w:styleId="BodyTextChar">
    <w:name w:val="Body Text Char"/>
    <w:basedOn w:val="DefaultParagraphFont"/>
    <w:link w:val="BodyText"/>
    <w:semiHidden/>
    <w:rsid w:val="00D00B59"/>
    <w:rPr>
      <w:sz w:val="24"/>
      <w:szCs w:val="24"/>
      <w:lang w:eastAsia="zh-CN"/>
    </w:rPr>
  </w:style>
  <w:style w:type="character" w:styleId="PlaceholderText">
    <w:name w:val="Placeholder Text"/>
    <w:basedOn w:val="DefaultParagraphFont"/>
    <w:uiPriority w:val="99"/>
    <w:semiHidden/>
    <w:rsid w:val="00850E8F"/>
    <w:rPr>
      <w:color w:val="808080"/>
    </w:rPr>
  </w:style>
  <w:style w:type="paragraph" w:styleId="ListParagraph">
    <w:name w:val="List Paragraph"/>
    <w:basedOn w:val="Normal"/>
    <w:uiPriority w:val="34"/>
    <w:qFormat/>
    <w:rsid w:val="00850E8F"/>
    <w:pPr>
      <w:ind w:left="720"/>
      <w:contextualSpacing/>
    </w:pPr>
  </w:style>
  <w:style w:type="paragraph" w:styleId="BodyTextIndent">
    <w:name w:val="Body Text Indent"/>
    <w:basedOn w:val="Normal"/>
    <w:link w:val="BodyTextIndentChar"/>
    <w:uiPriority w:val="99"/>
    <w:semiHidden/>
    <w:unhideWhenUsed/>
    <w:rsid w:val="006B0C72"/>
    <w:pPr>
      <w:spacing w:after="120"/>
      <w:ind w:left="360"/>
    </w:pPr>
  </w:style>
  <w:style w:type="character" w:customStyle="1" w:styleId="BodyTextIndentChar">
    <w:name w:val="Body Text Indent Char"/>
    <w:basedOn w:val="DefaultParagraphFont"/>
    <w:link w:val="BodyTextIndent"/>
    <w:uiPriority w:val="99"/>
    <w:semiHidden/>
    <w:rsid w:val="006B0C72"/>
  </w:style>
  <w:style w:type="character" w:styleId="Emphasis">
    <w:name w:val="Emphasis"/>
    <w:basedOn w:val="DefaultParagraphFont"/>
    <w:uiPriority w:val="20"/>
    <w:qFormat/>
    <w:rsid w:val="006B0C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861860">
      <w:bodyDiv w:val="1"/>
      <w:marLeft w:val="0"/>
      <w:marRight w:val="0"/>
      <w:marTop w:val="0"/>
      <w:marBottom w:val="0"/>
      <w:divBdr>
        <w:top w:val="none" w:sz="0" w:space="0" w:color="auto"/>
        <w:left w:val="none" w:sz="0" w:space="0" w:color="auto"/>
        <w:bottom w:val="none" w:sz="0" w:space="0" w:color="auto"/>
        <w:right w:val="none" w:sz="0" w:space="0" w:color="auto"/>
      </w:divBdr>
    </w:div>
    <w:div w:id="1163857127">
      <w:bodyDiv w:val="1"/>
      <w:marLeft w:val="0"/>
      <w:marRight w:val="0"/>
      <w:marTop w:val="0"/>
      <w:marBottom w:val="0"/>
      <w:divBdr>
        <w:top w:val="none" w:sz="0" w:space="0" w:color="auto"/>
        <w:left w:val="none" w:sz="0" w:space="0" w:color="auto"/>
        <w:bottom w:val="none" w:sz="0" w:space="0" w:color="auto"/>
        <w:right w:val="none" w:sz="0" w:space="0" w:color="auto"/>
      </w:divBdr>
    </w:div>
    <w:div w:id="1322344902">
      <w:bodyDiv w:val="1"/>
      <w:marLeft w:val="0"/>
      <w:marRight w:val="0"/>
      <w:marTop w:val="0"/>
      <w:marBottom w:val="0"/>
      <w:divBdr>
        <w:top w:val="none" w:sz="0" w:space="0" w:color="auto"/>
        <w:left w:val="none" w:sz="0" w:space="0" w:color="auto"/>
        <w:bottom w:val="none" w:sz="0" w:space="0" w:color="auto"/>
        <w:right w:val="none" w:sz="0" w:space="0" w:color="auto"/>
      </w:divBdr>
    </w:div>
    <w:div w:id="1887638611">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2025550033">
      <w:bodyDiv w:val="1"/>
      <w:marLeft w:val="0"/>
      <w:marRight w:val="0"/>
      <w:marTop w:val="0"/>
      <w:marBottom w:val="0"/>
      <w:divBdr>
        <w:top w:val="none" w:sz="0" w:space="0" w:color="auto"/>
        <w:left w:val="none" w:sz="0" w:space="0" w:color="auto"/>
        <w:bottom w:val="none" w:sz="0" w:space="0" w:color="auto"/>
        <w:right w:val="none" w:sz="0" w:space="0" w:color="auto"/>
      </w:divBdr>
    </w:div>
    <w:div w:id="202690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to_2\AppData\Local\Temp\AP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C:\Users\wto_2\AppData\Local\Temp\APS.dot</Template>
  <TotalTime>1</TotalTime>
  <Pages>4</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Standard Document Template Microsoft Word versi 7 Untuk Jurnal Matematika dan Sains versi I, 15 Oktober 1998</vt:lpstr>
    </vt:vector>
  </TitlesOfParts>
  <Company>Institut Teknologi Bandung</Company>
  <LinksUpToDate>false</LinksUpToDate>
  <CharactersWithSpaces>8367</CharactersWithSpaces>
  <SharedDoc>false</SharedDoc>
  <HLinks>
    <vt:vector size="30" baseType="variant">
      <vt:variant>
        <vt:i4>524301</vt:i4>
      </vt:variant>
      <vt:variant>
        <vt:i4>63</vt:i4>
      </vt:variant>
      <vt:variant>
        <vt:i4>0</vt:i4>
      </vt:variant>
      <vt:variant>
        <vt:i4>5</vt:i4>
      </vt:variant>
      <vt:variant>
        <vt:lpwstr>https://authors.aps.org/esubs/guidelines.html</vt:lpwstr>
      </vt:variant>
      <vt:variant>
        <vt:lpwstr/>
      </vt:variant>
      <vt:variant>
        <vt:i4>4325443</vt:i4>
      </vt:variant>
      <vt:variant>
        <vt:i4>57</vt:i4>
      </vt:variant>
      <vt:variant>
        <vt:i4>0</vt:i4>
      </vt:variant>
      <vt:variant>
        <vt:i4>5</vt:i4>
      </vt:variant>
      <vt:variant>
        <vt:lpwstr>https://authors.aps.org/ESUB/</vt:lpwstr>
      </vt:variant>
      <vt:variant>
        <vt:lpwstr/>
      </vt:variant>
      <vt:variant>
        <vt:i4>3211303</vt:i4>
      </vt:variant>
      <vt:variant>
        <vt:i4>18</vt:i4>
      </vt:variant>
      <vt:variant>
        <vt:i4>0</vt:i4>
      </vt:variant>
      <vt:variant>
        <vt:i4>5</vt:i4>
      </vt:variant>
      <vt:variant>
        <vt:lpwstr>https://authors.aps.org/esubs/faq.html</vt:lpwstr>
      </vt:variant>
      <vt:variant>
        <vt:lpwstr>word</vt:lpwstr>
      </vt:variant>
      <vt:variant>
        <vt:i4>524301</vt:i4>
      </vt:variant>
      <vt:variant>
        <vt:i4>9</vt:i4>
      </vt:variant>
      <vt:variant>
        <vt:i4>0</vt:i4>
      </vt:variant>
      <vt:variant>
        <vt:i4>5</vt:i4>
      </vt:variant>
      <vt:variant>
        <vt:lpwstr>https://authors.aps.org/esubs/guidelines.html</vt:lpwstr>
      </vt:variant>
      <vt:variant>
        <vt:lpwstr/>
      </vt:variant>
      <vt:variant>
        <vt:i4>4325443</vt:i4>
      </vt:variant>
      <vt:variant>
        <vt:i4>3</vt:i4>
      </vt:variant>
      <vt:variant>
        <vt:i4>0</vt:i4>
      </vt:variant>
      <vt:variant>
        <vt:i4>5</vt:i4>
      </vt:variant>
      <vt:variant>
        <vt:lpwstr>https://authors.aps.org/ESUB/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Document Template Microsoft Word versi 7 Untuk Jurnal Matematika dan Sains versi I, 15 Oktober 1998</dc:title>
  <dc:creator>wing to</dc:creator>
  <cp:lastModifiedBy>Abdallah SSA</cp:lastModifiedBy>
  <cp:revision>3</cp:revision>
  <cp:lastPrinted>2006-03-23T23:56:00Z</cp:lastPrinted>
  <dcterms:created xsi:type="dcterms:W3CDTF">2020-09-23T15:42:00Z</dcterms:created>
  <dcterms:modified xsi:type="dcterms:W3CDTF">2020-09-23T15:42:00Z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646145259</vt:i4>
  </property>
  <property fmtid="{D5CDD505-2E9C-101B-9397-08002B2CF9AE}" pid="3" name="_EmailSubject">
    <vt:lpwstr>File tempalet seminar Mipa 5 tolong diganti</vt:lpwstr>
  </property>
  <property fmtid="{D5CDD505-2E9C-101B-9397-08002B2CF9AE}" pid="4" name="_AuthorEmail">
    <vt:lpwstr>ismu@chem.itb.ac.id</vt:lpwstr>
  </property>
  <property fmtid="{D5CDD505-2E9C-101B-9397-08002B2CF9AE}" pid="5" name="_AuthorEmailDisplayName">
    <vt:lpwstr>ISmUNaNdAr</vt:lpwstr>
  </property>
  <property fmtid="{D5CDD505-2E9C-101B-9397-08002B2CF9AE}" pid="6" name="_ReviewingToolsShownOnce">
    <vt:lpwstr/>
  </property>
</Properties>
</file>