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6E" w:rsidRDefault="0056546E" w:rsidP="0056546E">
      <w:pPr>
        <w:keepNext/>
        <w:keepLines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CHEM 143</w:t>
      </w:r>
    </w:p>
    <w:p w:rsidR="0056546E" w:rsidRDefault="0056546E" w:rsidP="0056546E">
      <w:pPr>
        <w:keepNext/>
        <w:keepLines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ASSIGNMENT</w:t>
      </w:r>
    </w:p>
    <w:p w:rsidR="0056546E" w:rsidRDefault="0056546E" w:rsidP="0056546E">
      <w:pPr>
        <w:keepNext/>
        <w:keepLines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CHAPTER 6</w:t>
      </w:r>
    </w:p>
    <w:p w:rsidR="0056546E" w:rsidRDefault="0056546E" w:rsidP="0056546E">
      <w:pPr>
        <w:keepNext/>
        <w:keepLines/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56546E" w:rsidRDefault="0056546E" w:rsidP="0056546E">
      <w:pPr>
        <w:keepNext/>
        <w:keepLines/>
        <w:widowControl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Student Name</w:t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_________________________________</w:t>
      </w:r>
    </w:p>
    <w:p w:rsidR="0056546E" w:rsidRDefault="0056546E" w:rsidP="0056546E">
      <w:pPr>
        <w:keepNext/>
        <w:keepLines/>
        <w:widowControl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Student I.D Number____________________________</w:t>
      </w:r>
    </w:p>
    <w:p w:rsidR="0056546E" w:rsidRDefault="0056546E" w:rsidP="0056546E">
      <w:pPr>
        <w:keepNext/>
        <w:keepLines/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56546E" w:rsidRDefault="0056546E" w:rsidP="005654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Instructions: </w:t>
      </w:r>
    </w:p>
    <w:p w:rsidR="0056546E" w:rsidRDefault="0056546E" w:rsidP="0056546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541074" w:rsidRDefault="0056546E" w:rsidP="0056546E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Solve any 9 of the first 12 questions and write the final answers in the table below.</w:t>
      </w:r>
      <w:r w:rsidR="00541074">
        <w:rPr>
          <w:b/>
          <w:bCs/>
          <w:sz w:val="23"/>
          <w:szCs w:val="23"/>
        </w:rPr>
        <w:t xml:space="preserve"> For numerical questions show your answers to the correct number of significant figures followed by the proper units.</w:t>
      </w:r>
    </w:p>
    <w:p w:rsidR="0056546E" w:rsidRDefault="0056546E" w:rsidP="00541074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Show your solution or explanation for </w:t>
      </w:r>
      <w:r w:rsidRPr="0056546E">
        <w:rPr>
          <w:b/>
          <w:bCs/>
          <w:sz w:val="23"/>
          <w:szCs w:val="23"/>
          <w:u w:val="single"/>
        </w:rPr>
        <w:t>5</w:t>
      </w:r>
      <w:r>
        <w:rPr>
          <w:b/>
          <w:bCs/>
          <w:sz w:val="23"/>
          <w:szCs w:val="23"/>
        </w:rPr>
        <w:t xml:space="preserve"> of these questions on a separate page(s).</w:t>
      </w:r>
    </w:p>
    <w:p w:rsidR="0056546E" w:rsidRDefault="0056546E" w:rsidP="0056546E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Answer </w:t>
      </w:r>
      <w:r w:rsidRPr="0056546E">
        <w:rPr>
          <w:b/>
          <w:bCs/>
          <w:sz w:val="23"/>
          <w:szCs w:val="23"/>
          <w:u w:val="single"/>
        </w:rPr>
        <w:t>all</w:t>
      </w:r>
      <w:r>
        <w:rPr>
          <w:b/>
          <w:bCs/>
          <w:sz w:val="23"/>
          <w:szCs w:val="23"/>
        </w:rPr>
        <w:t xml:space="preserve"> the questions numbered 13 to 16 by indicating T or F in the table below. Show your explanation for </w:t>
      </w:r>
      <w:r w:rsidRPr="0056546E">
        <w:rPr>
          <w:b/>
          <w:bCs/>
          <w:sz w:val="23"/>
          <w:szCs w:val="23"/>
          <w:u w:val="single"/>
        </w:rPr>
        <w:t>2</w:t>
      </w:r>
      <w:r>
        <w:rPr>
          <w:b/>
          <w:bCs/>
          <w:sz w:val="23"/>
          <w:szCs w:val="23"/>
        </w:rPr>
        <w:t xml:space="preserve"> of the True or False questions.</w:t>
      </w:r>
    </w:p>
    <w:p w:rsidR="0056546E" w:rsidRDefault="0056546E" w:rsidP="0056546E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Your answers should be submitted in a file with your name being the file name.</w:t>
      </w:r>
    </w:p>
    <w:p w:rsidR="0056546E" w:rsidRDefault="0056546E" w:rsidP="0056546E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The answers should </w:t>
      </w:r>
      <w:r w:rsidR="003103B0">
        <w:rPr>
          <w:b/>
          <w:bCs/>
        </w:rPr>
        <w:t>be submitted no later than May 4</w:t>
      </w:r>
      <w:r w:rsidR="003103B0">
        <w:rPr>
          <w:b/>
          <w:bCs/>
          <w:vertAlign w:val="superscript"/>
        </w:rPr>
        <w:t>th</w:t>
      </w:r>
      <w:r>
        <w:rPr>
          <w:b/>
          <w:bCs/>
        </w:rPr>
        <w:t>, 2020.</w:t>
      </w:r>
    </w:p>
    <w:p w:rsidR="00541074" w:rsidRDefault="00541074" w:rsidP="0056546E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maximum score on this assignment is 20 points.</w:t>
      </w:r>
    </w:p>
    <w:p w:rsidR="0056546E" w:rsidRDefault="0056546E" w:rsidP="0056546E">
      <w:pPr>
        <w:pStyle w:val="Default"/>
        <w:rPr>
          <w:b/>
          <w:bCs/>
          <w:sz w:val="23"/>
          <w:szCs w:val="23"/>
        </w:rPr>
      </w:pPr>
    </w:p>
    <w:p w:rsidR="0056546E" w:rsidRDefault="0056546E" w:rsidP="0056546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Answer Sheet</w:t>
      </w:r>
    </w:p>
    <w:p w:rsidR="0056546E" w:rsidRDefault="0056546E" w:rsidP="0056546E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E0" w:firstRow="1" w:lastRow="1" w:firstColumn="1" w:lastColumn="0" w:noHBand="0" w:noVBand="1"/>
      </w:tblPr>
      <w:tblGrid>
        <w:gridCol w:w="625"/>
        <w:gridCol w:w="2880"/>
        <w:gridCol w:w="625"/>
        <w:gridCol w:w="1555"/>
      </w:tblGrid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7F6534">
              <w:rPr>
                <w:b/>
                <w:sz w:val="32"/>
                <w:szCs w:val="32"/>
                <w:lang w:val="en-GB"/>
              </w:rPr>
              <w:t>Q#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7F6534">
              <w:rPr>
                <w:b/>
                <w:sz w:val="28"/>
                <w:szCs w:val="28"/>
                <w:lang w:val="en-GB"/>
              </w:rPr>
              <w:t>Answer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7F6534">
              <w:rPr>
                <w:b/>
                <w:sz w:val="32"/>
                <w:szCs w:val="32"/>
                <w:lang w:val="en-GB"/>
              </w:rPr>
              <w:t>Q#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7F6534">
              <w:rPr>
                <w:b/>
                <w:sz w:val="28"/>
                <w:szCs w:val="28"/>
                <w:lang w:val="en-GB"/>
              </w:rPr>
              <w:t>T or F</w:t>
            </w: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7F6534">
              <w:rPr>
                <w:b/>
                <w:sz w:val="32"/>
                <w:szCs w:val="32"/>
                <w:lang w:val="en-GB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896692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150 j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7F6534">
              <w:rPr>
                <w:b/>
                <w:sz w:val="32"/>
                <w:szCs w:val="32"/>
                <w:lang w:val="en-GB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7F6534">
              <w:rPr>
                <w:b/>
                <w:sz w:val="32"/>
                <w:szCs w:val="32"/>
                <w:lang w:val="en-GB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7F6534">
              <w:rPr>
                <w:b/>
                <w:sz w:val="32"/>
                <w:szCs w:val="32"/>
                <w:lang w:val="en-GB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56546E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56546E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pct15" w:color="auto" w:fill="auto"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6546E" w:rsidRPr="007F6534" w:rsidTr="008A12E3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hideMark/>
          </w:tcPr>
          <w:p w:rsidR="0056546E" w:rsidRPr="007F6534" w:rsidRDefault="0056546E" w:rsidP="008A12E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46E" w:rsidRPr="007F6534" w:rsidRDefault="0056546E" w:rsidP="008A12E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56546E" w:rsidRPr="007F6534" w:rsidRDefault="0056546E" w:rsidP="008A12E3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803CF0" w:rsidRPr="009A09D2" w:rsidRDefault="00803CF0" w:rsidP="00803CF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b/>
          <w:bCs/>
          <w:i/>
          <w:iCs/>
          <w:sz w:val="28"/>
          <w:szCs w:val="28"/>
          <w:u w:val="single"/>
        </w:rPr>
      </w:pPr>
      <w:r w:rsidRPr="009A09D2">
        <w:rPr>
          <w:b/>
          <w:bCs/>
          <w:i/>
          <w:iCs/>
          <w:sz w:val="28"/>
          <w:szCs w:val="28"/>
          <w:u w:val="single"/>
        </w:rPr>
        <w:lastRenderedPageBreak/>
        <w:t>PROBLEMS AND QUESTIONS (Q1-12)</w:t>
      </w:r>
    </w:p>
    <w:p w:rsidR="00803CF0" w:rsidRPr="00803CF0" w:rsidRDefault="00803CF0" w:rsidP="00803CF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rPr>
          <w:i/>
          <w:iCs/>
        </w:rPr>
      </w:pPr>
      <w:r w:rsidRPr="00803CF0">
        <w:rPr>
          <w:i/>
          <w:iCs/>
        </w:rPr>
        <w:t>Remember to write your answers in the answer sheet above for 9 of the 12 questions and show your solution and/or explanation to 5 of them</w:t>
      </w:r>
      <w:r>
        <w:rPr>
          <w:i/>
          <w:iCs/>
        </w:rPr>
        <w:t xml:space="preserve"> on a separate sheet</w:t>
      </w:r>
      <w:r w:rsidRPr="00803CF0">
        <w:rPr>
          <w:i/>
          <w:iCs/>
        </w:rPr>
        <w:t>.</w:t>
      </w:r>
    </w:p>
    <w:p w:rsidR="00803CF0" w:rsidRDefault="00803CF0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56546E" w:rsidRDefault="0056546E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1. </w:t>
      </w:r>
      <w:r>
        <w:tab/>
        <w:t xml:space="preserve">A system delivers 575 J of heat and receives 425 J of work. Calculate the change in the internal energy, </w:t>
      </w:r>
      <w:r>
        <w:rPr>
          <w:rFonts w:ascii="Symbol" w:hAnsi="Symbol" w:cs="Symbol"/>
        </w:rPr>
        <w:t></w:t>
      </w:r>
      <w:r>
        <w:rPr>
          <w:i/>
          <w:iCs/>
        </w:rPr>
        <w:t>E</w:t>
      </w:r>
      <w:r>
        <w:t>, of the system.</w:t>
      </w:r>
    </w:p>
    <w:p w:rsidR="0056546E" w:rsidRDefault="0056546E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56546E" w:rsidRPr="00866D0A" w:rsidRDefault="0056546E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  <w:r>
        <w:rPr>
          <w:rFonts w:asciiTheme="majorBidi" w:hAnsiTheme="majorBidi" w:cstheme="majorBidi"/>
          <w:color w:val="222222"/>
        </w:rPr>
        <w:t xml:space="preserve">2. </w:t>
      </w:r>
      <w:r w:rsidRPr="00866D0A">
        <w:rPr>
          <w:rFonts w:asciiTheme="majorBidi" w:hAnsiTheme="majorBidi" w:cstheme="majorBidi"/>
          <w:color w:val="222222"/>
        </w:rPr>
        <w:t>What</w:t>
      </w:r>
      <w:r>
        <w:rPr>
          <w:rFonts w:asciiTheme="majorBidi" w:hAnsiTheme="majorBidi" w:cstheme="majorBidi"/>
          <w:color w:val="222222"/>
        </w:rPr>
        <w:t xml:space="preserve"> is the heat capacity of 1.87 × </w:t>
      </w:r>
      <w:r w:rsidRPr="00866D0A">
        <w:rPr>
          <w:rFonts w:asciiTheme="majorBidi" w:hAnsiTheme="majorBidi" w:cstheme="majorBidi"/>
          <w:color w:val="222222"/>
        </w:rPr>
        <w:t>10</w:t>
      </w:r>
      <w:r w:rsidRPr="00866D0A">
        <w:rPr>
          <w:rFonts w:asciiTheme="majorBidi" w:hAnsiTheme="majorBidi" w:cstheme="majorBidi"/>
          <w:color w:val="222222"/>
          <w:vertAlign w:val="superscript"/>
        </w:rPr>
        <w:t>3</w:t>
      </w:r>
      <w:r w:rsidRPr="00866D0A">
        <w:rPr>
          <w:rFonts w:asciiTheme="majorBidi" w:hAnsiTheme="majorBidi" w:cstheme="majorBidi"/>
          <w:color w:val="222222"/>
        </w:rPr>
        <w:t xml:space="preserve"> g of water expressed in J/°C?</w:t>
      </w:r>
    </w:p>
    <w:p w:rsidR="0056546E" w:rsidRDefault="0056546E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56546E" w:rsidRDefault="0056546E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3. </w:t>
      </w:r>
      <w:r>
        <w:tab/>
      </w:r>
      <w:bookmarkStart w:id="0" w:name="_GoBack"/>
      <w:r>
        <w:t>A Snickers® candy bar contains 280</w:t>
      </w:r>
      <w:r w:rsidR="00541074">
        <w:t>.</w:t>
      </w:r>
      <w:r>
        <w:t xml:space="preserve"> Calories, of which the fat content accounts for 120</w:t>
      </w:r>
      <w:r w:rsidR="00541074">
        <w:t>.</w:t>
      </w:r>
      <w:r>
        <w:t xml:space="preserve"> Calories.  If the candy bar is burned in the presence of </w:t>
      </w:r>
      <w:r w:rsidR="00541074">
        <w:t xml:space="preserve">excess </w:t>
      </w:r>
      <w:r>
        <w:t>oxygen in a bomb calorimeter, what is the energy absorbed by the calorimeter, in kJ?</w:t>
      </w:r>
      <w:bookmarkEnd w:id="0"/>
    </w:p>
    <w:p w:rsidR="00A84563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A84563" w:rsidRDefault="00A84563" w:rsidP="00A8456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4. </w:t>
      </w:r>
      <w:r w:rsidRPr="00866D0A">
        <w:rPr>
          <w:rFonts w:asciiTheme="majorBidi" w:hAnsiTheme="majorBidi" w:cstheme="majorBidi"/>
          <w:color w:val="222222"/>
        </w:rPr>
        <w:t>A 1.00-mol sample of propane was placed in a bomb calorimeter with excess oxygen and ignited. The reaction was</w:t>
      </w:r>
    </w:p>
    <w:p w:rsidR="00A84563" w:rsidRDefault="00A84563" w:rsidP="0056546E">
      <w:pPr>
        <w:shd w:val="clear" w:color="auto" w:fill="FFFFFF"/>
        <w:ind w:firstLine="720"/>
        <w:rPr>
          <w:rFonts w:asciiTheme="majorBidi" w:hAnsiTheme="majorBidi" w:cstheme="majorBidi"/>
          <w:color w:val="222222"/>
        </w:rPr>
      </w:pPr>
    </w:p>
    <w:p w:rsidR="0056546E" w:rsidRPr="00866D0A" w:rsidRDefault="0056546E" w:rsidP="0056546E">
      <w:pPr>
        <w:shd w:val="clear" w:color="auto" w:fill="FFFFFF"/>
        <w:ind w:firstLine="720"/>
        <w:rPr>
          <w:rFonts w:asciiTheme="majorBidi" w:hAnsiTheme="majorBidi" w:cstheme="majorBidi"/>
          <w:color w:val="222222"/>
          <w:vertAlign w:val="subscript"/>
        </w:rPr>
      </w:pPr>
      <w:proofErr w:type="gramStart"/>
      <w:r w:rsidRPr="00866D0A">
        <w:rPr>
          <w:rFonts w:asciiTheme="majorBidi" w:hAnsiTheme="majorBidi" w:cstheme="majorBidi"/>
          <w:color w:val="222222"/>
        </w:rPr>
        <w:t>C</w:t>
      </w:r>
      <w:r w:rsidRPr="00866D0A">
        <w:rPr>
          <w:rFonts w:asciiTheme="majorBidi" w:hAnsiTheme="majorBidi" w:cstheme="majorBidi"/>
          <w:color w:val="222222"/>
          <w:vertAlign w:val="subscript"/>
        </w:rPr>
        <w:t>3</w:t>
      </w:r>
      <w:r w:rsidRPr="00866D0A">
        <w:rPr>
          <w:rFonts w:asciiTheme="majorBidi" w:hAnsiTheme="majorBidi" w:cstheme="majorBidi"/>
          <w:color w:val="222222"/>
        </w:rPr>
        <w:t>H</w:t>
      </w:r>
      <w:r w:rsidRPr="00866D0A">
        <w:rPr>
          <w:rFonts w:asciiTheme="majorBidi" w:hAnsiTheme="majorBidi" w:cstheme="majorBidi"/>
          <w:color w:val="222222"/>
          <w:vertAlign w:val="subscript"/>
        </w:rPr>
        <w:t>8</w:t>
      </w:r>
      <w:r w:rsidRPr="00A0314A">
        <w:rPr>
          <w:rFonts w:asciiTheme="majorBidi" w:hAnsiTheme="majorBidi" w:cstheme="majorBidi"/>
          <w:i/>
          <w:iCs/>
          <w:color w:val="222222"/>
        </w:rPr>
        <w:t>(</w:t>
      </w:r>
      <w:proofErr w:type="gramEnd"/>
      <w:r w:rsidRPr="00A0314A">
        <w:rPr>
          <w:rFonts w:asciiTheme="majorBidi" w:hAnsiTheme="majorBidi" w:cstheme="majorBidi"/>
          <w:i/>
          <w:iCs/>
          <w:color w:val="222222"/>
        </w:rPr>
        <w:t>g)</w:t>
      </w:r>
      <w:r w:rsidRPr="00866D0A">
        <w:rPr>
          <w:rFonts w:asciiTheme="majorBidi" w:hAnsiTheme="majorBidi" w:cstheme="majorBidi"/>
          <w:color w:val="222222"/>
        </w:rPr>
        <w:t xml:space="preserve"> + 5</w:t>
      </w:r>
      <w:r>
        <w:rPr>
          <w:rFonts w:asciiTheme="majorBidi" w:hAnsiTheme="majorBidi" w:cstheme="majorBidi"/>
          <w:color w:val="222222"/>
        </w:rPr>
        <w:t>O</w:t>
      </w:r>
      <w:r w:rsidRPr="00866D0A">
        <w:rPr>
          <w:rFonts w:asciiTheme="majorBidi" w:hAnsiTheme="majorBidi" w:cstheme="majorBidi"/>
          <w:color w:val="222222"/>
          <w:vertAlign w:val="subscript"/>
        </w:rPr>
        <w:t>2</w:t>
      </w:r>
      <w:r w:rsidRPr="00A0314A">
        <w:rPr>
          <w:rFonts w:asciiTheme="majorBidi" w:hAnsiTheme="majorBidi" w:cstheme="majorBidi"/>
          <w:i/>
          <w:iCs/>
          <w:color w:val="222222"/>
        </w:rPr>
        <w:t>(g)</w:t>
      </w:r>
      <w:r w:rsidRPr="00866D0A">
        <w:rPr>
          <w:rFonts w:asciiTheme="majorBidi" w:hAnsiTheme="majorBidi" w:cstheme="majorBidi"/>
          <w:color w:val="222222"/>
        </w:rPr>
        <w:t xml:space="preserve"> </w:t>
      </w:r>
      <w:r w:rsidRPr="00866D0A">
        <w:rPr>
          <w:rFonts w:asciiTheme="majorBidi" w:hAnsiTheme="majorBidi" w:cstheme="majorBidi"/>
          <w:color w:val="222222"/>
        </w:rPr>
        <w:sym w:font="Wingdings" w:char="F0E0"/>
      </w:r>
      <w:r w:rsidRPr="00866D0A">
        <w:rPr>
          <w:rFonts w:asciiTheme="majorBidi" w:hAnsiTheme="majorBidi" w:cstheme="majorBidi"/>
          <w:color w:val="222222"/>
        </w:rPr>
        <w:t xml:space="preserve"> 3CO</w:t>
      </w:r>
      <w:r w:rsidRPr="00866D0A">
        <w:rPr>
          <w:rFonts w:asciiTheme="majorBidi" w:hAnsiTheme="majorBidi" w:cstheme="majorBidi"/>
          <w:color w:val="222222"/>
          <w:vertAlign w:val="subscript"/>
        </w:rPr>
        <w:t>2</w:t>
      </w:r>
      <w:r w:rsidRPr="00A0314A">
        <w:rPr>
          <w:rFonts w:asciiTheme="majorBidi" w:hAnsiTheme="majorBidi" w:cstheme="majorBidi"/>
          <w:i/>
          <w:iCs/>
          <w:color w:val="222222"/>
        </w:rPr>
        <w:t>(g)</w:t>
      </w:r>
      <w:r w:rsidRPr="00866D0A">
        <w:rPr>
          <w:rFonts w:asciiTheme="majorBidi" w:hAnsiTheme="majorBidi" w:cstheme="majorBidi"/>
          <w:color w:val="222222"/>
        </w:rPr>
        <w:t xml:space="preserve"> + 4H</w:t>
      </w:r>
      <w:r w:rsidRPr="00866D0A">
        <w:rPr>
          <w:rFonts w:asciiTheme="majorBidi" w:hAnsiTheme="majorBidi" w:cstheme="majorBidi"/>
          <w:color w:val="222222"/>
          <w:vertAlign w:val="subscript"/>
        </w:rPr>
        <w:t>2</w:t>
      </w:r>
      <w:r w:rsidRPr="00866D0A">
        <w:rPr>
          <w:rFonts w:asciiTheme="majorBidi" w:hAnsiTheme="majorBidi" w:cstheme="majorBidi"/>
          <w:color w:val="222222"/>
        </w:rPr>
        <w:t>O</w:t>
      </w:r>
      <w:r w:rsidRPr="00A0314A">
        <w:rPr>
          <w:rFonts w:asciiTheme="majorBidi" w:hAnsiTheme="majorBidi" w:cstheme="majorBidi"/>
          <w:i/>
          <w:iCs/>
          <w:color w:val="222222"/>
        </w:rPr>
        <w:t>(l)</w:t>
      </w:r>
    </w:p>
    <w:p w:rsidR="0056546E" w:rsidRPr="00866D0A" w:rsidRDefault="0056546E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</w:p>
    <w:p w:rsidR="0056546E" w:rsidRPr="00866D0A" w:rsidRDefault="0056546E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  <w:r w:rsidRPr="00866D0A">
        <w:rPr>
          <w:rFonts w:asciiTheme="majorBidi" w:hAnsiTheme="majorBidi" w:cstheme="majorBidi"/>
          <w:color w:val="222222"/>
        </w:rPr>
        <w:t>The initial temperature of the calorimeter was 25.000 °C and its total heat capacity was 97.1 kJ/°C. The reaction raised the temperature of the calorimeter to 27.282 °C.</w:t>
      </w:r>
    </w:p>
    <w:p w:rsidR="0056546E" w:rsidRPr="00866D0A" w:rsidRDefault="0056546E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</w:p>
    <w:p w:rsidR="0056546E" w:rsidRPr="00866D0A" w:rsidRDefault="0056546E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  <w:r w:rsidRPr="00866D0A">
        <w:rPr>
          <w:rFonts w:asciiTheme="majorBidi" w:hAnsiTheme="majorBidi" w:cstheme="majorBidi"/>
          <w:color w:val="222222"/>
        </w:rPr>
        <w:t>What is the heat of reaction of propane with oxygen expressed in kilojoules per mole of C</w:t>
      </w:r>
      <w:r w:rsidRPr="00866D0A">
        <w:rPr>
          <w:rFonts w:asciiTheme="majorBidi" w:hAnsiTheme="majorBidi" w:cstheme="majorBidi"/>
          <w:color w:val="222222"/>
          <w:vertAlign w:val="subscript"/>
        </w:rPr>
        <w:t>3</w:t>
      </w:r>
      <w:r w:rsidRPr="00866D0A">
        <w:rPr>
          <w:rFonts w:asciiTheme="majorBidi" w:hAnsiTheme="majorBidi" w:cstheme="majorBidi"/>
          <w:color w:val="222222"/>
        </w:rPr>
        <w:t>H</w:t>
      </w:r>
      <w:r>
        <w:rPr>
          <w:rFonts w:asciiTheme="majorBidi" w:hAnsiTheme="majorBidi" w:cstheme="majorBidi"/>
          <w:color w:val="222222"/>
          <w:vertAlign w:val="subscript"/>
        </w:rPr>
        <w:t>8</w:t>
      </w:r>
      <w:r w:rsidRPr="00866D0A">
        <w:rPr>
          <w:rFonts w:asciiTheme="majorBidi" w:hAnsiTheme="majorBidi" w:cstheme="majorBidi"/>
          <w:color w:val="222222"/>
          <w:vertAlign w:val="subscript"/>
        </w:rPr>
        <w:t xml:space="preserve"> </w:t>
      </w:r>
      <w:r w:rsidRPr="00866D0A">
        <w:rPr>
          <w:rFonts w:asciiTheme="majorBidi" w:hAnsiTheme="majorBidi" w:cstheme="majorBidi"/>
          <w:color w:val="222222"/>
        </w:rPr>
        <w:t>burned?</w:t>
      </w:r>
    </w:p>
    <w:p w:rsidR="0056546E" w:rsidRDefault="0056546E" w:rsidP="0056546E">
      <w:pPr>
        <w:widowControl w:val="0"/>
        <w:autoSpaceDE w:val="0"/>
        <w:autoSpaceDN w:val="0"/>
        <w:adjustRightInd w:val="0"/>
      </w:pPr>
    </w:p>
    <w:p w:rsidR="0056546E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>5</w:t>
      </w:r>
      <w:r w:rsidR="0056546E">
        <w:t>.</w:t>
      </w:r>
      <w:r>
        <w:t xml:space="preserve"> </w:t>
      </w:r>
      <w:r w:rsidR="0056546E">
        <w:tab/>
        <w:t>A 275-g sample of nickel at l00.0°C is placed in 100.0 mL of water at 22.0°C. What is the temperature change of the water? Assume that no heat is lost to or gained from the surroundings. Specific heat capacity of nickel = 0.444 J</w:t>
      </w:r>
      <w:proofErr w:type="gramStart"/>
      <w:r w:rsidR="0056546E">
        <w:t>/(</w:t>
      </w:r>
      <w:proofErr w:type="spellStart"/>
      <w:proofErr w:type="gramEnd"/>
      <w:r w:rsidR="0056546E">
        <w:t>g·K</w:t>
      </w:r>
      <w:proofErr w:type="spellEnd"/>
      <w:r w:rsidR="0056546E">
        <w:t>)</w:t>
      </w:r>
    </w:p>
    <w:p w:rsidR="00A84563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56546E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>6</w:t>
      </w:r>
      <w:r w:rsidR="0056546E">
        <w:t>.</w:t>
      </w:r>
      <w:r>
        <w:t xml:space="preserve"> </w:t>
      </w:r>
      <w:r w:rsidR="0056546E">
        <w:tab/>
        <w:t xml:space="preserve">A common laboratory reaction is the neutralization of an acid with a base. When 50.0 mL of 0.500 </w:t>
      </w:r>
      <w:r w:rsidR="0056546E">
        <w:rPr>
          <w:i/>
          <w:iCs/>
        </w:rPr>
        <w:t>M</w:t>
      </w:r>
      <w:r w:rsidR="0056546E">
        <w:t xml:space="preserve"> </w:t>
      </w:r>
      <w:proofErr w:type="spellStart"/>
      <w:r w:rsidR="0056546E">
        <w:t>HCl</w:t>
      </w:r>
      <w:proofErr w:type="spellEnd"/>
      <w:r w:rsidR="0056546E">
        <w:t xml:space="preserve"> at 25.0°C is added to 50.0 mL of 0.250 </w:t>
      </w:r>
      <w:r w:rsidR="0056546E">
        <w:rPr>
          <w:i/>
          <w:iCs/>
        </w:rPr>
        <w:t>M</w:t>
      </w:r>
      <w:r w:rsidR="0056546E">
        <w:t xml:space="preserve"> </w:t>
      </w:r>
      <w:proofErr w:type="spellStart"/>
      <w:r w:rsidR="0056546E">
        <w:t>NaOH</w:t>
      </w:r>
      <w:proofErr w:type="spellEnd"/>
      <w:r w:rsidR="0056546E">
        <w:t xml:space="preserve"> at 25.0°C in a coffee cup calorimeter, the temperature of the mixture rises to 28.2°C. What is the heat of reaction per mole of acid reacted? Assume the mixture has a specific heat capacity of 4.18 J</w:t>
      </w:r>
      <w:proofErr w:type="gramStart"/>
      <w:r w:rsidR="0056546E">
        <w:t>/(</w:t>
      </w:r>
      <w:proofErr w:type="spellStart"/>
      <w:proofErr w:type="gramEnd"/>
      <w:r w:rsidR="0056546E">
        <w:t>g·K</w:t>
      </w:r>
      <w:proofErr w:type="spellEnd"/>
      <w:r w:rsidR="0056546E">
        <w:t>) and that the densities of the reactant solutions are both 1.00 g/</w:t>
      </w:r>
      <w:proofErr w:type="spellStart"/>
      <w:r w:rsidR="0056546E">
        <w:t>mL.</w:t>
      </w:r>
      <w:proofErr w:type="spellEnd"/>
    </w:p>
    <w:p w:rsidR="0056546E" w:rsidRDefault="0056546E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56546E" w:rsidRDefault="00A84563" w:rsidP="00A8456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>7</w:t>
      </w:r>
      <w:r w:rsidR="0056546E">
        <w:t>.</w:t>
      </w:r>
      <w:r>
        <w:t xml:space="preserve"> </w:t>
      </w:r>
      <w:r w:rsidR="0056546E">
        <w:tab/>
        <w:t xml:space="preserve">Galena is the ore from which elemental lead is extracted. In the first step of the extraction process, galena is heated in air to form </w:t>
      </w:r>
      <w:proofErr w:type="gramStart"/>
      <w:r w:rsidR="0056546E">
        <w:t>lead(</w:t>
      </w:r>
      <w:proofErr w:type="gramEnd"/>
      <w:r w:rsidR="0056546E">
        <w:t>II) oxide.</w:t>
      </w:r>
    </w:p>
    <w:p w:rsidR="009A09D2" w:rsidRDefault="009A09D2" w:rsidP="00A8456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tbl>
      <w:tblPr>
        <w:tblW w:w="936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0"/>
        <w:gridCol w:w="4670"/>
      </w:tblGrid>
      <w:tr w:rsidR="00DC3D0B" w:rsidTr="00DC3D0B">
        <w:trPr>
          <w:cantSplit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C3D0B" w:rsidRDefault="00DC3D0B" w:rsidP="008A12E3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>2PbS(</w:t>
            </w:r>
            <w:r>
              <w:rPr>
                <w:i/>
                <w:iCs/>
              </w:rPr>
              <w:t>s</w:t>
            </w:r>
            <w:r>
              <w:t>) + 3O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i/>
                <w:iCs/>
              </w:rPr>
              <w:t>g</w:t>
            </w:r>
            <w:r>
              <w:t xml:space="preserve">) </w:t>
            </w:r>
            <w:r>
              <w:rPr>
                <w:rFonts w:ascii="Symbol" w:hAnsi="Symbol" w:cs="Symbol"/>
              </w:rPr>
              <w:t></w:t>
            </w:r>
            <w:r>
              <w:t xml:space="preserve"> 2PbO(</w:t>
            </w:r>
            <w:r>
              <w:rPr>
                <w:i/>
                <w:iCs/>
              </w:rPr>
              <w:t>s</w:t>
            </w:r>
            <w:r>
              <w:t>) + 2SO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i/>
                <w:iCs/>
              </w:rPr>
              <w:t>g</w:t>
            </w:r>
            <w:r>
              <w:t>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DC3D0B" w:rsidRDefault="00DC3D0B" w:rsidP="008A12E3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</w:t>
            </w:r>
            <w:r>
              <w:rPr>
                <w:i/>
                <w:iCs/>
              </w:rPr>
              <w:t>H</w:t>
            </w:r>
            <w:r>
              <w:t xml:space="preserve"> = -827.4 kJ</w:t>
            </w:r>
          </w:p>
        </w:tc>
      </w:tr>
    </w:tbl>
    <w:p w:rsidR="00A84563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</w:p>
    <w:p w:rsidR="0056546E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r w:rsidR="0056546E">
        <w:t>What is the volume of sulfur dioxide produced at STP if 975 kJ of heat are liberated?</w:t>
      </w:r>
    </w:p>
    <w:p w:rsidR="0056546E" w:rsidRPr="005C05BD" w:rsidRDefault="0056546E" w:rsidP="00A84563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5C05BD">
        <w:rPr>
          <w:rFonts w:asciiTheme="majorBidi" w:hAnsiTheme="majorBidi" w:cstheme="majorBidi"/>
          <w:color w:val="222222"/>
        </w:rPr>
        <w:br/>
      </w:r>
      <w:r w:rsidR="00A84563">
        <w:rPr>
          <w:rFonts w:asciiTheme="majorBidi" w:hAnsiTheme="majorBidi" w:cstheme="majorBidi"/>
          <w:color w:val="222222"/>
        </w:rPr>
        <w:t>8.</w:t>
      </w:r>
      <w:r w:rsidRPr="005C05BD">
        <w:rPr>
          <w:rFonts w:asciiTheme="majorBidi" w:hAnsiTheme="majorBidi" w:cstheme="majorBidi"/>
          <w:color w:val="222222"/>
        </w:rPr>
        <w:t xml:space="preserve"> Consider the following three thermochemical equations:</w:t>
      </w:r>
    </w:p>
    <w:p w:rsidR="0056546E" w:rsidRDefault="0056546E" w:rsidP="0056546E">
      <w:pPr>
        <w:shd w:val="clear" w:color="auto" w:fill="FFFFFF"/>
        <w:rPr>
          <w:rFonts w:ascii="Arial" w:hAnsi="Arial" w:cs="Arial"/>
          <w:color w:val="222222"/>
        </w:rPr>
      </w:pPr>
    </w:p>
    <w:p w:rsidR="0056546E" w:rsidRPr="005C05BD" w:rsidRDefault="0056546E" w:rsidP="0056546E">
      <w:pPr>
        <w:shd w:val="clear" w:color="auto" w:fill="FFFFFF"/>
        <w:ind w:firstLine="720"/>
        <w:rPr>
          <w:rFonts w:asciiTheme="majorBidi" w:hAnsiTheme="majorBidi" w:cstheme="majorBidi"/>
          <w:color w:val="222222"/>
        </w:rPr>
      </w:pPr>
      <w:r w:rsidRPr="005C05BD">
        <w:rPr>
          <w:rFonts w:asciiTheme="majorBidi" w:hAnsiTheme="majorBidi" w:cstheme="majorBidi"/>
          <w:color w:val="222222"/>
        </w:rPr>
        <w:t xml:space="preserve">(1) </w:t>
      </w:r>
      <w:proofErr w:type="gramStart"/>
      <w:r w:rsidRPr="005C05BD">
        <w:rPr>
          <w:rFonts w:asciiTheme="majorBidi" w:hAnsiTheme="majorBidi" w:cstheme="majorBidi"/>
          <w:color w:val="222222"/>
        </w:rPr>
        <w:t>CH</w:t>
      </w:r>
      <w:r w:rsidRPr="005C05BD">
        <w:rPr>
          <w:rFonts w:asciiTheme="majorBidi" w:hAnsiTheme="majorBidi" w:cstheme="majorBidi"/>
          <w:color w:val="222222"/>
          <w:vertAlign w:val="subscript"/>
        </w:rPr>
        <w:t>3</w:t>
      </w:r>
      <w:r w:rsidRPr="005C05BD">
        <w:rPr>
          <w:rFonts w:asciiTheme="majorBidi" w:hAnsiTheme="majorBidi" w:cstheme="majorBidi"/>
          <w:color w:val="222222"/>
        </w:rPr>
        <w:t>OH</w:t>
      </w:r>
      <w:r w:rsidRPr="005C05BD">
        <w:rPr>
          <w:rFonts w:asciiTheme="majorBidi" w:hAnsiTheme="majorBidi" w:cstheme="majorBidi"/>
          <w:i/>
          <w:iCs/>
          <w:color w:val="222222"/>
        </w:rPr>
        <w:t>(</w:t>
      </w:r>
      <w:proofErr w:type="gramEnd"/>
      <w:r w:rsidRPr="005C05BD">
        <w:rPr>
          <w:rFonts w:asciiTheme="majorBidi" w:hAnsiTheme="majorBidi" w:cstheme="majorBidi"/>
          <w:i/>
          <w:iCs/>
          <w:color w:val="222222"/>
        </w:rPr>
        <w:t>l)</w:t>
      </w:r>
      <w:r w:rsidRPr="005C05BD">
        <w:rPr>
          <w:rFonts w:asciiTheme="majorBidi" w:hAnsiTheme="majorBidi" w:cstheme="majorBidi"/>
          <w:color w:val="222222"/>
        </w:rPr>
        <w:t xml:space="preserve"> + </w:t>
      </w:r>
      <w:r>
        <w:rPr>
          <w:rFonts w:asciiTheme="majorBidi" w:hAnsiTheme="majorBidi" w:cstheme="majorBidi"/>
          <w:color w:val="222222"/>
        </w:rPr>
        <w:t>O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i/>
          <w:iCs/>
          <w:color w:val="222222"/>
        </w:rPr>
        <w:t>(g)</w:t>
      </w:r>
      <w:r w:rsidRPr="005C05BD">
        <w:rPr>
          <w:rFonts w:asciiTheme="majorBidi" w:hAnsiTheme="majorBidi" w:cstheme="majorBidi"/>
          <w:color w:val="222222"/>
        </w:rPr>
        <w:t xml:space="preserve"> </w:t>
      </w:r>
      <w:r w:rsidRPr="005C05BD">
        <w:rPr>
          <w:rFonts w:asciiTheme="majorBidi" w:hAnsiTheme="majorBidi" w:cstheme="majorBidi"/>
          <w:color w:val="222222"/>
        </w:rPr>
        <w:sym w:font="Wingdings" w:char="F0E0"/>
      </w:r>
      <w:r w:rsidRPr="005C05BD">
        <w:rPr>
          <w:rFonts w:asciiTheme="majorBidi" w:hAnsiTheme="majorBidi" w:cstheme="majorBidi"/>
          <w:color w:val="222222"/>
        </w:rPr>
        <w:t>HCHO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i/>
          <w:iCs/>
          <w:color w:val="222222"/>
        </w:rPr>
        <w:t>(l)</w:t>
      </w:r>
      <w:r w:rsidRPr="005C05BD">
        <w:rPr>
          <w:rFonts w:asciiTheme="majorBidi" w:hAnsiTheme="majorBidi" w:cstheme="majorBidi"/>
          <w:color w:val="222222"/>
        </w:rPr>
        <w:t xml:space="preserve"> + H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color w:val="222222"/>
        </w:rPr>
        <w:t>O</w:t>
      </w:r>
      <w:r w:rsidRPr="005C05BD">
        <w:rPr>
          <w:rFonts w:asciiTheme="majorBidi" w:hAnsiTheme="majorBidi" w:cstheme="majorBidi"/>
          <w:i/>
          <w:iCs/>
          <w:color w:val="222222"/>
        </w:rPr>
        <w:t>(l)</w:t>
      </w:r>
      <w:r w:rsidRPr="005C05BD">
        <w:rPr>
          <w:rFonts w:asciiTheme="majorBidi" w:hAnsiTheme="majorBidi" w:cstheme="majorBidi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 </w:t>
      </w:r>
      <w:r w:rsidR="00A84563">
        <w:rPr>
          <w:rFonts w:ascii="Arial" w:hAnsi="Arial" w:cs="Arial"/>
          <w:color w:val="222222"/>
        </w:rPr>
        <w:tab/>
      </w:r>
      <w:r>
        <w:rPr>
          <w:rFonts w:ascii="Symbol" w:hAnsi="Symbol" w:cs="Symbol"/>
        </w:rPr>
        <w:t></w:t>
      </w:r>
      <w:r>
        <w:rPr>
          <w:i/>
          <w:iCs/>
        </w:rPr>
        <w:t>H</w:t>
      </w:r>
      <w:r>
        <w:t xml:space="preserve"> </w:t>
      </w:r>
      <w:r w:rsidRPr="005C05BD">
        <w:rPr>
          <w:rFonts w:asciiTheme="majorBidi" w:hAnsiTheme="majorBidi" w:cstheme="majorBidi"/>
          <w:color w:val="222222"/>
        </w:rPr>
        <w:t>° = -411 kJ</w:t>
      </w:r>
    </w:p>
    <w:p w:rsidR="0056546E" w:rsidRDefault="0056546E" w:rsidP="0056546E">
      <w:pPr>
        <w:shd w:val="clear" w:color="auto" w:fill="FFFFFF"/>
        <w:ind w:firstLine="720"/>
        <w:rPr>
          <w:rFonts w:ascii="Arial" w:hAnsi="Arial" w:cs="Arial"/>
          <w:color w:val="222222"/>
        </w:rPr>
      </w:pPr>
      <w:r w:rsidRPr="005C05BD">
        <w:rPr>
          <w:rFonts w:asciiTheme="majorBidi" w:hAnsiTheme="majorBidi" w:cstheme="majorBidi"/>
          <w:color w:val="222222"/>
        </w:rPr>
        <w:t xml:space="preserve">(2) </w:t>
      </w:r>
      <w:proofErr w:type="gramStart"/>
      <w:r w:rsidRPr="005C05BD">
        <w:rPr>
          <w:rFonts w:asciiTheme="majorBidi" w:hAnsiTheme="majorBidi" w:cstheme="majorBidi"/>
          <w:color w:val="222222"/>
        </w:rPr>
        <w:t>CO</w:t>
      </w:r>
      <w:r w:rsidRPr="005C05BD">
        <w:rPr>
          <w:rFonts w:asciiTheme="majorBidi" w:hAnsiTheme="majorBidi" w:cstheme="majorBidi"/>
          <w:i/>
          <w:iCs/>
          <w:color w:val="222222"/>
        </w:rPr>
        <w:t>(</w:t>
      </w:r>
      <w:proofErr w:type="gramEnd"/>
      <w:r w:rsidRPr="005C05BD">
        <w:rPr>
          <w:rFonts w:asciiTheme="majorBidi" w:hAnsiTheme="majorBidi" w:cstheme="majorBidi"/>
          <w:i/>
          <w:iCs/>
          <w:color w:val="222222"/>
        </w:rPr>
        <w:t>g)</w:t>
      </w:r>
      <w:r w:rsidRPr="005C05BD">
        <w:rPr>
          <w:rFonts w:asciiTheme="majorBidi" w:hAnsiTheme="majorBidi" w:cstheme="majorBidi"/>
          <w:color w:val="222222"/>
        </w:rPr>
        <w:t xml:space="preserve"> + 2H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i/>
          <w:iCs/>
          <w:color w:val="222222"/>
        </w:rPr>
        <w:t>(g)</w:t>
      </w:r>
      <w:r w:rsidRPr="005C05BD">
        <w:rPr>
          <w:rFonts w:asciiTheme="majorBidi" w:hAnsiTheme="majorBidi" w:cstheme="majorBidi"/>
          <w:color w:val="222222"/>
        </w:rPr>
        <w:t xml:space="preserve"> </w:t>
      </w:r>
      <w:r w:rsidRPr="005C05BD">
        <w:rPr>
          <w:rFonts w:asciiTheme="majorBidi" w:hAnsiTheme="majorBidi" w:cstheme="majorBidi"/>
          <w:color w:val="222222"/>
        </w:rPr>
        <w:sym w:font="Wingdings" w:char="F0E0"/>
      </w:r>
      <w:r w:rsidRPr="005C05BD">
        <w:rPr>
          <w:rFonts w:asciiTheme="majorBidi" w:hAnsiTheme="majorBidi" w:cstheme="majorBidi"/>
          <w:color w:val="222222"/>
        </w:rPr>
        <w:t xml:space="preserve"> CH</w:t>
      </w:r>
      <w:r w:rsidRPr="005C05BD">
        <w:rPr>
          <w:rFonts w:asciiTheme="majorBidi" w:hAnsiTheme="majorBidi" w:cstheme="majorBidi"/>
          <w:color w:val="222222"/>
          <w:vertAlign w:val="subscript"/>
        </w:rPr>
        <w:t>3</w:t>
      </w:r>
      <w:r>
        <w:rPr>
          <w:rFonts w:asciiTheme="majorBidi" w:hAnsiTheme="majorBidi" w:cstheme="majorBidi"/>
          <w:color w:val="222222"/>
        </w:rPr>
        <w:t>OH</w:t>
      </w:r>
      <w:r w:rsidRPr="005C05BD">
        <w:rPr>
          <w:rFonts w:asciiTheme="majorBidi" w:hAnsiTheme="majorBidi" w:cstheme="majorBidi"/>
          <w:i/>
          <w:iCs/>
          <w:color w:val="222222"/>
        </w:rPr>
        <w:t>(l)</w:t>
      </w:r>
      <w:r>
        <w:rPr>
          <w:rFonts w:ascii="Arial" w:hAnsi="Arial" w:cs="Arial"/>
          <w:color w:val="222222"/>
        </w:rPr>
        <w:t xml:space="preserve">                   </w:t>
      </w:r>
      <w:r w:rsidR="00A84563">
        <w:rPr>
          <w:rFonts w:ascii="Arial" w:hAnsi="Arial" w:cs="Arial"/>
          <w:color w:val="222222"/>
        </w:rPr>
        <w:tab/>
      </w:r>
      <w:r>
        <w:rPr>
          <w:rFonts w:ascii="Symbol" w:hAnsi="Symbol" w:cs="Symbol"/>
        </w:rPr>
        <w:t></w:t>
      </w:r>
      <w:r>
        <w:rPr>
          <w:i/>
          <w:iCs/>
        </w:rPr>
        <w:t>H</w:t>
      </w:r>
      <w:r>
        <w:t xml:space="preserve"> </w:t>
      </w:r>
      <w:r>
        <w:rPr>
          <w:rFonts w:ascii="Arial" w:hAnsi="Arial" w:cs="Arial"/>
          <w:color w:val="222222"/>
        </w:rPr>
        <w:t>°</w:t>
      </w:r>
      <w:r w:rsidRPr="005C05BD">
        <w:rPr>
          <w:rFonts w:asciiTheme="majorBidi" w:hAnsiTheme="majorBidi" w:cstheme="majorBidi"/>
          <w:color w:val="222222"/>
        </w:rPr>
        <w:t xml:space="preserve"> = -128 kJ</w:t>
      </w:r>
      <w:r>
        <w:rPr>
          <w:rFonts w:ascii="Arial" w:hAnsi="Arial" w:cs="Arial"/>
          <w:color w:val="222222"/>
        </w:rPr>
        <w:t xml:space="preserve"> </w:t>
      </w:r>
    </w:p>
    <w:p w:rsidR="0056546E" w:rsidRPr="005C05BD" w:rsidRDefault="0056546E" w:rsidP="00DC3D0B">
      <w:pPr>
        <w:shd w:val="clear" w:color="auto" w:fill="FFFFFF"/>
        <w:ind w:firstLine="720"/>
        <w:rPr>
          <w:rFonts w:asciiTheme="majorBidi" w:hAnsiTheme="majorBidi" w:cstheme="majorBidi"/>
          <w:color w:val="222222"/>
        </w:rPr>
      </w:pPr>
      <w:r w:rsidRPr="005C05BD">
        <w:rPr>
          <w:rFonts w:asciiTheme="majorBidi" w:hAnsiTheme="majorBidi" w:cstheme="majorBidi"/>
          <w:color w:val="222222"/>
        </w:rPr>
        <w:t xml:space="preserve">(3) </w:t>
      </w:r>
      <w:proofErr w:type="gramStart"/>
      <w:r w:rsidRPr="005C05BD">
        <w:rPr>
          <w:rFonts w:asciiTheme="majorBidi" w:hAnsiTheme="majorBidi" w:cstheme="majorBidi"/>
          <w:color w:val="222222"/>
        </w:rPr>
        <w:t>HCHO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i/>
          <w:iCs/>
          <w:color w:val="222222"/>
        </w:rPr>
        <w:t>(</w:t>
      </w:r>
      <w:proofErr w:type="gramEnd"/>
      <w:r w:rsidRPr="005C05BD">
        <w:rPr>
          <w:rFonts w:asciiTheme="majorBidi" w:hAnsiTheme="majorBidi" w:cstheme="majorBidi"/>
          <w:i/>
          <w:iCs/>
          <w:color w:val="222222"/>
        </w:rPr>
        <w:t>l)</w:t>
      </w:r>
      <w:r w:rsidRPr="005C05BD">
        <w:rPr>
          <w:rFonts w:asciiTheme="majorBidi" w:hAnsiTheme="majorBidi" w:cstheme="majorBidi"/>
          <w:color w:val="222222"/>
        </w:rPr>
        <w:t xml:space="preserve">  </w:t>
      </w:r>
      <w:r w:rsidRPr="005C05BD">
        <w:rPr>
          <w:rFonts w:asciiTheme="majorBidi" w:hAnsiTheme="majorBidi" w:cstheme="majorBidi"/>
          <w:color w:val="222222"/>
        </w:rPr>
        <w:sym w:font="Wingdings" w:char="F0E0"/>
      </w:r>
      <w:r w:rsidRPr="005C05BD">
        <w:rPr>
          <w:rFonts w:asciiTheme="majorBidi" w:hAnsiTheme="majorBidi" w:cstheme="majorBidi"/>
          <w:color w:val="222222"/>
        </w:rPr>
        <w:t>CO</w:t>
      </w:r>
      <w:r w:rsidRPr="005C05BD">
        <w:rPr>
          <w:rFonts w:asciiTheme="majorBidi" w:hAnsiTheme="majorBidi" w:cstheme="majorBidi"/>
          <w:i/>
          <w:iCs/>
          <w:color w:val="222222"/>
        </w:rPr>
        <w:t>(g)</w:t>
      </w:r>
      <w:r w:rsidRPr="005C05BD">
        <w:rPr>
          <w:rFonts w:asciiTheme="majorBidi" w:hAnsiTheme="majorBidi" w:cstheme="majorBidi"/>
          <w:color w:val="222222"/>
        </w:rPr>
        <w:t xml:space="preserve"> + H 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color w:val="222222"/>
        </w:rPr>
        <w:t>O</w:t>
      </w:r>
      <w:r w:rsidRPr="005C05BD">
        <w:rPr>
          <w:rFonts w:asciiTheme="majorBidi" w:hAnsiTheme="majorBidi" w:cstheme="majorBidi"/>
          <w:i/>
          <w:iCs/>
          <w:color w:val="222222"/>
        </w:rPr>
        <w:t>(l)</w:t>
      </w:r>
      <w:r>
        <w:rPr>
          <w:rFonts w:ascii="Arial" w:hAnsi="Arial" w:cs="Arial"/>
          <w:color w:val="222222"/>
        </w:rPr>
        <w:t xml:space="preserve">                 </w:t>
      </w:r>
      <w:r w:rsidR="00A84563">
        <w:rPr>
          <w:rFonts w:ascii="Arial" w:hAnsi="Arial" w:cs="Arial"/>
          <w:color w:val="222222"/>
        </w:rPr>
        <w:tab/>
      </w:r>
      <w:r>
        <w:rPr>
          <w:rFonts w:ascii="Symbol" w:hAnsi="Symbol" w:cs="Symbol"/>
        </w:rPr>
        <w:t></w:t>
      </w:r>
      <w:r>
        <w:rPr>
          <w:i/>
          <w:iCs/>
        </w:rPr>
        <w:t>H</w:t>
      </w:r>
      <w:r>
        <w:t xml:space="preserve"> </w:t>
      </w:r>
      <w:r w:rsidRPr="005C05BD">
        <w:rPr>
          <w:rFonts w:asciiTheme="majorBidi" w:hAnsiTheme="majorBidi" w:cstheme="majorBidi"/>
          <w:color w:val="222222"/>
        </w:rPr>
        <w:t>° = -33 kJ</w:t>
      </w:r>
    </w:p>
    <w:p w:rsidR="0056546E" w:rsidRPr="005C05BD" w:rsidRDefault="0056546E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  <w:r w:rsidRPr="005C05BD">
        <w:rPr>
          <w:rFonts w:asciiTheme="majorBidi" w:hAnsiTheme="majorBidi" w:cstheme="majorBidi"/>
          <w:color w:val="222222"/>
        </w:rPr>
        <w:t>Suppose Equation (1) is reversed and divided by 2, Equations (2) and (3) are multiplied by 1/</w:t>
      </w:r>
      <w:proofErr w:type="gramStart"/>
      <w:r w:rsidRPr="005C05BD">
        <w:rPr>
          <w:rFonts w:asciiTheme="majorBidi" w:hAnsiTheme="majorBidi" w:cstheme="majorBidi"/>
          <w:color w:val="222222"/>
        </w:rPr>
        <w:t>2 ,</w:t>
      </w:r>
      <w:proofErr w:type="gramEnd"/>
      <w:r w:rsidRPr="005C05BD">
        <w:rPr>
          <w:rFonts w:asciiTheme="majorBidi" w:hAnsiTheme="majorBidi" w:cstheme="majorBidi"/>
          <w:color w:val="222222"/>
        </w:rPr>
        <w:t xml:space="preserve"> and then the three adjusted equations are added. What is the value of </w:t>
      </w:r>
      <w:r>
        <w:rPr>
          <w:rFonts w:ascii="Symbol" w:hAnsi="Symbol" w:cs="Symbol"/>
        </w:rPr>
        <w:t></w:t>
      </w:r>
      <w:r>
        <w:rPr>
          <w:i/>
          <w:iCs/>
        </w:rPr>
        <w:t>H</w:t>
      </w:r>
      <w:r w:rsidRPr="005C05BD">
        <w:rPr>
          <w:rFonts w:asciiTheme="majorBidi" w:hAnsiTheme="majorBidi" w:cstheme="majorBidi"/>
          <w:color w:val="222222"/>
        </w:rPr>
        <w:t>° for the net reaction?</w:t>
      </w:r>
    </w:p>
    <w:p w:rsidR="0056546E" w:rsidRPr="005C05BD" w:rsidRDefault="0056546E" w:rsidP="00A84563">
      <w:pPr>
        <w:shd w:val="clear" w:color="auto" w:fill="FFFFFF"/>
        <w:rPr>
          <w:rFonts w:asciiTheme="majorBidi" w:hAnsiTheme="majorBidi" w:cstheme="majorBidi"/>
          <w:color w:val="222222"/>
        </w:rPr>
      </w:pPr>
      <w:r>
        <w:rPr>
          <w:rFonts w:ascii="Arial" w:hAnsi="Arial" w:cs="Arial"/>
          <w:color w:val="222222"/>
        </w:rPr>
        <w:lastRenderedPageBreak/>
        <w:br/>
      </w:r>
      <w:r w:rsidR="00A84563">
        <w:rPr>
          <w:rFonts w:asciiTheme="majorBidi" w:hAnsiTheme="majorBidi" w:cstheme="majorBidi"/>
          <w:color w:val="222222"/>
        </w:rPr>
        <w:t>9.</w:t>
      </w:r>
      <w:r w:rsidRPr="005C05BD">
        <w:rPr>
          <w:rFonts w:asciiTheme="majorBidi" w:hAnsiTheme="majorBidi" w:cstheme="majorBidi"/>
          <w:color w:val="222222"/>
        </w:rPr>
        <w:t xml:space="preserve"> The following are two reactions showing the formation of 1 mol of </w:t>
      </w:r>
      <w:proofErr w:type="gramStart"/>
      <w:r w:rsidRPr="005C05BD">
        <w:rPr>
          <w:rFonts w:asciiTheme="majorBidi" w:hAnsiTheme="majorBidi" w:cstheme="majorBidi"/>
          <w:color w:val="222222"/>
        </w:rPr>
        <w:t>SO</w:t>
      </w:r>
      <w:r w:rsidRPr="005C05BD">
        <w:rPr>
          <w:rFonts w:asciiTheme="majorBidi" w:hAnsiTheme="majorBidi" w:cstheme="majorBidi"/>
          <w:color w:val="222222"/>
          <w:vertAlign w:val="subscript"/>
        </w:rPr>
        <w:t>3</w:t>
      </w:r>
      <w:r w:rsidRPr="005C05BD">
        <w:rPr>
          <w:rFonts w:asciiTheme="majorBidi" w:hAnsiTheme="majorBidi" w:cstheme="majorBidi"/>
          <w:i/>
          <w:iCs/>
          <w:color w:val="222222"/>
        </w:rPr>
        <w:t>(</w:t>
      </w:r>
      <w:proofErr w:type="gramEnd"/>
      <w:r w:rsidRPr="005C05BD">
        <w:rPr>
          <w:rFonts w:asciiTheme="majorBidi" w:hAnsiTheme="majorBidi" w:cstheme="majorBidi"/>
          <w:i/>
          <w:iCs/>
          <w:color w:val="222222"/>
        </w:rPr>
        <w:t>g)</w:t>
      </w:r>
      <w:r w:rsidRPr="005C05BD">
        <w:rPr>
          <w:rFonts w:asciiTheme="majorBidi" w:hAnsiTheme="majorBidi" w:cstheme="majorBidi"/>
          <w:color w:val="222222"/>
        </w:rPr>
        <w:t>:</w:t>
      </w:r>
    </w:p>
    <w:p w:rsidR="0056546E" w:rsidRPr="005C05BD" w:rsidRDefault="0056546E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</w:p>
    <w:p w:rsidR="0056546E" w:rsidRPr="005C05BD" w:rsidRDefault="0056546E" w:rsidP="00541074">
      <w:pPr>
        <w:shd w:val="clear" w:color="auto" w:fill="FFFFFF"/>
        <w:ind w:firstLine="720"/>
        <w:rPr>
          <w:rFonts w:asciiTheme="majorBidi" w:hAnsiTheme="majorBidi" w:cstheme="majorBidi"/>
          <w:i/>
          <w:iCs/>
          <w:color w:val="222222"/>
          <w:vertAlign w:val="subscript"/>
        </w:rPr>
      </w:pPr>
      <w:proofErr w:type="gramStart"/>
      <w:r w:rsidRPr="005C05BD">
        <w:rPr>
          <w:rFonts w:asciiTheme="majorBidi" w:hAnsiTheme="majorBidi" w:cstheme="majorBidi"/>
          <w:color w:val="222222"/>
        </w:rPr>
        <w:t>SO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i/>
          <w:iCs/>
          <w:color w:val="222222"/>
        </w:rPr>
        <w:t>(</w:t>
      </w:r>
      <w:proofErr w:type="gramEnd"/>
      <w:r w:rsidRPr="005C05BD">
        <w:rPr>
          <w:rFonts w:asciiTheme="majorBidi" w:hAnsiTheme="majorBidi" w:cstheme="majorBidi"/>
          <w:i/>
          <w:iCs/>
          <w:color w:val="222222"/>
        </w:rPr>
        <w:t>g)</w:t>
      </w:r>
      <w:r w:rsidRPr="005C05BD">
        <w:rPr>
          <w:rFonts w:asciiTheme="majorBidi" w:hAnsiTheme="majorBidi" w:cstheme="majorBidi"/>
          <w:color w:val="222222"/>
        </w:rPr>
        <w:t xml:space="preserve"> + </w:t>
      </w:r>
      <w:r w:rsidR="00541074">
        <w:rPr>
          <w:rFonts w:asciiTheme="majorBidi" w:hAnsiTheme="majorBidi" w:cstheme="majorBidi"/>
          <w:color w:val="222222"/>
        </w:rPr>
        <w:t>1/2</w:t>
      </w:r>
      <w:r w:rsidRPr="005C05BD">
        <w:rPr>
          <w:rFonts w:asciiTheme="majorBidi" w:hAnsiTheme="majorBidi" w:cstheme="majorBidi"/>
          <w:color w:val="222222"/>
        </w:rPr>
        <w:t xml:space="preserve"> </w:t>
      </w:r>
      <w:r>
        <w:rPr>
          <w:rFonts w:asciiTheme="majorBidi" w:hAnsiTheme="majorBidi" w:cstheme="majorBidi"/>
          <w:color w:val="222222"/>
        </w:rPr>
        <w:t>O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i/>
          <w:iCs/>
          <w:color w:val="222222"/>
        </w:rPr>
        <w:t>(g)</w:t>
      </w:r>
      <w:r w:rsidRPr="005C05BD">
        <w:rPr>
          <w:rFonts w:asciiTheme="majorBidi" w:hAnsiTheme="majorBidi" w:cstheme="majorBidi"/>
          <w:color w:val="222222"/>
        </w:rPr>
        <w:t xml:space="preserve"> </w:t>
      </w:r>
      <w:r w:rsidRPr="005C05BD">
        <w:rPr>
          <w:rFonts w:asciiTheme="majorBidi" w:hAnsiTheme="majorBidi" w:cstheme="majorBidi"/>
          <w:color w:val="222222"/>
        </w:rPr>
        <w:sym w:font="Wingdings" w:char="F0E0"/>
      </w:r>
      <w:r w:rsidRPr="005C05BD">
        <w:rPr>
          <w:rFonts w:asciiTheme="majorBidi" w:hAnsiTheme="majorBidi" w:cstheme="majorBidi"/>
          <w:color w:val="222222"/>
        </w:rPr>
        <w:t xml:space="preserve"> S</w:t>
      </w:r>
      <w:r>
        <w:rPr>
          <w:rFonts w:asciiTheme="majorBidi" w:hAnsiTheme="majorBidi" w:cstheme="majorBidi"/>
          <w:color w:val="222222"/>
        </w:rPr>
        <w:t>O</w:t>
      </w:r>
      <w:r w:rsidRPr="005C05BD">
        <w:rPr>
          <w:rFonts w:asciiTheme="majorBidi" w:hAnsiTheme="majorBidi" w:cstheme="majorBidi"/>
          <w:color w:val="222222"/>
          <w:vertAlign w:val="subscript"/>
        </w:rPr>
        <w:t>3</w:t>
      </w:r>
      <w:r w:rsidRPr="005C05BD">
        <w:rPr>
          <w:rFonts w:asciiTheme="majorBidi" w:hAnsiTheme="majorBidi" w:cstheme="majorBidi"/>
          <w:i/>
          <w:iCs/>
          <w:color w:val="222222"/>
        </w:rPr>
        <w:t>(g)</w:t>
      </w:r>
      <w:r w:rsidRPr="005C05BD">
        <w:rPr>
          <w:rFonts w:asciiTheme="majorBidi" w:hAnsiTheme="majorBidi" w:cstheme="majorBidi"/>
          <w:color w:val="222222"/>
          <w:vertAlign w:val="subscript"/>
        </w:rPr>
        <w:t xml:space="preserve"> </w:t>
      </w:r>
      <w:r w:rsidRPr="005C05BD">
        <w:rPr>
          <w:rFonts w:asciiTheme="majorBidi" w:hAnsiTheme="majorBidi" w:cstheme="majorBidi"/>
          <w:color w:val="222222"/>
        </w:rPr>
        <w:t xml:space="preserve">           and           S</w:t>
      </w:r>
      <w:r w:rsidRPr="005C05BD">
        <w:rPr>
          <w:rFonts w:asciiTheme="majorBidi" w:hAnsiTheme="majorBidi" w:cstheme="majorBidi"/>
          <w:i/>
          <w:iCs/>
          <w:color w:val="222222"/>
        </w:rPr>
        <w:t>(s)</w:t>
      </w:r>
      <w:r w:rsidRPr="005C05BD">
        <w:rPr>
          <w:rFonts w:asciiTheme="majorBidi" w:hAnsiTheme="majorBidi" w:cstheme="majorBidi"/>
          <w:color w:val="222222"/>
        </w:rPr>
        <w:t xml:space="preserve"> + </w:t>
      </w:r>
      <w:r w:rsidR="00541074">
        <w:rPr>
          <w:rFonts w:asciiTheme="majorBidi" w:hAnsiTheme="majorBidi" w:cstheme="majorBidi"/>
          <w:color w:val="222222"/>
        </w:rPr>
        <w:t>3/2</w:t>
      </w:r>
      <w:r w:rsidRPr="005C05BD">
        <w:rPr>
          <w:rFonts w:asciiTheme="majorBidi" w:hAnsiTheme="majorBidi" w:cstheme="majorBidi"/>
          <w:color w:val="222222"/>
        </w:rPr>
        <w:t xml:space="preserve"> </w:t>
      </w:r>
      <w:r>
        <w:rPr>
          <w:rFonts w:asciiTheme="majorBidi" w:hAnsiTheme="majorBidi" w:cstheme="majorBidi"/>
          <w:color w:val="222222"/>
        </w:rPr>
        <w:t>O</w:t>
      </w:r>
      <w:r w:rsidRPr="005C05BD">
        <w:rPr>
          <w:rFonts w:asciiTheme="majorBidi" w:hAnsiTheme="majorBidi" w:cstheme="majorBidi"/>
          <w:color w:val="222222"/>
          <w:vertAlign w:val="subscript"/>
        </w:rPr>
        <w:t>2</w:t>
      </w:r>
      <w:r w:rsidRPr="005C05BD">
        <w:rPr>
          <w:rFonts w:asciiTheme="majorBidi" w:hAnsiTheme="majorBidi" w:cstheme="majorBidi"/>
          <w:i/>
          <w:iCs/>
          <w:color w:val="222222"/>
        </w:rPr>
        <w:t>(g)</w:t>
      </w:r>
      <w:r w:rsidRPr="005C05BD">
        <w:rPr>
          <w:rFonts w:asciiTheme="majorBidi" w:hAnsiTheme="majorBidi" w:cstheme="majorBidi"/>
          <w:color w:val="222222"/>
          <w:vertAlign w:val="subscript"/>
        </w:rPr>
        <w:t xml:space="preserve"> </w:t>
      </w:r>
      <w:r w:rsidRPr="005C05BD">
        <w:rPr>
          <w:rFonts w:asciiTheme="majorBidi" w:hAnsiTheme="majorBidi" w:cstheme="majorBidi"/>
          <w:color w:val="222222"/>
        </w:rPr>
        <w:sym w:font="Wingdings" w:char="F0E0"/>
      </w:r>
      <w:r w:rsidRPr="005C05BD">
        <w:rPr>
          <w:rFonts w:asciiTheme="majorBidi" w:hAnsiTheme="majorBidi" w:cstheme="majorBidi"/>
          <w:color w:val="222222"/>
        </w:rPr>
        <w:t xml:space="preserve"> SO</w:t>
      </w:r>
      <w:r w:rsidRPr="005C05BD">
        <w:rPr>
          <w:rFonts w:asciiTheme="majorBidi" w:hAnsiTheme="majorBidi" w:cstheme="majorBidi"/>
          <w:color w:val="222222"/>
          <w:vertAlign w:val="subscript"/>
        </w:rPr>
        <w:t>3</w:t>
      </w:r>
      <w:r w:rsidRPr="005C05BD">
        <w:rPr>
          <w:rFonts w:asciiTheme="majorBidi" w:hAnsiTheme="majorBidi" w:cstheme="majorBidi"/>
          <w:i/>
          <w:iCs/>
          <w:color w:val="222222"/>
        </w:rPr>
        <w:t>(g)</w:t>
      </w:r>
    </w:p>
    <w:p w:rsidR="0056546E" w:rsidRPr="005C05BD" w:rsidRDefault="0056546E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</w:p>
    <w:p w:rsidR="0056546E" w:rsidRDefault="0056546E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  <w:r w:rsidRPr="005C05BD">
        <w:rPr>
          <w:rFonts w:asciiTheme="majorBidi" w:hAnsiTheme="majorBidi" w:cstheme="majorBidi"/>
          <w:color w:val="222222"/>
        </w:rPr>
        <w:t>Should the enthalpy changes</w:t>
      </w:r>
      <w:r w:rsidR="00C044ED">
        <w:rPr>
          <w:rFonts w:asciiTheme="majorBidi" w:hAnsiTheme="majorBidi" w:cstheme="majorBidi"/>
          <w:color w:val="222222"/>
        </w:rPr>
        <w:t xml:space="preserve"> for</w:t>
      </w:r>
      <w:r w:rsidRPr="005C05BD">
        <w:rPr>
          <w:rFonts w:asciiTheme="majorBidi" w:hAnsiTheme="majorBidi" w:cstheme="majorBidi"/>
          <w:color w:val="222222"/>
        </w:rPr>
        <w:t xml:space="preserve"> both</w:t>
      </w:r>
      <w:r w:rsidR="00C044ED">
        <w:rPr>
          <w:rFonts w:asciiTheme="majorBidi" w:hAnsiTheme="majorBidi" w:cstheme="majorBidi"/>
          <w:color w:val="222222"/>
        </w:rPr>
        <w:t xml:space="preserve"> reactions</w:t>
      </w:r>
      <w:r w:rsidRPr="005C05BD">
        <w:rPr>
          <w:rFonts w:asciiTheme="majorBidi" w:hAnsiTheme="majorBidi" w:cstheme="majorBidi"/>
          <w:color w:val="222222"/>
        </w:rPr>
        <w:t xml:space="preserve"> be labeled 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Symbol" w:hAnsi="Symbol" w:cs="Symbol"/>
        </w:rPr>
        <w:t></w:t>
      </w:r>
      <w:proofErr w:type="spellStart"/>
      <w:r>
        <w:rPr>
          <w:i/>
          <w:iCs/>
        </w:rPr>
        <w:t>H</w:t>
      </w:r>
      <w:r>
        <w:t>°</w:t>
      </w:r>
      <w:proofErr w:type="gramStart"/>
      <w:r>
        <w:rPr>
          <w:vertAlign w:val="subscript"/>
        </w:rPr>
        <w:t>f</w:t>
      </w:r>
      <w:proofErr w:type="spellEnd"/>
      <w:r w:rsidR="00C044ED">
        <w:rPr>
          <w:vertAlign w:val="subscript"/>
        </w:rPr>
        <w:t xml:space="preserve">  </w:t>
      </w:r>
      <w:r w:rsidR="00C044ED">
        <w:rPr>
          <w:rFonts w:asciiTheme="majorBidi" w:hAnsiTheme="majorBidi" w:cstheme="majorBidi"/>
          <w:color w:val="222222"/>
        </w:rPr>
        <w:t>for</w:t>
      </w:r>
      <w:proofErr w:type="gramEnd"/>
      <w:r w:rsidR="00C044ED">
        <w:rPr>
          <w:rFonts w:asciiTheme="majorBidi" w:hAnsiTheme="majorBidi" w:cstheme="majorBidi"/>
          <w:color w:val="222222"/>
        </w:rPr>
        <w:t xml:space="preserve"> SO</w:t>
      </w:r>
      <w:r w:rsidR="00C044ED">
        <w:rPr>
          <w:rFonts w:asciiTheme="majorBidi" w:hAnsiTheme="majorBidi" w:cstheme="majorBidi"/>
          <w:color w:val="222222"/>
          <w:vertAlign w:val="subscript"/>
        </w:rPr>
        <w:t>3</w:t>
      </w:r>
      <w:r w:rsidR="00C044ED">
        <w:rPr>
          <w:rFonts w:asciiTheme="majorBidi" w:hAnsiTheme="majorBidi" w:cstheme="majorBidi"/>
          <w:i/>
          <w:iCs/>
          <w:color w:val="222222"/>
        </w:rPr>
        <w:t>(g)</w:t>
      </w:r>
      <w:r w:rsidR="00A84563">
        <w:rPr>
          <w:rFonts w:asciiTheme="majorBidi" w:hAnsiTheme="majorBidi" w:cstheme="majorBidi"/>
          <w:color w:val="222222"/>
        </w:rPr>
        <w:t xml:space="preserve"> i</w:t>
      </w:r>
      <w:r w:rsidRPr="005C05BD">
        <w:rPr>
          <w:rFonts w:asciiTheme="majorBidi" w:hAnsiTheme="majorBidi" w:cstheme="majorBidi"/>
          <w:color w:val="222222"/>
        </w:rPr>
        <w:t xml:space="preserve">f they occur </w:t>
      </w:r>
      <w:r w:rsidR="00C044ED">
        <w:rPr>
          <w:rFonts w:asciiTheme="majorBidi" w:hAnsiTheme="majorBidi" w:cstheme="majorBidi"/>
          <w:color w:val="222222"/>
        </w:rPr>
        <w:t xml:space="preserve">at 25°C and 1 </w:t>
      </w:r>
      <w:proofErr w:type="spellStart"/>
      <w:r w:rsidR="00C044ED">
        <w:rPr>
          <w:rFonts w:asciiTheme="majorBidi" w:hAnsiTheme="majorBidi" w:cstheme="majorBidi"/>
          <w:color w:val="222222"/>
        </w:rPr>
        <w:t>atm</w:t>
      </w:r>
      <w:proofErr w:type="spellEnd"/>
      <w:r w:rsidR="00C044ED">
        <w:rPr>
          <w:rFonts w:asciiTheme="majorBidi" w:hAnsiTheme="majorBidi" w:cstheme="majorBidi"/>
          <w:color w:val="222222"/>
        </w:rPr>
        <w:t xml:space="preserve">? </w:t>
      </w:r>
    </w:p>
    <w:p w:rsidR="00C044ED" w:rsidRDefault="00C044ED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</w:p>
    <w:p w:rsidR="00DD7482" w:rsidRDefault="00C044ED" w:rsidP="00C044ED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22222"/>
        </w:rPr>
      </w:pPr>
      <w:r>
        <w:rPr>
          <w:rFonts w:asciiTheme="majorBidi" w:hAnsiTheme="majorBidi" w:cstheme="majorBidi"/>
          <w:color w:val="222222"/>
        </w:rPr>
        <w:t>Yes</w:t>
      </w:r>
      <w:r>
        <w:rPr>
          <w:rFonts w:asciiTheme="majorBidi" w:hAnsiTheme="majorBidi" w:cstheme="majorBidi"/>
          <w:color w:val="222222"/>
        </w:rPr>
        <w:tab/>
      </w:r>
      <w:r w:rsidR="00DD7482">
        <w:rPr>
          <w:rFonts w:asciiTheme="majorBidi" w:hAnsiTheme="majorBidi" w:cstheme="majorBidi"/>
          <w:color w:val="222222"/>
        </w:rPr>
        <w:tab/>
      </w:r>
      <w:r w:rsidR="00DD7482">
        <w:rPr>
          <w:rFonts w:asciiTheme="majorBidi" w:hAnsiTheme="majorBidi" w:cstheme="majorBidi"/>
          <w:color w:val="222222"/>
        </w:rPr>
        <w:tab/>
      </w:r>
      <w:r w:rsidR="00DD7482">
        <w:rPr>
          <w:rFonts w:asciiTheme="majorBidi" w:hAnsiTheme="majorBidi" w:cstheme="majorBidi"/>
          <w:color w:val="222222"/>
        </w:rPr>
        <w:tab/>
      </w:r>
      <w:r>
        <w:rPr>
          <w:rFonts w:asciiTheme="majorBidi" w:hAnsiTheme="majorBidi" w:cstheme="majorBidi"/>
          <w:color w:val="222222"/>
        </w:rPr>
        <w:t>B.  No, only for the first</w:t>
      </w:r>
      <w:r>
        <w:rPr>
          <w:rFonts w:asciiTheme="majorBidi" w:hAnsiTheme="majorBidi" w:cstheme="majorBidi"/>
          <w:color w:val="222222"/>
        </w:rPr>
        <w:tab/>
      </w:r>
    </w:p>
    <w:p w:rsidR="00C044ED" w:rsidRPr="00DD7482" w:rsidRDefault="00C044ED" w:rsidP="00DD7482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  <w:r w:rsidRPr="00DD7482">
        <w:rPr>
          <w:rFonts w:asciiTheme="majorBidi" w:hAnsiTheme="majorBidi" w:cstheme="majorBidi"/>
          <w:color w:val="222222"/>
        </w:rPr>
        <w:t xml:space="preserve">C. </w:t>
      </w:r>
      <w:r w:rsidR="00DD7482">
        <w:rPr>
          <w:rFonts w:asciiTheme="majorBidi" w:hAnsiTheme="majorBidi" w:cstheme="majorBidi"/>
          <w:color w:val="222222"/>
        </w:rPr>
        <w:t xml:space="preserve"> </w:t>
      </w:r>
      <w:r w:rsidRPr="00DD7482">
        <w:rPr>
          <w:rFonts w:asciiTheme="majorBidi" w:hAnsiTheme="majorBidi" w:cstheme="majorBidi"/>
          <w:color w:val="222222"/>
        </w:rPr>
        <w:t>No, only for the second</w:t>
      </w:r>
      <w:r w:rsidRPr="00DD7482">
        <w:rPr>
          <w:rFonts w:asciiTheme="majorBidi" w:hAnsiTheme="majorBidi" w:cstheme="majorBidi"/>
          <w:color w:val="222222"/>
        </w:rPr>
        <w:tab/>
      </w:r>
      <w:r w:rsidR="00DD7482">
        <w:rPr>
          <w:rFonts w:asciiTheme="majorBidi" w:hAnsiTheme="majorBidi" w:cstheme="majorBidi"/>
          <w:color w:val="222222"/>
        </w:rPr>
        <w:tab/>
      </w:r>
      <w:r w:rsidRPr="00DD7482">
        <w:rPr>
          <w:rFonts w:asciiTheme="majorBidi" w:hAnsiTheme="majorBidi" w:cstheme="majorBidi"/>
          <w:color w:val="222222"/>
        </w:rPr>
        <w:t>D.  No</w:t>
      </w:r>
      <w:r w:rsidR="00DD7482" w:rsidRPr="00DD7482">
        <w:rPr>
          <w:rFonts w:asciiTheme="majorBidi" w:hAnsiTheme="majorBidi" w:cstheme="majorBidi"/>
          <w:color w:val="222222"/>
        </w:rPr>
        <w:t>ne of the above</w:t>
      </w:r>
    </w:p>
    <w:p w:rsidR="0056546E" w:rsidRDefault="0056546E" w:rsidP="00A8456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</w:pPr>
    </w:p>
    <w:p w:rsidR="0056546E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>10</w:t>
      </w:r>
      <w:r w:rsidR="0056546E">
        <w:t>.</w:t>
      </w:r>
      <w:r>
        <w:t xml:space="preserve"> </w:t>
      </w:r>
      <w:r w:rsidR="0056546E">
        <w:tab/>
        <w:t xml:space="preserve">Use the following data to calculate the standard heat (enthalpy) of formation, </w:t>
      </w:r>
      <w:r w:rsidR="0056546E">
        <w:rPr>
          <w:rFonts w:ascii="Symbol" w:hAnsi="Symbol" w:cs="Symbol"/>
        </w:rPr>
        <w:t></w:t>
      </w:r>
      <w:proofErr w:type="spellStart"/>
      <w:r w:rsidR="0056546E">
        <w:rPr>
          <w:i/>
          <w:iCs/>
        </w:rPr>
        <w:t>H</w:t>
      </w:r>
      <w:r w:rsidR="0056546E">
        <w:t>°</w:t>
      </w:r>
      <w:proofErr w:type="gramStart"/>
      <w:r w:rsidR="0056546E">
        <w:rPr>
          <w:vertAlign w:val="subscript"/>
        </w:rPr>
        <w:t>f</w:t>
      </w:r>
      <w:proofErr w:type="spellEnd"/>
      <w:r w:rsidR="0056546E">
        <w:t xml:space="preserve"> ,</w:t>
      </w:r>
      <w:proofErr w:type="gramEnd"/>
      <w:r w:rsidR="0056546E">
        <w:t xml:space="preserve"> of  solid manganese(II) oxide.</w:t>
      </w:r>
    </w:p>
    <w:p w:rsidR="00A84563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tbl>
      <w:tblPr>
        <w:tblW w:w="936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9"/>
        <w:gridCol w:w="4841"/>
      </w:tblGrid>
      <w:tr w:rsidR="00DC3D0B" w:rsidTr="00DC3D0B">
        <w:trPr>
          <w:cantSplit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DC3D0B" w:rsidRDefault="00DC3D0B" w:rsidP="008A12E3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>2MnO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i/>
                <w:iCs/>
              </w:rPr>
              <w:t>s</w:t>
            </w:r>
            <w:r>
              <w:t xml:space="preserve">) </w:t>
            </w:r>
            <w:r>
              <w:rPr>
                <w:rFonts w:ascii="Symbol" w:hAnsi="Symbol" w:cs="Symbol"/>
              </w:rPr>
              <w:t></w:t>
            </w:r>
            <w:r>
              <w:t xml:space="preserve"> 2MnO(</w:t>
            </w:r>
            <w:r>
              <w:rPr>
                <w:i/>
                <w:iCs/>
              </w:rPr>
              <w:t>s</w:t>
            </w:r>
            <w:r>
              <w:t>) + O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i/>
                <w:iCs/>
              </w:rPr>
              <w:t>g</w:t>
            </w:r>
            <w:r>
              <w:t>)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DC3D0B" w:rsidRDefault="00DC3D0B" w:rsidP="008A12E3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</w:t>
            </w:r>
            <w:r>
              <w:rPr>
                <w:i/>
                <w:iCs/>
              </w:rPr>
              <w:t>H</w:t>
            </w:r>
            <w:r w:rsidR="00C044ED">
              <w:t>°</w:t>
            </w:r>
            <w:r>
              <w:t xml:space="preserve"> = 264 kJ</w:t>
            </w:r>
          </w:p>
        </w:tc>
      </w:tr>
      <w:tr w:rsidR="00DC3D0B" w:rsidTr="00DC3D0B">
        <w:trPr>
          <w:cantSplit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DC3D0B" w:rsidRDefault="00DC3D0B" w:rsidP="008A12E3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>MnO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i/>
                <w:iCs/>
              </w:rPr>
              <w:t>s</w:t>
            </w:r>
            <w:r>
              <w:t xml:space="preserve">) + </w:t>
            </w:r>
            <w:proofErr w:type="spellStart"/>
            <w:r>
              <w:t>Mn</w:t>
            </w:r>
            <w:proofErr w:type="spellEnd"/>
            <w:r>
              <w:t>(</w:t>
            </w:r>
            <w:r>
              <w:rPr>
                <w:i/>
                <w:iCs/>
              </w:rPr>
              <w:t>s</w:t>
            </w:r>
            <w:r>
              <w:t xml:space="preserve">) </w:t>
            </w:r>
            <w:r>
              <w:rPr>
                <w:rFonts w:ascii="Symbol" w:hAnsi="Symbol" w:cs="Symbol"/>
              </w:rPr>
              <w:t></w:t>
            </w:r>
            <w:r>
              <w:t xml:space="preserve"> 2MnO(</w:t>
            </w:r>
            <w:r>
              <w:rPr>
                <w:i/>
                <w:iCs/>
              </w:rPr>
              <w:t>s</w:t>
            </w:r>
            <w:r>
              <w:t>)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DC3D0B" w:rsidRDefault="00DC3D0B" w:rsidP="008A12E3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Symbol" w:hAnsi="Symbol" w:cs="Symbol"/>
              </w:rPr>
              <w:t></w:t>
            </w:r>
            <w:r>
              <w:rPr>
                <w:i/>
                <w:iCs/>
              </w:rPr>
              <w:t>H</w:t>
            </w:r>
            <w:r w:rsidR="00C044ED">
              <w:t>°</w:t>
            </w:r>
            <w:r>
              <w:t xml:space="preserve"> = -240 kJ</w:t>
            </w:r>
          </w:p>
        </w:tc>
      </w:tr>
    </w:tbl>
    <w:p w:rsidR="0056546E" w:rsidRDefault="0056546E" w:rsidP="00A8456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</w:pPr>
    </w:p>
    <w:p w:rsidR="0056546E" w:rsidRDefault="00A84563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  <w:r>
        <w:rPr>
          <w:rFonts w:asciiTheme="majorBidi" w:hAnsiTheme="majorBidi" w:cstheme="majorBidi"/>
          <w:color w:val="222222"/>
        </w:rPr>
        <w:t>11.</w:t>
      </w:r>
      <w:r w:rsidR="0056546E" w:rsidRPr="00A0314A">
        <w:rPr>
          <w:rFonts w:asciiTheme="majorBidi" w:hAnsiTheme="majorBidi" w:cstheme="majorBidi"/>
          <w:color w:val="222222"/>
        </w:rPr>
        <w:t xml:space="preserve"> Use the following thermochemical equations, </w:t>
      </w:r>
    </w:p>
    <w:p w:rsidR="00A84563" w:rsidRPr="00A0314A" w:rsidRDefault="00A84563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</w:p>
    <w:p w:rsidR="0056546E" w:rsidRPr="00A0314A" w:rsidRDefault="0056546E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  <w:r w:rsidRPr="00A0314A">
        <w:rPr>
          <w:rFonts w:asciiTheme="majorBidi" w:hAnsiTheme="majorBidi" w:cstheme="majorBidi"/>
          <w:color w:val="222222"/>
        </w:rPr>
        <w:t>8Mg</w:t>
      </w:r>
      <w:r w:rsidRPr="00A0314A">
        <w:rPr>
          <w:rFonts w:asciiTheme="majorBidi" w:hAnsiTheme="majorBidi" w:cstheme="majorBidi"/>
          <w:i/>
          <w:iCs/>
          <w:color w:val="222222"/>
        </w:rPr>
        <w:t>(s)</w:t>
      </w:r>
      <w:r w:rsidRPr="00A0314A">
        <w:rPr>
          <w:rFonts w:asciiTheme="majorBidi" w:hAnsiTheme="majorBidi" w:cstheme="majorBidi"/>
          <w:color w:val="222222"/>
        </w:rPr>
        <w:t xml:space="preserve"> + </w:t>
      </w:r>
      <w:proofErr w:type="gramStart"/>
      <w:r w:rsidRPr="00A0314A">
        <w:rPr>
          <w:rFonts w:asciiTheme="majorBidi" w:hAnsiTheme="majorBidi" w:cstheme="majorBidi"/>
          <w:color w:val="222222"/>
        </w:rPr>
        <w:t>Mg(</w:t>
      </w:r>
      <w:proofErr w:type="gramEnd"/>
      <w:r w:rsidRPr="00A0314A">
        <w:rPr>
          <w:rFonts w:asciiTheme="majorBidi" w:hAnsiTheme="majorBidi" w:cstheme="majorBidi"/>
          <w:color w:val="222222"/>
        </w:rPr>
        <w:t>NO</w:t>
      </w:r>
      <w:r w:rsidRPr="00A0314A">
        <w:rPr>
          <w:rFonts w:asciiTheme="majorBidi" w:hAnsiTheme="majorBidi" w:cstheme="majorBidi"/>
          <w:color w:val="222222"/>
          <w:vertAlign w:val="subscript"/>
        </w:rPr>
        <w:t>3</w:t>
      </w:r>
      <w:r w:rsidRPr="00A0314A">
        <w:rPr>
          <w:rFonts w:asciiTheme="majorBidi" w:hAnsiTheme="majorBidi" w:cstheme="majorBidi"/>
          <w:color w:val="222222"/>
        </w:rPr>
        <w:t>)</w:t>
      </w:r>
      <w:r w:rsidRPr="00A0314A">
        <w:rPr>
          <w:rFonts w:asciiTheme="majorBidi" w:hAnsiTheme="majorBidi" w:cstheme="majorBidi"/>
          <w:color w:val="222222"/>
          <w:vertAlign w:val="subscript"/>
        </w:rPr>
        <w:t xml:space="preserve">2 </w:t>
      </w:r>
      <w:r w:rsidRPr="00A0314A">
        <w:rPr>
          <w:rFonts w:asciiTheme="majorBidi" w:hAnsiTheme="majorBidi" w:cstheme="majorBidi"/>
          <w:color w:val="222222"/>
        </w:rPr>
        <w:t xml:space="preserve"> </w:t>
      </w:r>
      <w:r w:rsidRPr="00A0314A">
        <w:rPr>
          <w:rFonts w:asciiTheme="majorBidi" w:hAnsiTheme="majorBidi" w:cstheme="majorBidi"/>
          <w:color w:val="222222"/>
        </w:rPr>
        <w:sym w:font="Wingdings" w:char="F0E0"/>
      </w:r>
      <w:r w:rsidRPr="00A0314A">
        <w:rPr>
          <w:rFonts w:asciiTheme="majorBidi" w:hAnsiTheme="majorBidi" w:cstheme="majorBidi"/>
          <w:color w:val="222222"/>
        </w:rPr>
        <w:t xml:space="preserve"> Mg</w:t>
      </w:r>
      <w:r w:rsidRPr="00A0314A">
        <w:rPr>
          <w:rFonts w:asciiTheme="majorBidi" w:hAnsiTheme="majorBidi" w:cstheme="majorBidi"/>
          <w:color w:val="222222"/>
          <w:vertAlign w:val="subscript"/>
        </w:rPr>
        <w:t>3</w:t>
      </w:r>
      <w:r w:rsidRPr="00A0314A">
        <w:rPr>
          <w:rFonts w:asciiTheme="majorBidi" w:hAnsiTheme="majorBidi" w:cstheme="majorBidi"/>
          <w:color w:val="222222"/>
        </w:rPr>
        <w:t>N</w:t>
      </w:r>
      <w:r w:rsidRPr="00A0314A">
        <w:rPr>
          <w:rFonts w:asciiTheme="majorBidi" w:hAnsiTheme="majorBidi" w:cstheme="majorBidi"/>
          <w:color w:val="222222"/>
          <w:vertAlign w:val="subscript"/>
        </w:rPr>
        <w:t>2</w:t>
      </w:r>
      <w:r w:rsidRPr="00A0314A">
        <w:rPr>
          <w:rFonts w:asciiTheme="majorBidi" w:hAnsiTheme="majorBidi" w:cstheme="majorBidi"/>
          <w:i/>
          <w:iCs/>
          <w:color w:val="222222"/>
        </w:rPr>
        <w:t>(s)</w:t>
      </w:r>
      <w:r w:rsidRPr="00A0314A">
        <w:rPr>
          <w:rFonts w:asciiTheme="majorBidi" w:hAnsiTheme="majorBidi" w:cstheme="majorBidi"/>
          <w:color w:val="222222"/>
        </w:rPr>
        <w:t xml:space="preserve"> + 6Mg</w:t>
      </w:r>
      <w:r>
        <w:rPr>
          <w:rFonts w:asciiTheme="majorBidi" w:hAnsiTheme="majorBidi" w:cstheme="majorBidi"/>
          <w:color w:val="222222"/>
        </w:rPr>
        <w:t>O</w:t>
      </w:r>
      <w:r w:rsidRPr="00A0314A">
        <w:rPr>
          <w:rFonts w:asciiTheme="majorBidi" w:hAnsiTheme="majorBidi" w:cstheme="majorBidi"/>
          <w:i/>
          <w:iCs/>
          <w:color w:val="222222"/>
        </w:rPr>
        <w:t>(s)</w:t>
      </w:r>
      <w:r w:rsidR="00A84563">
        <w:rPr>
          <w:rFonts w:asciiTheme="majorBidi" w:hAnsiTheme="majorBidi" w:cstheme="majorBidi"/>
          <w:color w:val="222222"/>
        </w:rPr>
        <w:tab/>
      </w:r>
      <w:r>
        <w:rPr>
          <w:rFonts w:ascii="Symbol" w:hAnsi="Symbol" w:cs="Symbol"/>
        </w:rPr>
        <w:t></w:t>
      </w:r>
      <w:r w:rsidRPr="00A0314A">
        <w:rPr>
          <w:rFonts w:asciiTheme="majorBidi" w:hAnsiTheme="majorBidi" w:cstheme="majorBidi"/>
          <w:i/>
          <w:iCs/>
          <w:color w:val="222222"/>
        </w:rPr>
        <w:t>H°</w:t>
      </w:r>
      <w:r w:rsidRPr="00A0314A">
        <w:rPr>
          <w:rFonts w:asciiTheme="majorBidi" w:hAnsiTheme="majorBidi" w:cstheme="majorBidi"/>
          <w:color w:val="222222"/>
        </w:rPr>
        <w:t xml:space="preserve"> = -3884 kJ</w:t>
      </w:r>
    </w:p>
    <w:p w:rsidR="0056546E" w:rsidRPr="00A0314A" w:rsidRDefault="0056546E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  <w:r w:rsidRPr="00A0314A">
        <w:rPr>
          <w:rFonts w:asciiTheme="majorBidi" w:hAnsiTheme="majorBidi" w:cstheme="majorBidi"/>
          <w:color w:val="222222"/>
        </w:rPr>
        <w:t>Mg</w:t>
      </w:r>
      <w:r w:rsidRPr="00A0314A">
        <w:rPr>
          <w:rFonts w:asciiTheme="majorBidi" w:hAnsiTheme="majorBidi" w:cstheme="majorBidi"/>
          <w:color w:val="222222"/>
          <w:vertAlign w:val="subscript"/>
        </w:rPr>
        <w:t>3</w:t>
      </w:r>
      <w:r w:rsidRPr="00A0314A">
        <w:rPr>
          <w:rFonts w:asciiTheme="majorBidi" w:hAnsiTheme="majorBidi" w:cstheme="majorBidi"/>
          <w:color w:val="222222"/>
        </w:rPr>
        <w:t>N</w:t>
      </w:r>
      <w:r w:rsidRPr="00A0314A">
        <w:rPr>
          <w:rFonts w:asciiTheme="majorBidi" w:hAnsiTheme="majorBidi" w:cstheme="majorBidi"/>
          <w:color w:val="222222"/>
          <w:vertAlign w:val="subscript"/>
        </w:rPr>
        <w:t>2</w:t>
      </w:r>
      <w:r w:rsidRPr="00A84563">
        <w:rPr>
          <w:rFonts w:asciiTheme="majorBidi" w:hAnsiTheme="majorBidi" w:cstheme="majorBidi"/>
          <w:i/>
          <w:iCs/>
          <w:color w:val="222222"/>
        </w:rPr>
        <w:t>(s)</w:t>
      </w:r>
      <w:r w:rsidRPr="00A0314A">
        <w:rPr>
          <w:rFonts w:asciiTheme="majorBidi" w:hAnsiTheme="majorBidi" w:cstheme="majorBidi"/>
          <w:color w:val="222222"/>
        </w:rPr>
        <w:t xml:space="preserve"> </w:t>
      </w:r>
      <w:r w:rsidRPr="00A0314A">
        <w:rPr>
          <w:rFonts w:asciiTheme="majorBidi" w:hAnsiTheme="majorBidi" w:cstheme="majorBidi"/>
          <w:color w:val="222222"/>
        </w:rPr>
        <w:sym w:font="Wingdings" w:char="F0E0"/>
      </w:r>
      <w:r w:rsidRPr="00A0314A">
        <w:rPr>
          <w:rFonts w:asciiTheme="majorBidi" w:hAnsiTheme="majorBidi" w:cstheme="majorBidi"/>
          <w:color w:val="222222"/>
        </w:rPr>
        <w:t xml:space="preserve"> 3Mg</w:t>
      </w:r>
      <w:r w:rsidRPr="00A84563">
        <w:rPr>
          <w:rFonts w:asciiTheme="majorBidi" w:hAnsiTheme="majorBidi" w:cstheme="majorBidi"/>
          <w:i/>
          <w:iCs/>
          <w:color w:val="222222"/>
        </w:rPr>
        <w:t>(s)</w:t>
      </w:r>
      <w:r w:rsidRPr="00A0314A">
        <w:rPr>
          <w:rFonts w:asciiTheme="majorBidi" w:hAnsiTheme="majorBidi" w:cstheme="majorBidi"/>
          <w:color w:val="222222"/>
        </w:rPr>
        <w:t xml:space="preserve"> + </w:t>
      </w:r>
      <w:proofErr w:type="gramStart"/>
      <w:r w:rsidRPr="00A0314A">
        <w:rPr>
          <w:rFonts w:asciiTheme="majorBidi" w:hAnsiTheme="majorBidi" w:cstheme="majorBidi"/>
          <w:color w:val="222222"/>
        </w:rPr>
        <w:t>N</w:t>
      </w:r>
      <w:r w:rsidRPr="00A0314A">
        <w:rPr>
          <w:rFonts w:asciiTheme="majorBidi" w:hAnsiTheme="majorBidi" w:cstheme="majorBidi"/>
          <w:color w:val="222222"/>
          <w:vertAlign w:val="subscript"/>
        </w:rPr>
        <w:t>2</w:t>
      </w:r>
      <w:r w:rsidRPr="00A84563">
        <w:rPr>
          <w:rFonts w:asciiTheme="majorBidi" w:hAnsiTheme="majorBidi" w:cstheme="majorBidi"/>
          <w:i/>
          <w:iCs/>
          <w:color w:val="222222"/>
        </w:rPr>
        <w:t>(</w:t>
      </w:r>
      <w:proofErr w:type="gramEnd"/>
      <w:r w:rsidRPr="00A84563">
        <w:rPr>
          <w:rFonts w:asciiTheme="majorBidi" w:hAnsiTheme="majorBidi" w:cstheme="majorBidi"/>
          <w:i/>
          <w:iCs/>
          <w:color w:val="222222"/>
        </w:rPr>
        <w:t>g)</w:t>
      </w:r>
      <w:r>
        <w:rPr>
          <w:rFonts w:ascii="Arial" w:hAnsi="Arial" w:cs="Arial"/>
          <w:color w:val="222222"/>
        </w:rPr>
        <w:t xml:space="preserve">                            </w:t>
      </w:r>
      <w:r w:rsidR="00A84563">
        <w:rPr>
          <w:rFonts w:ascii="Arial" w:hAnsi="Arial" w:cs="Arial"/>
          <w:color w:val="222222"/>
        </w:rPr>
        <w:tab/>
      </w:r>
      <w:r>
        <w:rPr>
          <w:rFonts w:ascii="Symbol" w:hAnsi="Symbol" w:cs="Symbol"/>
        </w:rPr>
        <w:t></w:t>
      </w:r>
      <w:r w:rsidRPr="00A0314A">
        <w:rPr>
          <w:rFonts w:asciiTheme="majorBidi" w:hAnsiTheme="majorBidi" w:cstheme="majorBidi"/>
          <w:i/>
          <w:iCs/>
          <w:color w:val="222222"/>
        </w:rPr>
        <w:t>H°</w:t>
      </w:r>
      <w:r w:rsidRPr="00A0314A">
        <w:rPr>
          <w:rFonts w:asciiTheme="majorBidi" w:hAnsiTheme="majorBidi" w:cstheme="majorBidi"/>
          <w:color w:val="222222"/>
        </w:rPr>
        <w:t xml:space="preserve"> = +463 kJ </w:t>
      </w:r>
    </w:p>
    <w:p w:rsidR="0056546E" w:rsidRPr="00A0314A" w:rsidRDefault="00DD7482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</w:rPr>
      </w:pPr>
      <w:r>
        <w:rPr>
          <w:rFonts w:asciiTheme="majorBidi" w:hAnsiTheme="majorBidi" w:cstheme="majorBidi"/>
          <w:color w:val="222222"/>
        </w:rPr>
        <w:t>2Mg</w:t>
      </w:r>
      <w:r w:rsidR="0056546E" w:rsidRPr="00A0314A">
        <w:rPr>
          <w:rFonts w:asciiTheme="majorBidi" w:hAnsiTheme="majorBidi" w:cstheme="majorBidi"/>
          <w:color w:val="222222"/>
        </w:rPr>
        <w:t>O</w:t>
      </w:r>
      <w:r w:rsidR="0056546E" w:rsidRPr="00A84563">
        <w:rPr>
          <w:rFonts w:asciiTheme="majorBidi" w:hAnsiTheme="majorBidi" w:cstheme="majorBidi"/>
          <w:i/>
          <w:iCs/>
          <w:color w:val="222222"/>
        </w:rPr>
        <w:t>(s)</w:t>
      </w:r>
      <w:r w:rsidR="00A84563">
        <w:rPr>
          <w:rFonts w:asciiTheme="majorBidi" w:hAnsiTheme="majorBidi" w:cstheme="majorBidi"/>
          <w:color w:val="222222"/>
        </w:rPr>
        <w:t xml:space="preserve"> </w:t>
      </w:r>
      <w:r w:rsidR="0056546E" w:rsidRPr="00A0314A">
        <w:rPr>
          <w:rFonts w:asciiTheme="majorBidi" w:hAnsiTheme="majorBidi" w:cstheme="majorBidi"/>
          <w:color w:val="222222"/>
        </w:rPr>
        <w:sym w:font="Wingdings" w:char="F0E0"/>
      </w:r>
      <w:r w:rsidR="0056546E" w:rsidRPr="00A0314A">
        <w:rPr>
          <w:rFonts w:asciiTheme="majorBidi" w:hAnsiTheme="majorBidi" w:cstheme="majorBidi"/>
          <w:color w:val="222222"/>
        </w:rPr>
        <w:t>2Mg</w:t>
      </w:r>
      <w:r w:rsidR="0056546E" w:rsidRPr="00A84563">
        <w:rPr>
          <w:rFonts w:asciiTheme="majorBidi" w:hAnsiTheme="majorBidi" w:cstheme="majorBidi"/>
          <w:i/>
          <w:iCs/>
          <w:color w:val="222222"/>
        </w:rPr>
        <w:t>(s)</w:t>
      </w:r>
      <w:r w:rsidR="0056546E" w:rsidRPr="00A0314A">
        <w:rPr>
          <w:rFonts w:asciiTheme="majorBidi" w:hAnsiTheme="majorBidi" w:cstheme="majorBidi"/>
          <w:color w:val="222222"/>
        </w:rPr>
        <w:t xml:space="preserve"> + </w:t>
      </w:r>
      <w:proofErr w:type="gramStart"/>
      <w:r w:rsidR="0056546E" w:rsidRPr="00A0314A">
        <w:rPr>
          <w:rFonts w:asciiTheme="majorBidi" w:hAnsiTheme="majorBidi" w:cstheme="majorBidi"/>
          <w:color w:val="222222"/>
        </w:rPr>
        <w:t>O</w:t>
      </w:r>
      <w:r w:rsidR="0056546E" w:rsidRPr="00A0314A">
        <w:rPr>
          <w:rFonts w:asciiTheme="majorBidi" w:hAnsiTheme="majorBidi" w:cstheme="majorBidi"/>
          <w:color w:val="222222"/>
          <w:vertAlign w:val="subscript"/>
        </w:rPr>
        <w:t>2</w:t>
      </w:r>
      <w:r w:rsidR="0056546E" w:rsidRPr="00A84563">
        <w:rPr>
          <w:rFonts w:asciiTheme="majorBidi" w:hAnsiTheme="majorBidi" w:cstheme="majorBidi"/>
          <w:i/>
          <w:iCs/>
          <w:color w:val="222222"/>
        </w:rPr>
        <w:t>(</w:t>
      </w:r>
      <w:proofErr w:type="gramEnd"/>
      <w:r w:rsidR="0056546E" w:rsidRPr="00A84563">
        <w:rPr>
          <w:rFonts w:asciiTheme="majorBidi" w:hAnsiTheme="majorBidi" w:cstheme="majorBidi"/>
          <w:i/>
          <w:iCs/>
          <w:color w:val="222222"/>
        </w:rPr>
        <w:t>g)</w:t>
      </w:r>
      <w:r w:rsidR="0056546E">
        <w:rPr>
          <w:rFonts w:ascii="Arial" w:hAnsi="Arial" w:cs="Arial"/>
          <w:color w:val="222222"/>
        </w:rPr>
        <w:t xml:space="preserve">                            </w:t>
      </w:r>
      <w:r w:rsidR="00A84563">
        <w:rPr>
          <w:rFonts w:ascii="Arial" w:hAnsi="Arial" w:cs="Arial"/>
          <w:color w:val="222222"/>
        </w:rPr>
        <w:tab/>
      </w:r>
      <w:r w:rsidR="0056546E">
        <w:rPr>
          <w:rFonts w:ascii="Symbol" w:hAnsi="Symbol" w:cs="Symbol"/>
        </w:rPr>
        <w:t></w:t>
      </w:r>
      <w:r w:rsidR="0056546E" w:rsidRPr="00A0314A">
        <w:rPr>
          <w:rFonts w:asciiTheme="majorBidi" w:hAnsiTheme="majorBidi" w:cstheme="majorBidi"/>
          <w:i/>
          <w:iCs/>
          <w:color w:val="222222"/>
        </w:rPr>
        <w:t>H°</w:t>
      </w:r>
      <w:r w:rsidR="0056546E" w:rsidRPr="00A0314A">
        <w:rPr>
          <w:rFonts w:asciiTheme="majorBidi" w:hAnsiTheme="majorBidi" w:cstheme="majorBidi"/>
          <w:color w:val="222222"/>
        </w:rPr>
        <w:t xml:space="preserve"> = +1203 kJ </w:t>
      </w:r>
    </w:p>
    <w:p w:rsidR="0056546E" w:rsidRDefault="0056546E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</w:p>
    <w:p w:rsidR="0056546E" w:rsidRDefault="0056546E" w:rsidP="00A84563">
      <w:pPr>
        <w:shd w:val="clear" w:color="auto" w:fill="FFFFFF"/>
        <w:ind w:left="720"/>
        <w:rPr>
          <w:rFonts w:asciiTheme="majorBidi" w:hAnsiTheme="majorBidi" w:cstheme="majorBidi"/>
          <w:color w:val="222222"/>
          <w:vertAlign w:val="subscript"/>
        </w:rPr>
      </w:pPr>
      <w:proofErr w:type="gramStart"/>
      <w:r>
        <w:rPr>
          <w:rFonts w:asciiTheme="majorBidi" w:hAnsiTheme="majorBidi" w:cstheme="majorBidi"/>
          <w:color w:val="222222"/>
        </w:rPr>
        <w:t>t</w:t>
      </w:r>
      <w:r w:rsidRPr="00A0314A">
        <w:rPr>
          <w:rFonts w:asciiTheme="majorBidi" w:hAnsiTheme="majorBidi" w:cstheme="majorBidi"/>
          <w:color w:val="222222"/>
        </w:rPr>
        <w:t>o</w:t>
      </w:r>
      <w:proofErr w:type="gramEnd"/>
      <w:r w:rsidRPr="00A0314A">
        <w:rPr>
          <w:rFonts w:asciiTheme="majorBidi" w:hAnsiTheme="majorBidi" w:cstheme="majorBidi"/>
          <w:color w:val="222222"/>
        </w:rPr>
        <w:t xml:space="preserve"> calculate the standard heat of formation (in kilojoules) of Mg(NO</w:t>
      </w:r>
      <w:r w:rsidRPr="00A0314A">
        <w:rPr>
          <w:rFonts w:asciiTheme="majorBidi" w:hAnsiTheme="majorBidi" w:cstheme="majorBidi"/>
          <w:color w:val="222222"/>
          <w:vertAlign w:val="subscript"/>
        </w:rPr>
        <w:t>3</w:t>
      </w:r>
      <w:r w:rsidRPr="00A0314A">
        <w:rPr>
          <w:rFonts w:asciiTheme="majorBidi" w:hAnsiTheme="majorBidi" w:cstheme="majorBidi"/>
          <w:color w:val="222222"/>
        </w:rPr>
        <w:t>)</w:t>
      </w:r>
      <w:r w:rsidRPr="00A0314A">
        <w:rPr>
          <w:rFonts w:asciiTheme="majorBidi" w:hAnsiTheme="majorBidi" w:cstheme="majorBidi"/>
          <w:color w:val="222222"/>
          <w:vertAlign w:val="subscript"/>
        </w:rPr>
        <w:t>2.</w:t>
      </w:r>
    </w:p>
    <w:p w:rsidR="00A84563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rFonts w:asciiTheme="majorBidi" w:hAnsiTheme="majorBidi" w:cstheme="majorBidi"/>
          <w:color w:val="222222"/>
        </w:rPr>
      </w:pPr>
    </w:p>
    <w:p w:rsidR="00A84563" w:rsidRDefault="00A84563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>12</w:t>
      </w:r>
      <w:r w:rsidR="0056546E">
        <w:t>.</w:t>
      </w:r>
      <w:r>
        <w:t xml:space="preserve"> </w:t>
      </w:r>
      <w:r w:rsidR="0056546E">
        <w:tab/>
        <w:t xml:space="preserve">An important step in the synthesis of nitric acid is the conversion of ammonia to nitric oxide. </w:t>
      </w:r>
    </w:p>
    <w:p w:rsidR="00A84563" w:rsidRDefault="00A84563" w:rsidP="00A8456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</w:pPr>
    </w:p>
    <w:p w:rsidR="0056546E" w:rsidRDefault="0056546E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  <w:t xml:space="preserve">2 </w:t>
      </w:r>
      <w:proofErr w:type="gramStart"/>
      <w:r>
        <w:t>NH</w:t>
      </w:r>
      <w:r>
        <w:rPr>
          <w:vertAlign w:val="subscript"/>
        </w:rPr>
        <w:t>3</w:t>
      </w:r>
      <w:r>
        <w:t>(</w:t>
      </w:r>
      <w:proofErr w:type="gramEnd"/>
      <w:r>
        <w:rPr>
          <w:i/>
          <w:iCs/>
        </w:rPr>
        <w:t>g</w:t>
      </w:r>
      <w:r>
        <w:t>) + 2 ½ O</w:t>
      </w:r>
      <w:r>
        <w:rPr>
          <w:vertAlign w:val="subscript"/>
        </w:rPr>
        <w:t>2</w:t>
      </w:r>
      <w:r>
        <w:t>(</w:t>
      </w:r>
      <w:r>
        <w:rPr>
          <w:i/>
          <w:iCs/>
        </w:rPr>
        <w:t>g</w:t>
      </w:r>
      <w:r>
        <w:t xml:space="preserve">) </w:t>
      </w:r>
      <w:r>
        <w:rPr>
          <w:rFonts w:ascii="Symbol" w:hAnsi="Symbol" w:cs="Symbol"/>
        </w:rPr>
        <w:t></w:t>
      </w:r>
      <w:r>
        <w:t xml:space="preserve"> 2 NO(</w:t>
      </w:r>
      <w:r>
        <w:rPr>
          <w:i/>
          <w:iCs/>
        </w:rPr>
        <w:t>g</w:t>
      </w:r>
      <w:r>
        <w:t>) + 3 H</w:t>
      </w:r>
      <w:r>
        <w:rPr>
          <w:vertAlign w:val="subscript"/>
        </w:rPr>
        <w:t>2</w:t>
      </w:r>
      <w:r>
        <w:t>O(</w:t>
      </w:r>
      <w:r>
        <w:rPr>
          <w:i/>
          <w:iCs/>
        </w:rPr>
        <w:t>g</w:t>
      </w:r>
      <w:r>
        <w:t>)</w:t>
      </w:r>
    </w:p>
    <w:p w:rsidR="00A84563" w:rsidRDefault="00A84563" w:rsidP="00A8456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rFonts w:ascii="Symbol" w:hAnsi="Symbol" w:cs="Symbol"/>
        </w:rPr>
      </w:pPr>
      <w:r>
        <w:rPr>
          <w:rFonts w:ascii="Symbol" w:hAnsi="Symbol" w:cs="Symbol"/>
        </w:rPr>
        <w:tab/>
      </w:r>
    </w:p>
    <w:p w:rsidR="00A84563" w:rsidRPr="00803CF0" w:rsidRDefault="00803CF0" w:rsidP="00803CF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  <w:rPr>
          <w:rFonts w:asciiTheme="majorBidi" w:hAnsiTheme="majorBidi" w:cstheme="majorBidi"/>
        </w:rPr>
      </w:pPr>
      <w:r>
        <w:rPr>
          <w:rFonts w:ascii="Symbol" w:hAnsi="Symbol" w:cs="Symbol"/>
        </w:rPr>
        <w:tab/>
      </w:r>
      <w:r>
        <w:rPr>
          <w:rFonts w:ascii="Symbol" w:hAnsi="Symbol" w:cs="Symbol"/>
        </w:rPr>
        <w:tab/>
      </w:r>
      <w:r>
        <w:rPr>
          <w:rFonts w:asciiTheme="majorBidi" w:hAnsiTheme="majorBidi" w:cstheme="majorBidi"/>
        </w:rPr>
        <w:t>Given</w:t>
      </w:r>
      <w:r>
        <w:rPr>
          <w:rFonts w:ascii="Symbol" w:hAnsi="Symbol" w:cs="Symbol"/>
        </w:rPr>
        <w:tab/>
      </w:r>
      <w:r w:rsidR="00A84563">
        <w:rPr>
          <w:rFonts w:ascii="Symbol" w:hAnsi="Symbol" w:cs="Symbol"/>
        </w:rPr>
        <w:t></w:t>
      </w:r>
      <w:proofErr w:type="spellStart"/>
      <w:r w:rsidR="00A84563">
        <w:rPr>
          <w:i/>
          <w:iCs/>
        </w:rPr>
        <w:t>H</w:t>
      </w:r>
      <w:r w:rsidR="00A84563">
        <w:t>°</w:t>
      </w:r>
      <w:r w:rsidR="00A84563">
        <w:rPr>
          <w:vertAlign w:val="subscript"/>
        </w:rPr>
        <w:t>f</w:t>
      </w:r>
      <w:proofErr w:type="spellEnd"/>
      <w:r w:rsidR="00A84563">
        <w:t xml:space="preserve"> [</w:t>
      </w:r>
      <w:proofErr w:type="gramStart"/>
      <w:r w:rsidR="00A84563">
        <w:t>NH</w:t>
      </w:r>
      <w:r w:rsidR="00A84563">
        <w:rPr>
          <w:vertAlign w:val="subscript"/>
        </w:rPr>
        <w:t>3</w:t>
      </w:r>
      <w:r w:rsidR="00A84563">
        <w:t>(</w:t>
      </w:r>
      <w:proofErr w:type="gramEnd"/>
      <w:r w:rsidR="00A84563">
        <w:rPr>
          <w:i/>
          <w:iCs/>
        </w:rPr>
        <w:t>g</w:t>
      </w:r>
      <w:r w:rsidR="00A84563">
        <w:t xml:space="preserve">)] = -45.9 kJ/mol </w:t>
      </w:r>
    </w:p>
    <w:p w:rsidR="00A84563" w:rsidRDefault="00A84563" w:rsidP="00803CF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r w:rsidR="00803CF0">
        <w:tab/>
      </w:r>
      <w:r>
        <w:rPr>
          <w:rFonts w:ascii="Symbol" w:hAnsi="Symbol" w:cs="Symbol"/>
        </w:rPr>
        <w:t></w:t>
      </w:r>
      <w:proofErr w:type="spellStart"/>
      <w:r>
        <w:rPr>
          <w:i/>
          <w:iCs/>
        </w:rPr>
        <w:t>H</w:t>
      </w:r>
      <w:r>
        <w:t>°</w:t>
      </w:r>
      <w:r>
        <w:rPr>
          <w:vertAlign w:val="subscript"/>
        </w:rPr>
        <w:t>f</w:t>
      </w:r>
      <w:proofErr w:type="spellEnd"/>
      <w:r>
        <w:t xml:space="preserve"> [</w:t>
      </w:r>
      <w:proofErr w:type="gramStart"/>
      <w:r>
        <w:t>NO(</w:t>
      </w:r>
      <w:proofErr w:type="gramEnd"/>
      <w:r>
        <w:rPr>
          <w:i/>
          <w:iCs/>
        </w:rPr>
        <w:t>g</w:t>
      </w:r>
      <w:r>
        <w:t xml:space="preserve">)] = 90.3 kJ/mol </w:t>
      </w:r>
    </w:p>
    <w:p w:rsidR="00A84563" w:rsidRDefault="00A84563" w:rsidP="00A8456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r w:rsidR="00803CF0">
        <w:tab/>
      </w:r>
      <w:r>
        <w:rPr>
          <w:rFonts w:ascii="Symbol" w:hAnsi="Symbol" w:cs="Symbol"/>
        </w:rPr>
        <w:t></w:t>
      </w:r>
      <w:proofErr w:type="spellStart"/>
      <w:r>
        <w:rPr>
          <w:i/>
          <w:iCs/>
        </w:rPr>
        <w:t>H</w:t>
      </w:r>
      <w:r>
        <w:t>°</w:t>
      </w:r>
      <w:r>
        <w:rPr>
          <w:vertAlign w:val="subscript"/>
        </w:rPr>
        <w:t>f</w:t>
      </w:r>
      <w:proofErr w:type="spellEnd"/>
      <w:r>
        <w:t xml:space="preserve"> [</w:t>
      </w:r>
      <w:proofErr w:type="gramStart"/>
      <w:r>
        <w:t>H</w:t>
      </w:r>
      <w:r>
        <w:rPr>
          <w:vertAlign w:val="subscript"/>
        </w:rPr>
        <w:t>2</w:t>
      </w:r>
      <w:r>
        <w:t>O(</w:t>
      </w:r>
      <w:proofErr w:type="gramEnd"/>
      <w:r>
        <w:rPr>
          <w:i/>
          <w:iCs/>
        </w:rPr>
        <w:t>g</w:t>
      </w:r>
      <w:r>
        <w:t>)] = -241.8 kJ/mol</w:t>
      </w:r>
      <w:r w:rsidR="00803CF0">
        <w:t>,</w:t>
      </w:r>
    </w:p>
    <w:p w:rsidR="00803CF0" w:rsidRDefault="00803CF0" w:rsidP="0056546E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56546E" w:rsidRDefault="0056546E" w:rsidP="00803CF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proofErr w:type="gramStart"/>
      <w:r w:rsidR="00803CF0">
        <w:t>c</w:t>
      </w:r>
      <w:r>
        <w:t>alculate</w:t>
      </w:r>
      <w:proofErr w:type="gramEnd"/>
      <w:r>
        <w:t xml:space="preserve"> </w:t>
      </w:r>
      <w:r>
        <w:rPr>
          <w:rFonts w:ascii="Symbol" w:hAnsi="Symbol" w:cs="Symbol"/>
        </w:rPr>
        <w:t></w:t>
      </w:r>
      <w:r>
        <w:rPr>
          <w:i/>
          <w:iCs/>
        </w:rPr>
        <w:t>H</w:t>
      </w:r>
      <w:r>
        <w:t>°</w:t>
      </w:r>
      <w:r w:rsidR="00DD7482">
        <w:t xml:space="preserve"> for the above</w:t>
      </w:r>
      <w:r>
        <w:t xml:space="preserve"> reaction.</w:t>
      </w:r>
    </w:p>
    <w:p w:rsidR="0056546E" w:rsidRDefault="0056546E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</w:p>
    <w:p w:rsidR="0056546E" w:rsidRPr="00803CF0" w:rsidRDefault="0056546E" w:rsidP="0056546E">
      <w:pPr>
        <w:shd w:val="clear" w:color="auto" w:fill="FFFFFF"/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u w:val="single"/>
        </w:rPr>
      </w:pPr>
      <w:r w:rsidRPr="00803CF0"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u w:val="single"/>
        </w:rPr>
        <w:t>TRUE OR FALSE</w:t>
      </w:r>
      <w:r w:rsidR="00803CF0"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u w:val="single"/>
        </w:rPr>
        <w:t xml:space="preserve"> (Q13-16)</w:t>
      </w:r>
      <w:r w:rsidRPr="00803CF0"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u w:val="single"/>
        </w:rPr>
        <w:t>:</w:t>
      </w:r>
    </w:p>
    <w:p w:rsidR="00803CF0" w:rsidRPr="00803CF0" w:rsidRDefault="00803CF0" w:rsidP="00803CF0">
      <w:pPr>
        <w:shd w:val="clear" w:color="auto" w:fill="FFFFFF"/>
        <w:rPr>
          <w:rFonts w:asciiTheme="majorBidi" w:hAnsiTheme="majorBidi" w:cstheme="majorBidi"/>
          <w:i/>
          <w:iCs/>
          <w:color w:val="222222"/>
        </w:rPr>
      </w:pPr>
      <w:r w:rsidRPr="00803CF0">
        <w:rPr>
          <w:rFonts w:asciiTheme="majorBidi" w:hAnsiTheme="majorBidi" w:cstheme="majorBidi"/>
          <w:i/>
          <w:iCs/>
          <w:color w:val="222222"/>
        </w:rPr>
        <w:t>Remember to indicate T or F in the answer sheet and show your explanation to 2 of these questions on a separate sheet.</w:t>
      </w:r>
    </w:p>
    <w:p w:rsidR="00803CF0" w:rsidRDefault="00803CF0" w:rsidP="00803CF0">
      <w:pPr>
        <w:shd w:val="clear" w:color="auto" w:fill="FFFFFF"/>
        <w:rPr>
          <w:rFonts w:asciiTheme="majorBidi" w:hAnsiTheme="majorBidi" w:cstheme="majorBidi"/>
          <w:color w:val="222222"/>
        </w:rPr>
      </w:pPr>
    </w:p>
    <w:p w:rsidR="0056546E" w:rsidRDefault="0056546E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A0314A">
        <w:rPr>
          <w:rFonts w:asciiTheme="majorBidi" w:hAnsiTheme="majorBidi" w:cstheme="majorBidi"/>
          <w:color w:val="222222"/>
        </w:rPr>
        <w:t>13. The heat released by the reaction</w:t>
      </w:r>
      <w:r>
        <w:rPr>
          <w:rFonts w:asciiTheme="majorBidi" w:hAnsiTheme="majorBidi" w:cstheme="majorBidi"/>
          <w:color w:val="222222"/>
        </w:rPr>
        <w:t xml:space="preserve"> in question 4 above</w:t>
      </w:r>
      <w:r w:rsidRPr="00A0314A">
        <w:rPr>
          <w:rFonts w:asciiTheme="majorBidi" w:hAnsiTheme="majorBidi" w:cstheme="majorBidi"/>
          <w:color w:val="222222"/>
        </w:rPr>
        <w:t xml:space="preserve"> is </w:t>
      </w:r>
      <w:proofErr w:type="spellStart"/>
      <w:proofErr w:type="gramStart"/>
      <w:r w:rsidRPr="00DC4EF6">
        <w:rPr>
          <w:rFonts w:asciiTheme="majorBidi" w:hAnsiTheme="majorBidi" w:cstheme="majorBidi"/>
          <w:i/>
          <w:iCs/>
          <w:color w:val="222222"/>
        </w:rPr>
        <w:t>q</w:t>
      </w:r>
      <w:r w:rsidRPr="00DC4EF6">
        <w:rPr>
          <w:rFonts w:asciiTheme="majorBidi" w:hAnsiTheme="majorBidi" w:cstheme="majorBidi"/>
          <w:i/>
          <w:iCs/>
          <w:color w:val="222222"/>
          <w:vertAlign w:val="subscript"/>
        </w:rPr>
        <w:t>P</w:t>
      </w:r>
      <w:proofErr w:type="spellEnd"/>
      <w:proofErr w:type="gramEnd"/>
      <w:r w:rsidRPr="00A0314A">
        <w:rPr>
          <w:rFonts w:asciiTheme="majorBidi" w:hAnsiTheme="majorBidi" w:cstheme="majorBidi"/>
          <w:color w:val="222222"/>
          <w:vertAlign w:val="subscript"/>
        </w:rPr>
        <w:t xml:space="preserve"> </w:t>
      </w:r>
      <w:r w:rsidRPr="00A0314A">
        <w:rPr>
          <w:rFonts w:asciiTheme="majorBidi" w:hAnsiTheme="majorBidi" w:cstheme="majorBidi"/>
          <w:color w:val="222222"/>
        </w:rPr>
        <w:t xml:space="preserve">and </w:t>
      </w:r>
      <w:r w:rsidRPr="00DC4EF6">
        <w:rPr>
          <w:rFonts w:ascii="Symbol" w:hAnsi="Symbol" w:cs="Symbol"/>
        </w:rPr>
        <w:t></w:t>
      </w:r>
      <w:r w:rsidRPr="00DC4EF6">
        <w:rPr>
          <w:rFonts w:ascii="Symbol" w:hAnsi="Symbol" w:cs="Symbol"/>
          <w:i/>
          <w:iCs/>
        </w:rPr>
        <w:t></w:t>
      </w:r>
      <w:proofErr w:type="spellStart"/>
      <w:r w:rsidRPr="00DC4EF6">
        <w:rPr>
          <w:rFonts w:asciiTheme="majorBidi" w:hAnsiTheme="majorBidi" w:cstheme="majorBidi"/>
          <w:vertAlign w:val="subscript"/>
        </w:rPr>
        <w:t>rxn</w:t>
      </w:r>
      <w:proofErr w:type="spellEnd"/>
      <w:r w:rsidRPr="00EF2696">
        <w:rPr>
          <w:rFonts w:asciiTheme="majorBidi" w:hAnsiTheme="majorBidi" w:cstheme="majorBidi"/>
          <w:color w:val="222222"/>
        </w:rPr>
        <w:t xml:space="preserve"> is negative.</w:t>
      </w:r>
      <w:r>
        <w:rPr>
          <w:rFonts w:asciiTheme="majorBidi" w:hAnsiTheme="majorBidi" w:cstheme="majorBidi"/>
          <w:color w:val="222222"/>
        </w:rPr>
        <w:t xml:space="preserve"> </w:t>
      </w:r>
    </w:p>
    <w:p w:rsidR="0056546E" w:rsidRDefault="0056546E" w:rsidP="0056546E">
      <w:pPr>
        <w:shd w:val="clear" w:color="auto" w:fill="FFFFFF"/>
        <w:rPr>
          <w:rFonts w:asciiTheme="majorBidi" w:hAnsiTheme="majorBidi" w:cstheme="majorBidi"/>
          <w:color w:val="222222"/>
        </w:rPr>
      </w:pPr>
    </w:p>
    <w:p w:rsidR="0056546E" w:rsidRDefault="0056546E" w:rsidP="0056546E">
      <w:pPr>
        <w:shd w:val="clear" w:color="auto" w:fill="FFFFFF"/>
      </w:pPr>
      <w:r>
        <w:rPr>
          <w:rFonts w:asciiTheme="majorBidi" w:hAnsiTheme="majorBidi" w:cstheme="majorBidi"/>
          <w:color w:val="222222"/>
        </w:rPr>
        <w:t xml:space="preserve">14. The relationship </w:t>
      </w:r>
      <w:r w:rsidRPr="00EF2696">
        <w:rPr>
          <w:rFonts w:asciiTheme="majorBidi" w:hAnsiTheme="majorBidi" w:cstheme="majorBidi"/>
          <w:i/>
          <w:iCs/>
          <w:color w:val="222222"/>
        </w:rPr>
        <w:t>H</w:t>
      </w:r>
      <w:r>
        <w:rPr>
          <w:rFonts w:asciiTheme="majorBidi" w:hAnsiTheme="majorBidi" w:cstheme="majorBidi"/>
          <w:i/>
          <w:iCs/>
          <w:color w:val="222222"/>
        </w:rPr>
        <w:t xml:space="preserve"> </w:t>
      </w:r>
      <w:r w:rsidRPr="00EF2696">
        <w:rPr>
          <w:rFonts w:asciiTheme="majorBidi" w:hAnsiTheme="majorBidi" w:cstheme="majorBidi"/>
          <w:i/>
          <w:iCs/>
          <w:color w:val="222222"/>
        </w:rPr>
        <w:t>=</w:t>
      </w:r>
      <w:r>
        <w:rPr>
          <w:rFonts w:asciiTheme="majorBidi" w:hAnsiTheme="majorBidi" w:cstheme="majorBidi"/>
          <w:i/>
          <w:iCs/>
          <w:color w:val="222222"/>
        </w:rPr>
        <w:t xml:space="preserve"> </w:t>
      </w:r>
      <w:r w:rsidRPr="00EF2696">
        <w:rPr>
          <w:rFonts w:asciiTheme="majorBidi" w:hAnsiTheme="majorBidi" w:cstheme="majorBidi"/>
          <w:i/>
          <w:iCs/>
          <w:color w:val="222222"/>
        </w:rPr>
        <w:t>E</w:t>
      </w:r>
      <w:r>
        <w:rPr>
          <w:rFonts w:asciiTheme="majorBidi" w:hAnsiTheme="majorBidi" w:cstheme="majorBidi"/>
          <w:i/>
          <w:iCs/>
          <w:color w:val="222222"/>
        </w:rPr>
        <w:t xml:space="preserve"> </w:t>
      </w:r>
      <w:r w:rsidRPr="00EF2696">
        <w:rPr>
          <w:rFonts w:asciiTheme="majorBidi" w:hAnsiTheme="majorBidi" w:cstheme="majorBidi"/>
          <w:i/>
          <w:iCs/>
          <w:color w:val="222222"/>
        </w:rPr>
        <w:t>+</w:t>
      </w:r>
      <w:r>
        <w:rPr>
          <w:rFonts w:asciiTheme="majorBidi" w:hAnsiTheme="majorBidi" w:cstheme="majorBidi"/>
          <w:i/>
          <w:iCs/>
          <w:color w:val="222222"/>
        </w:rPr>
        <w:t xml:space="preserve"> </w:t>
      </w:r>
      <w:r w:rsidRPr="00EF2696">
        <w:rPr>
          <w:rFonts w:asciiTheme="majorBidi" w:hAnsiTheme="majorBidi" w:cstheme="majorBidi"/>
          <w:i/>
          <w:iCs/>
          <w:color w:val="222222"/>
        </w:rPr>
        <w:t>PV</w:t>
      </w:r>
      <w:r>
        <w:rPr>
          <w:rFonts w:asciiTheme="majorBidi" w:hAnsiTheme="majorBidi" w:cstheme="majorBidi"/>
          <w:color w:val="222222"/>
        </w:rPr>
        <w:t xml:space="preserve"> is always correct but </w:t>
      </w:r>
      <w:r>
        <w:rPr>
          <w:rFonts w:ascii="Symbol" w:hAnsi="Symbol" w:cs="Symbol"/>
          <w:color w:val="000000"/>
        </w:rPr>
        <w:t></w:t>
      </w:r>
      <w:r>
        <w:rPr>
          <w:i/>
          <w:iCs/>
          <w:color w:val="000000"/>
        </w:rPr>
        <w:t>E</w:t>
      </w:r>
      <w:r>
        <w:t xml:space="preserve"> = </w:t>
      </w:r>
      <w:r>
        <w:rPr>
          <w:rFonts w:ascii="Symbol" w:hAnsi="Symbol" w:cs="Symbol"/>
        </w:rPr>
        <w:t></w:t>
      </w:r>
      <w:r>
        <w:rPr>
          <w:i/>
          <w:iCs/>
        </w:rPr>
        <w:t>H</w:t>
      </w:r>
      <w:r>
        <w:t xml:space="preserve"> - </w:t>
      </w:r>
      <w:r>
        <w:rPr>
          <w:i/>
          <w:iCs/>
        </w:rPr>
        <w:t>P</w:t>
      </w:r>
      <w:r>
        <w:rPr>
          <w:rFonts w:ascii="Symbol" w:hAnsi="Symbol" w:cs="Symbol"/>
        </w:rPr>
        <w:t></w:t>
      </w:r>
      <w:r>
        <w:rPr>
          <w:i/>
          <w:iCs/>
        </w:rPr>
        <w:t xml:space="preserve">V </w:t>
      </w:r>
      <w:r w:rsidRPr="00EF2696">
        <w:t>is not.</w:t>
      </w:r>
      <w:r>
        <w:t xml:space="preserve">  </w:t>
      </w:r>
    </w:p>
    <w:p w:rsidR="0056546E" w:rsidRDefault="0056546E" w:rsidP="0056546E">
      <w:pPr>
        <w:shd w:val="clear" w:color="auto" w:fill="FFFFFF"/>
      </w:pPr>
    </w:p>
    <w:p w:rsidR="0056546E" w:rsidRDefault="0056546E" w:rsidP="0056546E">
      <w:pPr>
        <w:shd w:val="clear" w:color="auto" w:fill="FFFFFF"/>
      </w:pPr>
      <w:r>
        <w:t xml:space="preserve">15. The reaction of </w:t>
      </w:r>
      <w:proofErr w:type="spellStart"/>
      <w:r>
        <w:t>HCl</w:t>
      </w:r>
      <w:proofErr w:type="spellEnd"/>
      <w:r>
        <w:t xml:space="preserve"> and </w:t>
      </w:r>
      <w:proofErr w:type="spellStart"/>
      <w:r>
        <w:t>NaOH</w:t>
      </w:r>
      <w:proofErr w:type="spellEnd"/>
      <w:r>
        <w:t xml:space="preserve"> in question 6 above is exothermic because it is carried out in a calorimeter.</w:t>
      </w:r>
    </w:p>
    <w:p w:rsidR="0056546E" w:rsidRDefault="0056546E" w:rsidP="0056546E">
      <w:pPr>
        <w:shd w:val="clear" w:color="auto" w:fill="FFFFFF"/>
      </w:pPr>
    </w:p>
    <w:p w:rsidR="00887164" w:rsidRDefault="0056546E" w:rsidP="00DD7482">
      <w:pPr>
        <w:shd w:val="clear" w:color="auto" w:fill="FFFFFF"/>
      </w:pPr>
      <w:r>
        <w:t xml:space="preserve">16. Enthalpy is a state function because </w:t>
      </w:r>
      <w:r>
        <w:rPr>
          <w:rFonts w:ascii="Symbol" w:hAnsi="Symbol" w:cs="Symbol"/>
        </w:rPr>
        <w:t></w:t>
      </w:r>
      <w:r>
        <w:rPr>
          <w:i/>
          <w:iCs/>
        </w:rPr>
        <w:t>H</w:t>
      </w:r>
      <w:r>
        <w:t xml:space="preserve"> for an overall reaction is a function of the physical states of reactants and products.</w:t>
      </w:r>
    </w:p>
    <w:sectPr w:rsidR="00887164" w:rsidSect="00DC3D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5651"/>
    <w:multiLevelType w:val="hybridMultilevel"/>
    <w:tmpl w:val="4A10BFB4"/>
    <w:lvl w:ilvl="0" w:tplc="41E67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444280"/>
    <w:multiLevelType w:val="hybridMultilevel"/>
    <w:tmpl w:val="A93E2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6E"/>
    <w:rsid w:val="00095DF2"/>
    <w:rsid w:val="003103B0"/>
    <w:rsid w:val="00541074"/>
    <w:rsid w:val="0056546E"/>
    <w:rsid w:val="00803CF0"/>
    <w:rsid w:val="00887164"/>
    <w:rsid w:val="00896692"/>
    <w:rsid w:val="009A09D2"/>
    <w:rsid w:val="00A3060E"/>
    <w:rsid w:val="00A84563"/>
    <w:rsid w:val="00C044ED"/>
    <w:rsid w:val="00DC3D0B"/>
    <w:rsid w:val="00DD7482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C86128-0E8E-4EE8-A7A4-362E71F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54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Mustaklem</dc:creator>
  <cp:lastModifiedBy>Smile For Computer</cp:lastModifiedBy>
  <cp:revision>6</cp:revision>
  <dcterms:created xsi:type="dcterms:W3CDTF">2020-04-24T19:45:00Z</dcterms:created>
  <dcterms:modified xsi:type="dcterms:W3CDTF">2020-05-01T13:21:00Z</dcterms:modified>
</cp:coreProperties>
</file>