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D4EAE" w14:textId="62F464B5" w:rsidR="000B1E61" w:rsidRDefault="001053ED">
      <w:pPr>
        <w:rPr>
          <w:rtl/>
          <w:lang w:bidi="ar-AE"/>
        </w:rPr>
      </w:pPr>
      <w:r>
        <w:rPr>
          <w:noProof/>
        </w:rPr>
        <w:drawing>
          <wp:inline distT="0" distB="0" distL="0" distR="0" wp14:anchorId="4EFC5D99" wp14:editId="13168B8D">
            <wp:extent cx="5487035" cy="1865630"/>
            <wp:effectExtent l="0" t="0" r="0" b="127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7035" cy="1865630"/>
                    </a:xfrm>
                    <a:prstGeom prst="rect">
                      <a:avLst/>
                    </a:prstGeom>
                    <a:noFill/>
                  </pic:spPr>
                </pic:pic>
              </a:graphicData>
            </a:graphic>
          </wp:inline>
        </w:drawing>
      </w:r>
    </w:p>
    <w:p w14:paraId="4F1037A9" w14:textId="77777777" w:rsidR="00FE7301" w:rsidRDefault="00FE7301">
      <w:pPr>
        <w:rPr>
          <w:rtl/>
          <w:lang w:bidi="ar-AE"/>
        </w:rPr>
      </w:pPr>
    </w:p>
    <w:p w14:paraId="5B4ED5A8" w14:textId="77777777" w:rsidR="00C31CC2" w:rsidRPr="00C31CC2" w:rsidRDefault="00C31CC2" w:rsidP="00C31CC2">
      <w:pPr>
        <w:bidi w:val="0"/>
        <w:jc w:val="center"/>
        <w:rPr>
          <w:rFonts w:asciiTheme="majorBidi" w:hAnsiTheme="majorBidi" w:cstheme="majorBidi"/>
          <w:b/>
          <w:bCs/>
          <w:i/>
          <w:iCs/>
          <w:sz w:val="28"/>
          <w:szCs w:val="28"/>
          <w:lang w:bidi="ar-AE"/>
        </w:rPr>
      </w:pPr>
      <w:r w:rsidRPr="00C31CC2">
        <w:rPr>
          <w:rFonts w:asciiTheme="majorBidi" w:hAnsiTheme="majorBidi" w:cstheme="majorBidi"/>
          <w:b/>
          <w:bCs/>
          <w:i/>
          <w:iCs/>
          <w:sz w:val="28"/>
          <w:szCs w:val="28"/>
          <w:lang w:bidi="ar-AE"/>
        </w:rPr>
        <w:t xml:space="preserve">Analytical Chemistry </w:t>
      </w:r>
    </w:p>
    <w:p w14:paraId="7A676BB0" w14:textId="77777777" w:rsidR="00C31CC2" w:rsidRPr="00C31CC2" w:rsidRDefault="00C31CC2" w:rsidP="00C31CC2">
      <w:pPr>
        <w:bidi w:val="0"/>
        <w:jc w:val="center"/>
        <w:rPr>
          <w:rFonts w:asciiTheme="majorBidi" w:hAnsiTheme="majorBidi" w:cstheme="majorBidi"/>
          <w:b/>
          <w:bCs/>
          <w:i/>
          <w:iCs/>
          <w:sz w:val="28"/>
          <w:szCs w:val="28"/>
          <w:lang w:bidi="ar-AE"/>
        </w:rPr>
      </w:pPr>
      <w:r w:rsidRPr="00C31CC2">
        <w:rPr>
          <w:rFonts w:asciiTheme="majorBidi" w:hAnsiTheme="majorBidi" w:cstheme="majorBidi"/>
          <w:b/>
          <w:bCs/>
          <w:i/>
          <w:iCs/>
          <w:sz w:val="28"/>
          <w:szCs w:val="28"/>
          <w:lang w:bidi="ar-AE"/>
        </w:rPr>
        <w:t>CHEM234</w:t>
      </w:r>
    </w:p>
    <w:p w14:paraId="6C9B4116" w14:textId="77777777" w:rsidR="00C31CC2" w:rsidRPr="00C31CC2" w:rsidRDefault="00C31CC2" w:rsidP="00C31CC2">
      <w:pPr>
        <w:bidi w:val="0"/>
        <w:jc w:val="center"/>
        <w:rPr>
          <w:rFonts w:asciiTheme="majorBidi" w:hAnsiTheme="majorBidi" w:cstheme="majorBidi"/>
          <w:b/>
          <w:bCs/>
          <w:i/>
          <w:iCs/>
          <w:sz w:val="28"/>
          <w:szCs w:val="28"/>
          <w:lang w:bidi="ar-AE"/>
        </w:rPr>
      </w:pPr>
      <w:r w:rsidRPr="00C31CC2">
        <w:rPr>
          <w:rFonts w:asciiTheme="majorBidi" w:hAnsiTheme="majorBidi" w:cstheme="majorBidi"/>
          <w:b/>
          <w:bCs/>
          <w:i/>
          <w:iCs/>
          <w:sz w:val="28"/>
          <w:szCs w:val="28"/>
          <w:lang w:bidi="ar-AE"/>
        </w:rPr>
        <w:t>Sec 1</w:t>
      </w:r>
    </w:p>
    <w:p w14:paraId="1B1CD677" w14:textId="77777777" w:rsidR="00C31CC2" w:rsidRPr="00C31CC2" w:rsidRDefault="00C31CC2" w:rsidP="00C31CC2">
      <w:pPr>
        <w:bidi w:val="0"/>
        <w:jc w:val="center"/>
        <w:rPr>
          <w:rFonts w:asciiTheme="majorBidi" w:hAnsiTheme="majorBidi" w:cstheme="majorBidi"/>
          <w:b/>
          <w:bCs/>
          <w:i/>
          <w:iCs/>
          <w:sz w:val="28"/>
          <w:szCs w:val="28"/>
          <w:lang w:bidi="ar-AE"/>
        </w:rPr>
      </w:pPr>
    </w:p>
    <w:p w14:paraId="3C5C553E" w14:textId="0274A0DA" w:rsidR="00C31CC2" w:rsidRPr="00C31CC2" w:rsidRDefault="00C31CC2" w:rsidP="00C31CC2">
      <w:pPr>
        <w:bidi w:val="0"/>
        <w:jc w:val="center"/>
        <w:rPr>
          <w:rFonts w:asciiTheme="majorBidi" w:hAnsiTheme="majorBidi" w:cstheme="majorBidi"/>
          <w:b/>
          <w:bCs/>
          <w:i/>
          <w:iCs/>
          <w:sz w:val="28"/>
          <w:szCs w:val="28"/>
          <w:lang w:bidi="ar-AE"/>
        </w:rPr>
      </w:pPr>
      <w:r>
        <w:rPr>
          <w:rFonts w:asciiTheme="majorBidi" w:hAnsiTheme="majorBidi" w:cstheme="majorBidi"/>
          <w:b/>
          <w:bCs/>
          <w:i/>
          <w:iCs/>
          <w:sz w:val="28"/>
          <w:szCs w:val="28"/>
          <w:lang w:bidi="ar-AE"/>
        </w:rPr>
        <w:t>Exp4</w:t>
      </w:r>
      <w:r w:rsidRPr="00C31CC2">
        <w:rPr>
          <w:rFonts w:asciiTheme="majorBidi" w:hAnsiTheme="majorBidi" w:cstheme="majorBidi"/>
          <w:b/>
          <w:bCs/>
          <w:i/>
          <w:iCs/>
          <w:sz w:val="28"/>
          <w:szCs w:val="28"/>
          <w:lang w:bidi="ar-AE"/>
        </w:rPr>
        <w:t>: Title</w:t>
      </w:r>
    </w:p>
    <w:p w14:paraId="5E3BCC78" w14:textId="1842E2F4" w:rsidR="00C31CC2" w:rsidRDefault="00612B59" w:rsidP="00612B59">
      <w:pPr>
        <w:bidi w:val="0"/>
        <w:jc w:val="center"/>
        <w:rPr>
          <w:rFonts w:asciiTheme="majorBidi" w:hAnsiTheme="majorBidi" w:cstheme="majorBidi"/>
          <w:b/>
          <w:bCs/>
          <w:i/>
          <w:iCs/>
          <w:sz w:val="28"/>
          <w:szCs w:val="28"/>
          <w:lang w:bidi="ar-AE"/>
        </w:rPr>
      </w:pPr>
      <w:r w:rsidRPr="00612B59">
        <w:rPr>
          <w:rFonts w:asciiTheme="majorBidi" w:hAnsiTheme="majorBidi" w:cstheme="majorBidi"/>
          <w:b/>
          <w:bCs/>
          <w:i/>
          <w:iCs/>
          <w:sz w:val="36"/>
          <w:szCs w:val="36"/>
          <w:lang w:bidi="ar-AE"/>
        </w:rPr>
        <w:t>Determination of the Ka of a weak acid</w:t>
      </w:r>
    </w:p>
    <w:p w14:paraId="59097BF0" w14:textId="77777777" w:rsidR="00612B59" w:rsidRPr="00C31CC2" w:rsidRDefault="00612B59" w:rsidP="00612B59">
      <w:pPr>
        <w:bidi w:val="0"/>
        <w:jc w:val="center"/>
        <w:rPr>
          <w:rFonts w:asciiTheme="majorBidi" w:hAnsiTheme="majorBidi" w:cstheme="majorBidi"/>
          <w:b/>
          <w:bCs/>
          <w:i/>
          <w:iCs/>
          <w:sz w:val="28"/>
          <w:szCs w:val="28"/>
          <w:lang w:bidi="ar-AE"/>
        </w:rPr>
      </w:pPr>
    </w:p>
    <w:p w14:paraId="3720110E" w14:textId="77777777" w:rsidR="00C31CC2" w:rsidRPr="00C31CC2" w:rsidRDefault="00C31CC2" w:rsidP="00C31CC2">
      <w:pPr>
        <w:bidi w:val="0"/>
        <w:jc w:val="center"/>
        <w:rPr>
          <w:rFonts w:asciiTheme="majorBidi" w:hAnsiTheme="majorBidi" w:cstheme="majorBidi"/>
          <w:b/>
          <w:bCs/>
          <w:i/>
          <w:iCs/>
          <w:sz w:val="28"/>
          <w:szCs w:val="28"/>
          <w:lang w:bidi="ar-AE"/>
        </w:rPr>
      </w:pPr>
      <w:r w:rsidRPr="00C31CC2">
        <w:rPr>
          <w:rFonts w:asciiTheme="majorBidi" w:hAnsiTheme="majorBidi" w:cstheme="majorBidi"/>
          <w:b/>
          <w:bCs/>
          <w:i/>
          <w:iCs/>
          <w:sz w:val="28"/>
          <w:szCs w:val="28"/>
          <w:lang w:bidi="ar-AE"/>
        </w:rPr>
        <w:t>Student Name: Meran Nasser</w:t>
      </w:r>
    </w:p>
    <w:p w14:paraId="643B0A6B" w14:textId="77777777" w:rsidR="00C31CC2" w:rsidRPr="00C31CC2" w:rsidRDefault="00C31CC2" w:rsidP="00C31CC2">
      <w:pPr>
        <w:bidi w:val="0"/>
        <w:jc w:val="center"/>
        <w:rPr>
          <w:rFonts w:asciiTheme="majorBidi" w:hAnsiTheme="majorBidi" w:cstheme="majorBidi"/>
          <w:b/>
          <w:bCs/>
          <w:i/>
          <w:iCs/>
          <w:sz w:val="28"/>
          <w:szCs w:val="28"/>
          <w:lang w:bidi="ar-AE"/>
        </w:rPr>
      </w:pPr>
      <w:r w:rsidRPr="00C31CC2">
        <w:rPr>
          <w:rFonts w:asciiTheme="majorBidi" w:hAnsiTheme="majorBidi" w:cstheme="majorBidi"/>
          <w:b/>
          <w:bCs/>
          <w:i/>
          <w:iCs/>
          <w:sz w:val="28"/>
          <w:szCs w:val="28"/>
          <w:lang w:bidi="ar-AE"/>
        </w:rPr>
        <w:t>Student ID: 1190803</w:t>
      </w:r>
    </w:p>
    <w:p w14:paraId="480B9DE3" w14:textId="77777777" w:rsidR="00C31CC2" w:rsidRPr="00C31CC2" w:rsidRDefault="00C31CC2" w:rsidP="00C31CC2">
      <w:pPr>
        <w:bidi w:val="0"/>
        <w:jc w:val="center"/>
        <w:rPr>
          <w:rFonts w:asciiTheme="majorBidi" w:hAnsiTheme="majorBidi" w:cstheme="majorBidi"/>
          <w:b/>
          <w:bCs/>
          <w:i/>
          <w:iCs/>
          <w:sz w:val="28"/>
          <w:szCs w:val="28"/>
          <w:lang w:bidi="ar-AE"/>
        </w:rPr>
      </w:pPr>
      <w:r w:rsidRPr="00C31CC2">
        <w:rPr>
          <w:rFonts w:asciiTheme="majorBidi" w:hAnsiTheme="majorBidi" w:cstheme="majorBidi"/>
          <w:b/>
          <w:bCs/>
          <w:i/>
          <w:iCs/>
          <w:sz w:val="28"/>
          <w:szCs w:val="28"/>
          <w:lang w:bidi="ar-AE"/>
        </w:rPr>
        <w:t xml:space="preserve">Partner’s name: </w:t>
      </w:r>
      <w:proofErr w:type="spellStart"/>
      <w:r w:rsidRPr="00C31CC2">
        <w:rPr>
          <w:rFonts w:asciiTheme="majorBidi" w:hAnsiTheme="majorBidi" w:cstheme="majorBidi"/>
          <w:b/>
          <w:bCs/>
          <w:i/>
          <w:iCs/>
          <w:sz w:val="28"/>
          <w:szCs w:val="28"/>
          <w:lang w:bidi="ar-AE"/>
        </w:rPr>
        <w:t>Aya</w:t>
      </w:r>
      <w:proofErr w:type="spellEnd"/>
      <w:r w:rsidRPr="00C31CC2">
        <w:rPr>
          <w:rFonts w:asciiTheme="majorBidi" w:hAnsiTheme="majorBidi" w:cstheme="majorBidi"/>
          <w:b/>
          <w:bCs/>
          <w:i/>
          <w:iCs/>
          <w:sz w:val="28"/>
          <w:szCs w:val="28"/>
          <w:lang w:bidi="ar-AE"/>
        </w:rPr>
        <w:t xml:space="preserve"> </w:t>
      </w:r>
      <w:proofErr w:type="spellStart"/>
      <w:r w:rsidRPr="00C31CC2">
        <w:rPr>
          <w:rFonts w:asciiTheme="majorBidi" w:hAnsiTheme="majorBidi" w:cstheme="majorBidi"/>
          <w:b/>
          <w:bCs/>
          <w:i/>
          <w:iCs/>
          <w:sz w:val="28"/>
          <w:szCs w:val="28"/>
          <w:lang w:bidi="ar-AE"/>
        </w:rPr>
        <w:t>Daghra</w:t>
      </w:r>
      <w:proofErr w:type="spellEnd"/>
      <w:r w:rsidRPr="00C31CC2">
        <w:rPr>
          <w:rFonts w:asciiTheme="majorBidi" w:hAnsiTheme="majorBidi" w:cstheme="majorBidi"/>
          <w:b/>
          <w:bCs/>
          <w:i/>
          <w:iCs/>
          <w:sz w:val="28"/>
          <w:szCs w:val="28"/>
          <w:lang w:bidi="ar-AE"/>
        </w:rPr>
        <w:t xml:space="preserve"> - 1190766</w:t>
      </w:r>
    </w:p>
    <w:p w14:paraId="00B4E057" w14:textId="77777777" w:rsidR="00C31CC2" w:rsidRPr="00C31CC2" w:rsidRDefault="00C31CC2" w:rsidP="00C31CC2">
      <w:pPr>
        <w:bidi w:val="0"/>
        <w:jc w:val="center"/>
        <w:rPr>
          <w:rFonts w:asciiTheme="majorBidi" w:hAnsiTheme="majorBidi" w:cstheme="majorBidi"/>
          <w:b/>
          <w:bCs/>
          <w:i/>
          <w:iCs/>
          <w:sz w:val="28"/>
          <w:szCs w:val="28"/>
          <w:lang w:bidi="ar-AE"/>
        </w:rPr>
      </w:pPr>
    </w:p>
    <w:p w14:paraId="360F1909" w14:textId="77777777" w:rsidR="00C31CC2" w:rsidRPr="00C31CC2" w:rsidRDefault="00C31CC2" w:rsidP="00C31CC2">
      <w:pPr>
        <w:bidi w:val="0"/>
        <w:jc w:val="center"/>
        <w:rPr>
          <w:rFonts w:asciiTheme="majorBidi" w:hAnsiTheme="majorBidi" w:cstheme="majorBidi"/>
          <w:b/>
          <w:bCs/>
          <w:i/>
          <w:iCs/>
          <w:sz w:val="28"/>
          <w:szCs w:val="28"/>
          <w:lang w:bidi="ar-AE"/>
        </w:rPr>
      </w:pPr>
      <w:r w:rsidRPr="00C31CC2">
        <w:rPr>
          <w:rFonts w:asciiTheme="majorBidi" w:hAnsiTheme="majorBidi" w:cstheme="majorBidi"/>
          <w:b/>
          <w:bCs/>
          <w:i/>
          <w:iCs/>
          <w:sz w:val="28"/>
          <w:szCs w:val="28"/>
          <w:lang w:bidi="ar-AE"/>
        </w:rPr>
        <w:t xml:space="preserve">Instructor: Dr. </w:t>
      </w:r>
      <w:proofErr w:type="spellStart"/>
      <w:r w:rsidRPr="00C31CC2">
        <w:rPr>
          <w:rFonts w:asciiTheme="majorBidi" w:hAnsiTheme="majorBidi" w:cstheme="majorBidi"/>
          <w:b/>
          <w:bCs/>
          <w:i/>
          <w:iCs/>
          <w:sz w:val="28"/>
          <w:szCs w:val="28"/>
          <w:lang w:bidi="ar-AE"/>
        </w:rPr>
        <w:t>Diab</w:t>
      </w:r>
      <w:proofErr w:type="spellEnd"/>
      <w:r w:rsidRPr="00C31CC2">
        <w:rPr>
          <w:rFonts w:asciiTheme="majorBidi" w:hAnsiTheme="majorBidi" w:cstheme="majorBidi"/>
          <w:b/>
          <w:bCs/>
          <w:i/>
          <w:iCs/>
          <w:sz w:val="28"/>
          <w:szCs w:val="28"/>
          <w:lang w:bidi="ar-AE"/>
        </w:rPr>
        <w:t xml:space="preserve"> </w:t>
      </w:r>
      <w:proofErr w:type="spellStart"/>
      <w:r w:rsidRPr="00C31CC2">
        <w:rPr>
          <w:rFonts w:asciiTheme="majorBidi" w:hAnsiTheme="majorBidi" w:cstheme="majorBidi"/>
          <w:b/>
          <w:bCs/>
          <w:i/>
          <w:iCs/>
          <w:sz w:val="28"/>
          <w:szCs w:val="28"/>
          <w:lang w:bidi="ar-AE"/>
        </w:rPr>
        <w:t>Qadah</w:t>
      </w:r>
      <w:proofErr w:type="spellEnd"/>
    </w:p>
    <w:p w14:paraId="7C404748" w14:textId="77777777" w:rsidR="00C31CC2" w:rsidRPr="00C31CC2" w:rsidRDefault="00C31CC2" w:rsidP="00C31CC2">
      <w:pPr>
        <w:bidi w:val="0"/>
        <w:jc w:val="center"/>
        <w:rPr>
          <w:rFonts w:asciiTheme="majorBidi" w:hAnsiTheme="majorBidi" w:cstheme="majorBidi"/>
          <w:b/>
          <w:bCs/>
          <w:i/>
          <w:iCs/>
          <w:sz w:val="28"/>
          <w:szCs w:val="28"/>
          <w:rtl/>
          <w:lang w:bidi="ar-AE"/>
        </w:rPr>
      </w:pPr>
      <w:r w:rsidRPr="00C31CC2">
        <w:rPr>
          <w:rFonts w:asciiTheme="majorBidi" w:hAnsiTheme="majorBidi" w:cstheme="majorBidi"/>
          <w:b/>
          <w:bCs/>
          <w:i/>
          <w:iCs/>
          <w:sz w:val="28"/>
          <w:szCs w:val="28"/>
          <w:lang w:bidi="ar-AE"/>
        </w:rPr>
        <w:t xml:space="preserve">Teacher Assistance: </w:t>
      </w:r>
      <w:proofErr w:type="spellStart"/>
      <w:r w:rsidRPr="00C31CC2">
        <w:rPr>
          <w:rFonts w:asciiTheme="majorBidi" w:hAnsiTheme="majorBidi" w:cstheme="majorBidi"/>
          <w:b/>
          <w:bCs/>
          <w:i/>
          <w:iCs/>
          <w:sz w:val="28"/>
          <w:szCs w:val="28"/>
          <w:lang w:bidi="ar-AE"/>
        </w:rPr>
        <w:t>Sabreen</w:t>
      </w:r>
      <w:proofErr w:type="spellEnd"/>
      <w:r w:rsidRPr="00C31CC2">
        <w:rPr>
          <w:rFonts w:asciiTheme="majorBidi" w:hAnsiTheme="majorBidi" w:cstheme="majorBidi"/>
          <w:b/>
          <w:bCs/>
          <w:i/>
          <w:iCs/>
          <w:sz w:val="28"/>
          <w:szCs w:val="28"/>
          <w:lang w:bidi="ar-AE"/>
        </w:rPr>
        <w:t xml:space="preserve"> </w:t>
      </w:r>
    </w:p>
    <w:p w14:paraId="48FB98BB" w14:textId="77777777" w:rsidR="00C31CC2" w:rsidRPr="00C31CC2" w:rsidRDefault="00C31CC2" w:rsidP="00C31CC2">
      <w:pPr>
        <w:bidi w:val="0"/>
        <w:jc w:val="center"/>
        <w:rPr>
          <w:rFonts w:asciiTheme="majorBidi" w:hAnsiTheme="majorBidi" w:cstheme="majorBidi"/>
          <w:b/>
          <w:bCs/>
          <w:i/>
          <w:iCs/>
          <w:sz w:val="28"/>
          <w:szCs w:val="28"/>
          <w:lang w:bidi="ar-AE"/>
        </w:rPr>
      </w:pPr>
    </w:p>
    <w:p w14:paraId="771F1645" w14:textId="261DA363" w:rsidR="00C31CC2" w:rsidRPr="00C31CC2" w:rsidRDefault="00C31CC2" w:rsidP="00C31CC2">
      <w:pPr>
        <w:bidi w:val="0"/>
        <w:jc w:val="center"/>
        <w:rPr>
          <w:rFonts w:asciiTheme="majorBidi" w:hAnsiTheme="majorBidi" w:cstheme="majorBidi"/>
          <w:i/>
          <w:iCs/>
          <w:sz w:val="28"/>
          <w:szCs w:val="28"/>
          <w:rtl/>
          <w:lang w:bidi="ar-AE"/>
        </w:rPr>
      </w:pPr>
      <w:r w:rsidRPr="00C31CC2">
        <w:rPr>
          <w:rFonts w:asciiTheme="majorBidi" w:hAnsiTheme="majorBidi" w:cstheme="majorBidi"/>
          <w:b/>
          <w:bCs/>
          <w:i/>
          <w:iCs/>
          <w:sz w:val="28"/>
          <w:szCs w:val="28"/>
          <w:lang w:bidi="ar-AE"/>
        </w:rPr>
        <w:t xml:space="preserve">The </w:t>
      </w:r>
      <w:r>
        <w:rPr>
          <w:rFonts w:asciiTheme="majorBidi" w:hAnsiTheme="majorBidi" w:cstheme="majorBidi"/>
          <w:b/>
          <w:bCs/>
          <w:i/>
          <w:iCs/>
          <w:sz w:val="28"/>
          <w:szCs w:val="28"/>
          <w:lang w:bidi="ar-AE"/>
        </w:rPr>
        <w:t>submission: 2/8/</w:t>
      </w:r>
      <w:r w:rsidRPr="00C31CC2">
        <w:rPr>
          <w:rFonts w:asciiTheme="majorBidi" w:hAnsiTheme="majorBidi" w:cstheme="majorBidi"/>
          <w:b/>
          <w:bCs/>
          <w:i/>
          <w:iCs/>
          <w:sz w:val="28"/>
          <w:szCs w:val="28"/>
          <w:lang w:bidi="ar-AE"/>
        </w:rPr>
        <w:t>2021</w:t>
      </w:r>
    </w:p>
    <w:p w14:paraId="38FDEBB3" w14:textId="77777777" w:rsidR="00FE7301" w:rsidRDefault="00FE7301">
      <w:pPr>
        <w:rPr>
          <w:rtl/>
          <w:lang w:bidi="ar-AE"/>
        </w:rPr>
      </w:pPr>
    </w:p>
    <w:p w14:paraId="0048140A" w14:textId="77777777" w:rsidR="00FE7301" w:rsidRDefault="00FE7301">
      <w:pPr>
        <w:rPr>
          <w:rtl/>
          <w:lang w:bidi="ar-AE"/>
        </w:rPr>
      </w:pPr>
    </w:p>
    <w:p w14:paraId="68356739" w14:textId="77777777" w:rsidR="00FE7301" w:rsidRDefault="00FE7301">
      <w:pPr>
        <w:rPr>
          <w:rtl/>
          <w:lang w:bidi="ar-AE"/>
        </w:rPr>
      </w:pPr>
    </w:p>
    <w:p w14:paraId="63C5DA43" w14:textId="77777777" w:rsidR="00FE7301" w:rsidRDefault="00FE7301">
      <w:pPr>
        <w:rPr>
          <w:rtl/>
          <w:lang w:bidi="ar-AE"/>
        </w:rPr>
      </w:pPr>
    </w:p>
    <w:p w14:paraId="15918D71" w14:textId="2F8EC469" w:rsidR="00FE7301" w:rsidRDefault="00FE7301">
      <w:pPr>
        <w:rPr>
          <w:rtl/>
          <w:lang w:bidi="ar-AE"/>
        </w:rPr>
      </w:pPr>
    </w:p>
    <w:p w14:paraId="22AD2045" w14:textId="77777777" w:rsidR="004425E6" w:rsidRDefault="004425E6" w:rsidP="004425E6">
      <w:pPr>
        <w:rPr>
          <w:lang w:bidi="ar-AE"/>
        </w:rPr>
      </w:pPr>
    </w:p>
    <w:p w14:paraId="1F5CF9E6" w14:textId="180F6BF4" w:rsidR="00324A91" w:rsidRPr="00713FDD" w:rsidRDefault="00AB2FDF" w:rsidP="004425E6">
      <w:pPr>
        <w:bidi w:val="0"/>
        <w:rPr>
          <w:rFonts w:asciiTheme="majorBidi" w:hAnsiTheme="majorBidi" w:cstheme="majorBidi"/>
          <w:b/>
          <w:bCs/>
          <w:sz w:val="24"/>
          <w:szCs w:val="24"/>
          <w:u w:val="single"/>
          <w:lang w:bidi="ar-AE"/>
        </w:rPr>
      </w:pPr>
      <w:r w:rsidRPr="00713FDD">
        <w:rPr>
          <w:rFonts w:asciiTheme="majorBidi" w:hAnsiTheme="majorBidi" w:cstheme="majorBidi"/>
          <w:b/>
          <w:bCs/>
          <w:sz w:val="24"/>
          <w:szCs w:val="24"/>
          <w:u w:val="single"/>
          <w:lang w:bidi="ar-AE"/>
        </w:rPr>
        <w:lastRenderedPageBreak/>
        <w:t xml:space="preserve">Abstract: </w:t>
      </w:r>
    </w:p>
    <w:p w14:paraId="3532B4B2" w14:textId="7079868F" w:rsidR="000335CB" w:rsidRPr="00713FDD" w:rsidRDefault="007117BF" w:rsidP="00685ED3">
      <w:pPr>
        <w:bidi w:val="0"/>
        <w:rPr>
          <w:rFonts w:asciiTheme="majorBidi" w:hAnsiTheme="majorBidi" w:cstheme="majorBidi"/>
          <w:sz w:val="24"/>
          <w:szCs w:val="24"/>
          <w:lang w:bidi="ar-AE"/>
        </w:rPr>
      </w:pPr>
      <w:r w:rsidRPr="00713FDD">
        <w:rPr>
          <w:rFonts w:asciiTheme="majorBidi" w:hAnsiTheme="majorBidi" w:cstheme="majorBidi"/>
          <w:sz w:val="24"/>
          <w:szCs w:val="24"/>
          <w:lang w:bidi="ar-AE"/>
        </w:rPr>
        <w:t>Acids and bases are frequently classifi</w:t>
      </w:r>
      <w:r w:rsidR="00D92C56" w:rsidRPr="00713FDD">
        <w:rPr>
          <w:rFonts w:asciiTheme="majorBidi" w:hAnsiTheme="majorBidi" w:cstheme="majorBidi"/>
          <w:sz w:val="24"/>
          <w:szCs w:val="24"/>
          <w:lang w:bidi="ar-AE"/>
        </w:rPr>
        <w:t>ed as "weak" or "strong</w:t>
      </w:r>
      <w:r w:rsidRPr="00713FDD">
        <w:rPr>
          <w:rFonts w:asciiTheme="majorBidi" w:hAnsiTheme="majorBidi" w:cstheme="majorBidi"/>
          <w:sz w:val="24"/>
          <w:szCs w:val="24"/>
          <w:lang w:bidi="ar-AE"/>
        </w:rPr>
        <w:t>"</w:t>
      </w:r>
      <w:r w:rsidR="000335CB" w:rsidRPr="00713FDD">
        <w:rPr>
          <w:rFonts w:asciiTheme="majorBidi" w:hAnsiTheme="majorBidi" w:cstheme="majorBidi"/>
          <w:sz w:val="24"/>
          <w:szCs w:val="24"/>
          <w:lang w:bidi="ar-AE"/>
        </w:rPr>
        <w:t>. The strength of an acid refers to its ability or tendency to lose a proton (H+).  The acid dissociation constant (ka) is used to determine how strong an acid is. And it is determined by: [H</w:t>
      </w:r>
      <w:r w:rsidR="003F1459" w:rsidRPr="00713FDD">
        <w:rPr>
          <w:rFonts w:asciiTheme="majorBidi" w:hAnsiTheme="majorBidi" w:cstheme="majorBidi"/>
          <w:sz w:val="24"/>
          <w:szCs w:val="24"/>
          <w:lang w:bidi="ar-AE"/>
        </w:rPr>
        <w:t>+] *</w:t>
      </w:r>
      <w:r w:rsidR="000335CB" w:rsidRPr="00713FDD">
        <w:rPr>
          <w:rFonts w:asciiTheme="majorBidi" w:hAnsiTheme="majorBidi" w:cstheme="majorBidi"/>
          <w:sz w:val="24"/>
          <w:szCs w:val="24"/>
          <w:lang w:bidi="ar-AE"/>
        </w:rPr>
        <w:t xml:space="preserve">[the conjugate base of the acid]/ [ the acid] </w:t>
      </w:r>
      <w:r w:rsidR="003F1459" w:rsidRPr="00713FDD">
        <w:rPr>
          <w:rFonts w:asciiTheme="majorBidi" w:hAnsiTheme="majorBidi" w:cstheme="majorBidi"/>
          <w:sz w:val="24"/>
          <w:szCs w:val="24"/>
          <w:lang w:bidi="ar-AE"/>
        </w:rPr>
        <w:t>([</w:t>
      </w:r>
      <w:r w:rsidR="000335CB" w:rsidRPr="00713FDD">
        <w:rPr>
          <w:rFonts w:asciiTheme="majorBidi" w:hAnsiTheme="majorBidi" w:cstheme="majorBidi"/>
          <w:sz w:val="24"/>
          <w:szCs w:val="24"/>
          <w:lang w:bidi="ar-AE"/>
        </w:rPr>
        <w:t>H</w:t>
      </w:r>
      <w:r w:rsidR="003F1459" w:rsidRPr="00713FDD">
        <w:rPr>
          <w:rFonts w:asciiTheme="majorBidi" w:hAnsiTheme="majorBidi" w:cstheme="majorBidi"/>
          <w:sz w:val="24"/>
          <w:szCs w:val="24"/>
          <w:lang w:bidi="ar-AE"/>
        </w:rPr>
        <w:t>+]</w:t>
      </w:r>
      <w:r w:rsidR="000335CB" w:rsidRPr="00713FDD">
        <w:rPr>
          <w:rFonts w:asciiTheme="majorBidi" w:hAnsiTheme="majorBidi" w:cstheme="majorBidi"/>
          <w:sz w:val="24"/>
          <w:szCs w:val="24"/>
          <w:lang w:bidi="ar-AE"/>
        </w:rPr>
        <w:t xml:space="preserve"> [A- ] /[HA]) , a</w:t>
      </w:r>
      <w:r w:rsidR="00685ED3" w:rsidRPr="00713FDD">
        <w:rPr>
          <w:rFonts w:asciiTheme="majorBidi" w:hAnsiTheme="majorBidi" w:cstheme="majorBidi"/>
          <w:sz w:val="24"/>
          <w:szCs w:val="24"/>
          <w:lang w:bidi="ar-AE"/>
        </w:rPr>
        <w:t xml:space="preserve">s the general equation for the </w:t>
      </w:r>
      <w:r w:rsidR="000335CB" w:rsidRPr="00713FDD">
        <w:rPr>
          <w:rFonts w:asciiTheme="majorBidi" w:hAnsiTheme="majorBidi" w:cstheme="majorBidi"/>
          <w:sz w:val="24"/>
          <w:szCs w:val="24"/>
          <w:lang w:bidi="ar-AE"/>
        </w:rPr>
        <w:t>acid dissociation is:</w:t>
      </w:r>
      <w:r w:rsidR="00685ED3" w:rsidRPr="00713FDD">
        <w:rPr>
          <w:rFonts w:asciiTheme="majorBidi" w:hAnsiTheme="majorBidi" w:cstheme="majorBidi"/>
          <w:color w:val="333399"/>
        </w:rPr>
        <w:t xml:space="preserve"> </w:t>
      </w:r>
      <w:r w:rsidR="00685ED3" w:rsidRPr="00713FDD">
        <w:rPr>
          <w:rFonts w:asciiTheme="majorBidi" w:hAnsiTheme="majorBidi" w:cstheme="majorBidi"/>
          <w:sz w:val="24"/>
          <w:szCs w:val="24"/>
          <w:lang w:bidi="ar-AE"/>
        </w:rPr>
        <w:t xml:space="preserve">(the acid)HA  </w:t>
      </w:r>
      <w:r w:rsidR="00685ED3" w:rsidRPr="00713FDD">
        <w:rPr>
          <w:rFonts w:asciiTheme="majorBidi" w:hAnsiTheme="majorBidi" w:cstheme="majorBidi"/>
          <w:sz w:val="24"/>
          <w:szCs w:val="24"/>
          <w:lang w:bidi="ar-AE"/>
        </w:rPr>
        <w:sym w:font="Wingdings" w:char="F0E0"/>
      </w:r>
      <w:r w:rsidR="00685ED3" w:rsidRPr="00713FDD">
        <w:rPr>
          <w:rFonts w:asciiTheme="majorBidi" w:hAnsiTheme="majorBidi" w:cstheme="majorBidi"/>
          <w:sz w:val="24"/>
          <w:szCs w:val="24"/>
          <w:lang w:bidi="ar-AE"/>
        </w:rPr>
        <w:t xml:space="preserve">  H</w:t>
      </w:r>
      <w:r w:rsidR="00685ED3" w:rsidRPr="00713FDD">
        <w:rPr>
          <w:rFonts w:asciiTheme="majorBidi" w:hAnsiTheme="majorBidi" w:cstheme="majorBidi"/>
          <w:sz w:val="24"/>
          <w:szCs w:val="24"/>
          <w:vertAlign w:val="superscript"/>
          <w:lang w:bidi="ar-AE"/>
        </w:rPr>
        <w:t>+</w:t>
      </w:r>
      <w:r w:rsidR="00685ED3" w:rsidRPr="00713FDD">
        <w:rPr>
          <w:rFonts w:asciiTheme="majorBidi" w:hAnsiTheme="majorBidi" w:cstheme="majorBidi"/>
          <w:sz w:val="24"/>
          <w:szCs w:val="24"/>
          <w:lang w:bidi="ar-AE"/>
        </w:rPr>
        <w:t xml:space="preserve"> + A</w:t>
      </w:r>
      <w:r w:rsidR="00685ED3" w:rsidRPr="00713FDD">
        <w:rPr>
          <w:rFonts w:asciiTheme="majorBidi" w:hAnsiTheme="majorBidi" w:cstheme="majorBidi"/>
          <w:sz w:val="24"/>
          <w:szCs w:val="24"/>
          <w:vertAlign w:val="superscript"/>
          <w:lang w:bidi="ar-AE"/>
        </w:rPr>
        <w:t>-</w:t>
      </w:r>
      <w:r w:rsidR="00685ED3" w:rsidRPr="00713FDD">
        <w:rPr>
          <w:rFonts w:asciiTheme="majorBidi" w:hAnsiTheme="majorBidi" w:cstheme="majorBidi"/>
          <w:sz w:val="24"/>
          <w:szCs w:val="24"/>
          <w:lang w:bidi="ar-AE"/>
        </w:rPr>
        <w:t xml:space="preserve">(conjugate base). </w:t>
      </w:r>
      <w:r w:rsidR="000335CB" w:rsidRPr="00713FDD">
        <w:rPr>
          <w:rFonts w:asciiTheme="majorBidi" w:hAnsiTheme="majorBidi" w:cstheme="majorBidi"/>
          <w:sz w:val="24"/>
          <w:szCs w:val="24"/>
          <w:lang w:bidi="ar-AE"/>
        </w:rPr>
        <w:t>As a result, this number is a characteristic that aids in the identification of an unknown acid.</w:t>
      </w:r>
    </w:p>
    <w:p w14:paraId="55BCEC6A" w14:textId="012BFEA2" w:rsidR="000335CB" w:rsidRPr="00713FDD" w:rsidRDefault="000335CB" w:rsidP="000335CB">
      <w:pPr>
        <w:bidi w:val="0"/>
        <w:rPr>
          <w:rFonts w:asciiTheme="majorBidi" w:hAnsiTheme="majorBidi" w:cstheme="majorBidi"/>
          <w:sz w:val="24"/>
          <w:szCs w:val="24"/>
          <w:lang w:bidi="ar-AE"/>
        </w:rPr>
      </w:pPr>
      <w:r w:rsidRPr="00713FDD">
        <w:rPr>
          <w:rFonts w:asciiTheme="majorBidi" w:hAnsiTheme="majorBidi" w:cstheme="majorBidi"/>
          <w:sz w:val="24"/>
          <w:szCs w:val="24"/>
          <w:lang w:bidi="ar-AE"/>
        </w:rPr>
        <w:t xml:space="preserve">Thus, the main objectives of this experiment are to determine the Ka value and the molar mass of a monoprotic weak acid by potentiometric </w:t>
      </w:r>
      <w:r w:rsidR="00685ED3" w:rsidRPr="00713FDD">
        <w:rPr>
          <w:rFonts w:asciiTheme="majorBidi" w:hAnsiTheme="majorBidi" w:cstheme="majorBidi"/>
          <w:sz w:val="24"/>
          <w:szCs w:val="24"/>
          <w:lang w:bidi="ar-AE"/>
        </w:rPr>
        <w:t>titration.</w:t>
      </w:r>
      <w:r w:rsidRPr="00713FDD">
        <w:rPr>
          <w:rFonts w:asciiTheme="majorBidi" w:hAnsiTheme="majorBidi" w:cstheme="majorBidi"/>
          <w:sz w:val="24"/>
          <w:szCs w:val="24"/>
          <w:lang w:bidi="ar-AE"/>
        </w:rPr>
        <w:t xml:space="preserve"> When an acid sample is titrated with NaOH and a titration curve is formed, the volume is half of the equivalence point's volume, and PH equals pKa.</w:t>
      </w:r>
    </w:p>
    <w:p w14:paraId="4BC68070" w14:textId="77777777" w:rsidR="000335CB" w:rsidRPr="00713FDD" w:rsidRDefault="000335CB" w:rsidP="000335CB">
      <w:pPr>
        <w:bidi w:val="0"/>
        <w:rPr>
          <w:rFonts w:asciiTheme="majorBidi" w:hAnsiTheme="majorBidi" w:cstheme="majorBidi"/>
          <w:sz w:val="24"/>
          <w:szCs w:val="24"/>
          <w:lang w:bidi="ar-AE"/>
        </w:rPr>
      </w:pPr>
      <w:r w:rsidRPr="00713FDD">
        <w:rPr>
          <w:rFonts w:asciiTheme="majorBidi" w:hAnsiTheme="majorBidi" w:cstheme="majorBidi"/>
          <w:sz w:val="24"/>
          <w:szCs w:val="24"/>
          <w:lang w:bidi="ar-AE"/>
        </w:rPr>
        <w:t>Therefore, the main Reaction for this experiment:</w:t>
      </w:r>
    </w:p>
    <w:p w14:paraId="564CDCBB" w14:textId="77777777" w:rsidR="00715A6F" w:rsidRPr="00713FDD" w:rsidRDefault="00715A6F" w:rsidP="00715A6F">
      <w:pPr>
        <w:jc w:val="center"/>
        <w:rPr>
          <w:rFonts w:asciiTheme="majorBidi" w:hAnsiTheme="majorBidi" w:cstheme="majorBidi"/>
          <w:sz w:val="24"/>
          <w:szCs w:val="24"/>
          <w:lang w:bidi="ar-AE"/>
        </w:rPr>
      </w:pPr>
    </w:p>
    <w:p w14:paraId="2AB4671B" w14:textId="611DC699" w:rsidR="00CC083E" w:rsidRPr="00713FDD" w:rsidRDefault="0016677F" w:rsidP="00463612">
      <w:pPr>
        <w:jc w:val="right"/>
        <w:rPr>
          <w:rFonts w:asciiTheme="majorBidi" w:hAnsiTheme="majorBidi" w:cstheme="majorBidi"/>
          <w:b/>
          <w:bCs/>
          <w:sz w:val="24"/>
          <w:szCs w:val="24"/>
          <w:vertAlign w:val="subscript"/>
          <w:rtl/>
          <w:lang w:bidi="ar-AE"/>
        </w:rPr>
      </w:pPr>
      <w:r w:rsidRPr="00713FDD">
        <w:rPr>
          <w:rFonts w:asciiTheme="majorBidi" w:hAnsiTheme="majorBidi" w:cstheme="majorBidi"/>
          <w:b/>
          <w:bCs/>
          <w:noProof/>
          <w:sz w:val="24"/>
          <w:szCs w:val="24"/>
        </w:rPr>
        <mc:AlternateContent>
          <mc:Choice Requires="wps">
            <w:drawing>
              <wp:anchor distT="0" distB="0" distL="114300" distR="114300" simplePos="0" relativeHeight="251659264" behindDoc="0" locked="0" layoutInCell="1" allowOverlap="1" wp14:anchorId="400F9FE8" wp14:editId="5D21B25D">
                <wp:simplePos x="0" y="0"/>
                <wp:positionH relativeFrom="column">
                  <wp:posOffset>1640530</wp:posOffset>
                </wp:positionH>
                <wp:positionV relativeFrom="paragraph">
                  <wp:posOffset>106045</wp:posOffset>
                </wp:positionV>
                <wp:extent cx="848563" cy="0"/>
                <wp:effectExtent l="0" t="76200" r="27940" b="95250"/>
                <wp:wrapNone/>
                <wp:docPr id="2" name="Straight Arrow Connector 2"/>
                <wp:cNvGraphicFramePr/>
                <a:graphic xmlns:a="http://schemas.openxmlformats.org/drawingml/2006/main">
                  <a:graphicData uri="http://schemas.microsoft.com/office/word/2010/wordprocessingShape">
                    <wps:wsp>
                      <wps:cNvCnPr/>
                      <wps:spPr>
                        <a:xfrm>
                          <a:off x="0" y="0"/>
                          <a:ext cx="8485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EC3A9F6" id="_x0000_t32" coordsize="21600,21600" o:spt="32" o:oned="t" path="m,l21600,21600e" filled="f">
                <v:path arrowok="t" fillok="f" o:connecttype="none"/>
                <o:lock v:ext="edit" shapetype="t"/>
              </v:shapetype>
              <v:shape id="Straight Arrow Connector 2" o:spid="_x0000_s1026" type="#_x0000_t32" style="position:absolute;margin-left:129.2pt;margin-top:8.35pt;width:66.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" strokecolor="black [3200]" strokeweight=".5pt">
                <v:stroke endarrow="block" joinstyle="miter"/>
              </v:shape>
            </w:pict>
          </mc:Fallback>
        </mc:AlternateContent>
      </w:r>
      <w:r w:rsidR="00715A6F" w:rsidRPr="00713FDD">
        <w:rPr>
          <w:rFonts w:asciiTheme="majorBidi" w:hAnsiTheme="majorBidi" w:cstheme="majorBidi"/>
          <w:b/>
          <w:bCs/>
          <w:sz w:val="24"/>
          <w:szCs w:val="24"/>
          <w:lang w:bidi="ar-AE"/>
        </w:rPr>
        <w:t>HA</w:t>
      </w:r>
      <w:r w:rsidR="00715A6F" w:rsidRPr="00713FDD">
        <w:rPr>
          <w:rFonts w:asciiTheme="majorBidi" w:hAnsiTheme="majorBidi" w:cstheme="majorBidi"/>
          <w:b/>
          <w:bCs/>
          <w:sz w:val="24"/>
          <w:szCs w:val="24"/>
          <w:vertAlign w:val="subscript"/>
          <w:lang w:bidi="ar-AE"/>
        </w:rPr>
        <w:t xml:space="preserve"> (</w:t>
      </w:r>
      <w:proofErr w:type="gramStart"/>
      <w:r w:rsidR="002011CA" w:rsidRPr="00713FDD">
        <w:rPr>
          <w:rFonts w:asciiTheme="majorBidi" w:hAnsiTheme="majorBidi" w:cstheme="majorBidi"/>
          <w:b/>
          <w:bCs/>
          <w:sz w:val="24"/>
          <w:szCs w:val="24"/>
          <w:vertAlign w:val="subscript"/>
          <w:lang w:bidi="ar-AE"/>
        </w:rPr>
        <w:t>aq)</w:t>
      </w:r>
      <w:r w:rsidR="002011CA" w:rsidRPr="00713FDD">
        <w:rPr>
          <w:rFonts w:asciiTheme="majorBidi" w:hAnsiTheme="majorBidi" w:cstheme="majorBidi"/>
          <w:b/>
          <w:bCs/>
          <w:sz w:val="24"/>
          <w:szCs w:val="24"/>
          <w:lang w:bidi="ar-AE"/>
        </w:rPr>
        <w:t xml:space="preserve">  </w:t>
      </w:r>
      <w:r w:rsidR="0037485B" w:rsidRPr="00713FDD">
        <w:rPr>
          <w:rFonts w:asciiTheme="majorBidi" w:hAnsiTheme="majorBidi" w:cstheme="majorBidi"/>
          <w:b/>
          <w:bCs/>
          <w:sz w:val="24"/>
          <w:szCs w:val="24"/>
          <w:lang w:bidi="ar-AE"/>
        </w:rPr>
        <w:t>+</w:t>
      </w:r>
      <w:proofErr w:type="gramEnd"/>
      <w:r w:rsidR="0037485B" w:rsidRPr="00713FDD">
        <w:rPr>
          <w:rFonts w:asciiTheme="majorBidi" w:hAnsiTheme="majorBidi" w:cstheme="majorBidi"/>
          <w:b/>
          <w:bCs/>
          <w:sz w:val="24"/>
          <w:szCs w:val="24"/>
          <w:lang w:bidi="ar-AE"/>
        </w:rPr>
        <w:t xml:space="preserve">     NaOH</w:t>
      </w:r>
      <w:r w:rsidRPr="00713FDD">
        <w:rPr>
          <w:rFonts w:asciiTheme="majorBidi" w:hAnsiTheme="majorBidi" w:cstheme="majorBidi"/>
          <w:b/>
          <w:bCs/>
          <w:sz w:val="24"/>
          <w:szCs w:val="24"/>
          <w:vertAlign w:val="subscript"/>
          <w:lang w:bidi="ar-AE"/>
        </w:rPr>
        <w:t>(aq)</w:t>
      </w:r>
      <w:r w:rsidR="0037485B" w:rsidRPr="00713FDD">
        <w:rPr>
          <w:rFonts w:asciiTheme="majorBidi" w:hAnsiTheme="majorBidi" w:cstheme="majorBidi"/>
          <w:b/>
          <w:bCs/>
          <w:sz w:val="24"/>
          <w:szCs w:val="24"/>
          <w:lang w:bidi="ar-AE"/>
        </w:rPr>
        <w:t xml:space="preserve">                                  </w:t>
      </w:r>
      <w:r w:rsidR="005150B9" w:rsidRPr="00713FDD">
        <w:rPr>
          <w:rFonts w:asciiTheme="majorBidi" w:hAnsiTheme="majorBidi" w:cstheme="majorBidi"/>
          <w:b/>
          <w:bCs/>
          <w:sz w:val="24"/>
          <w:szCs w:val="24"/>
          <w:lang w:bidi="ar-AE"/>
        </w:rPr>
        <w:t>NaA</w:t>
      </w:r>
      <w:r w:rsidR="005150B9" w:rsidRPr="00713FDD">
        <w:rPr>
          <w:rFonts w:asciiTheme="majorBidi" w:hAnsiTheme="majorBidi" w:cstheme="majorBidi"/>
          <w:b/>
          <w:bCs/>
          <w:sz w:val="24"/>
          <w:szCs w:val="24"/>
          <w:vertAlign w:val="subscript"/>
          <w:lang w:bidi="ar-AE"/>
        </w:rPr>
        <w:t>(aq)</w:t>
      </w:r>
      <w:r w:rsidR="005150B9" w:rsidRPr="00713FDD">
        <w:rPr>
          <w:rFonts w:asciiTheme="majorBidi" w:hAnsiTheme="majorBidi" w:cstheme="majorBidi"/>
          <w:b/>
          <w:bCs/>
          <w:sz w:val="24"/>
          <w:szCs w:val="24"/>
          <w:lang w:bidi="ar-AE"/>
        </w:rPr>
        <w:t xml:space="preserve">    + </w:t>
      </w:r>
      <w:r w:rsidR="00715A6F" w:rsidRPr="00713FDD">
        <w:rPr>
          <w:rFonts w:asciiTheme="majorBidi" w:hAnsiTheme="majorBidi" w:cstheme="majorBidi"/>
          <w:b/>
          <w:bCs/>
          <w:sz w:val="24"/>
          <w:szCs w:val="24"/>
          <w:lang w:bidi="ar-AE"/>
        </w:rPr>
        <w:t xml:space="preserve"> </w:t>
      </w:r>
      <w:r w:rsidR="005150B9" w:rsidRPr="00713FDD">
        <w:rPr>
          <w:rFonts w:asciiTheme="majorBidi" w:hAnsiTheme="majorBidi" w:cstheme="majorBidi"/>
          <w:b/>
          <w:bCs/>
          <w:sz w:val="24"/>
          <w:szCs w:val="24"/>
          <w:lang w:bidi="ar-AE"/>
        </w:rPr>
        <w:t xml:space="preserve">  H</w:t>
      </w:r>
      <w:r w:rsidR="005150B9" w:rsidRPr="00713FDD">
        <w:rPr>
          <w:rFonts w:asciiTheme="majorBidi" w:hAnsiTheme="majorBidi" w:cstheme="majorBidi"/>
          <w:b/>
          <w:bCs/>
          <w:sz w:val="24"/>
          <w:szCs w:val="24"/>
          <w:vertAlign w:val="subscript"/>
          <w:lang w:bidi="ar-AE"/>
        </w:rPr>
        <w:t>2</w:t>
      </w:r>
      <w:r w:rsidR="005150B9" w:rsidRPr="00713FDD">
        <w:rPr>
          <w:rFonts w:asciiTheme="majorBidi" w:hAnsiTheme="majorBidi" w:cstheme="majorBidi"/>
          <w:b/>
          <w:bCs/>
          <w:sz w:val="24"/>
          <w:szCs w:val="24"/>
          <w:lang w:bidi="ar-AE"/>
        </w:rPr>
        <w:t>O</w:t>
      </w:r>
    </w:p>
    <w:p w14:paraId="6C472CE2" w14:textId="717A06D8" w:rsidR="00A41CC5" w:rsidRPr="00A41CC5" w:rsidRDefault="00A41CC5" w:rsidP="00A41CC5">
      <w:pPr>
        <w:bidi w:val="0"/>
        <w:spacing w:after="200" w:line="276" w:lineRule="auto"/>
        <w:rPr>
          <w:rFonts w:asciiTheme="majorBidi" w:eastAsia="Calibri" w:hAnsiTheme="majorBidi" w:cstheme="majorBidi"/>
          <w:noProof/>
          <w:sz w:val="24"/>
          <w:szCs w:val="24"/>
        </w:rPr>
      </w:pPr>
      <w:r w:rsidRPr="00A41CC5">
        <w:rPr>
          <w:rFonts w:asciiTheme="majorBidi" w:eastAsia="Calibri" w:hAnsiTheme="majorBidi" w:cstheme="majorBidi"/>
          <w:color w:val="000000"/>
          <w:sz w:val="24"/>
          <w:szCs w:val="24"/>
        </w:rPr>
        <w:t xml:space="preserve">And after performing the </w:t>
      </w:r>
      <w:r w:rsidRPr="00713FDD">
        <w:rPr>
          <w:rFonts w:asciiTheme="majorBidi" w:eastAsia="Calibri" w:hAnsiTheme="majorBidi" w:cstheme="majorBidi"/>
          <w:color w:val="000000"/>
          <w:sz w:val="24"/>
          <w:szCs w:val="24"/>
        </w:rPr>
        <w:t>experiment we manage</w:t>
      </w:r>
      <w:r w:rsidRPr="00A41CC5">
        <w:rPr>
          <w:rFonts w:asciiTheme="majorBidi" w:eastAsia="Calibri" w:hAnsiTheme="majorBidi" w:cstheme="majorBidi"/>
          <w:color w:val="000000"/>
          <w:sz w:val="24"/>
          <w:szCs w:val="24"/>
        </w:rPr>
        <w:t xml:space="preserve"> to find the Ka and the molar mass by</w:t>
      </w:r>
      <w:r w:rsidRPr="00A41CC5">
        <w:rPr>
          <w:rFonts w:asciiTheme="majorBidi" w:eastAsia="Calibri" w:hAnsiTheme="majorBidi" w:cstheme="majorBidi"/>
          <w:noProof/>
          <w:sz w:val="24"/>
          <w:szCs w:val="24"/>
        </w:rPr>
        <w:t xml:space="preserve"> </w:t>
      </w:r>
      <w:r w:rsidRPr="00A41CC5">
        <w:rPr>
          <w:rFonts w:asciiTheme="majorBidi" w:eastAsia="Calibri" w:hAnsiTheme="majorBidi" w:cstheme="majorBidi"/>
          <w:sz w:val="24"/>
          <w:szCs w:val="24"/>
        </w:rPr>
        <w:t>Determination of the Ka of a weak acid</w:t>
      </w:r>
      <w:r w:rsidRPr="00713FDD">
        <w:rPr>
          <w:rFonts w:asciiTheme="majorBidi" w:eastAsia="Calibri" w:hAnsiTheme="majorBidi" w:cstheme="majorBidi"/>
          <w:noProof/>
          <w:sz w:val="24"/>
          <w:szCs w:val="24"/>
        </w:rPr>
        <w:t xml:space="preserve">, </w:t>
      </w:r>
      <w:r w:rsidRPr="00A41CC5">
        <w:rPr>
          <w:rFonts w:asciiTheme="majorBidi" w:eastAsia="Calibri" w:hAnsiTheme="majorBidi" w:cstheme="majorBidi"/>
          <w:color w:val="000000"/>
          <w:sz w:val="24"/>
          <w:szCs w:val="24"/>
        </w:rPr>
        <w:t>the final results were:</w:t>
      </w:r>
    </w:p>
    <w:p w14:paraId="0191C3D4" w14:textId="3BA807E0" w:rsidR="00A41CC5" w:rsidRPr="00A41CC5" w:rsidRDefault="00A41CC5" w:rsidP="00A41CC5">
      <w:pPr>
        <w:bidi w:val="0"/>
        <w:spacing w:after="200" w:line="276" w:lineRule="auto"/>
        <w:rPr>
          <w:rFonts w:asciiTheme="majorBidi" w:eastAsia="Times New Roman" w:hAnsiTheme="majorBidi" w:cstheme="majorBidi"/>
          <w:sz w:val="24"/>
          <w:szCs w:val="24"/>
        </w:rPr>
      </w:pPr>
      <w:r w:rsidRPr="00A41CC5">
        <w:rPr>
          <w:rFonts w:asciiTheme="majorBidi" w:eastAsia="Calibri" w:hAnsiTheme="majorBidi" w:cstheme="majorBidi"/>
          <w:color w:val="000000"/>
          <w:sz w:val="24"/>
          <w:szCs w:val="24"/>
        </w:rPr>
        <w:t xml:space="preserve">Ka: </w:t>
      </w:r>
      <w:r w:rsidRPr="00713FDD">
        <w:rPr>
          <w:rFonts w:asciiTheme="majorBidi" w:eastAsia="Times New Roman" w:hAnsiTheme="majorBidi" w:cstheme="majorBidi"/>
          <w:sz w:val="24"/>
          <w:szCs w:val="24"/>
        </w:rPr>
        <w:t xml:space="preserve">0.000193 </w:t>
      </w:r>
      <w:r w:rsidRPr="00713FDD">
        <w:rPr>
          <w:rFonts w:asciiTheme="majorBidi" w:eastAsia="Times New Roman" w:hAnsiTheme="majorBidi" w:cstheme="majorBidi"/>
          <w:sz w:val="24"/>
          <w:szCs w:val="24"/>
        </w:rPr>
        <w:sym w:font="Symbol" w:char="F0B1"/>
      </w:r>
      <w:r w:rsidRPr="00713FDD">
        <w:rPr>
          <w:rFonts w:asciiTheme="majorBidi" w:eastAsia="Times New Roman" w:hAnsiTheme="majorBidi" w:cstheme="majorBidi"/>
          <w:sz w:val="24"/>
          <w:szCs w:val="24"/>
        </w:rPr>
        <w:t xml:space="preserve"> 0.000144 %</w:t>
      </w:r>
    </w:p>
    <w:p w14:paraId="50125AE1" w14:textId="3490217A" w:rsidR="00A41CC5" w:rsidRDefault="00A41CC5" w:rsidP="00A41CC5">
      <w:pPr>
        <w:bidi w:val="0"/>
        <w:spacing w:after="200" w:line="276" w:lineRule="auto"/>
        <w:rPr>
          <w:rFonts w:asciiTheme="majorBidi" w:eastAsia="Times New Roman" w:hAnsiTheme="majorBidi" w:cstheme="majorBidi"/>
          <w:sz w:val="24"/>
          <w:szCs w:val="24"/>
        </w:rPr>
      </w:pPr>
      <w:r w:rsidRPr="00A41CC5">
        <w:rPr>
          <w:rFonts w:asciiTheme="majorBidi" w:eastAsia="Calibri" w:hAnsiTheme="majorBidi" w:cstheme="majorBidi"/>
          <w:color w:val="000000"/>
          <w:sz w:val="24"/>
          <w:szCs w:val="24"/>
        </w:rPr>
        <w:t>Molar Mass</w:t>
      </w:r>
      <w:r w:rsidRPr="00A41CC5">
        <w:rPr>
          <w:rFonts w:asciiTheme="majorBidi" w:eastAsia="Calibri" w:hAnsiTheme="majorBidi" w:cstheme="majorBidi"/>
          <w:color w:val="333399"/>
          <w:sz w:val="24"/>
          <w:szCs w:val="24"/>
        </w:rPr>
        <w:t>:</w:t>
      </w:r>
      <w:r w:rsidRPr="00A41CC5">
        <w:rPr>
          <w:rFonts w:asciiTheme="majorBidi" w:eastAsia="Calibri" w:hAnsiTheme="majorBidi" w:cstheme="majorBidi"/>
          <w:color w:val="000000"/>
          <w:sz w:val="24"/>
          <w:szCs w:val="24"/>
        </w:rPr>
        <w:t xml:space="preserve"> </w:t>
      </w:r>
      <w:r w:rsidRPr="00713FDD">
        <w:rPr>
          <w:rFonts w:asciiTheme="majorBidi" w:eastAsia="Times New Roman" w:hAnsiTheme="majorBidi" w:cstheme="majorBidi"/>
          <w:sz w:val="24"/>
          <w:szCs w:val="24"/>
        </w:rPr>
        <w:t xml:space="preserve">87.99 </w:t>
      </w:r>
      <w:r w:rsidRPr="00713FDD">
        <w:rPr>
          <w:rFonts w:asciiTheme="majorBidi" w:eastAsia="Times New Roman" w:hAnsiTheme="majorBidi" w:cstheme="majorBidi"/>
          <w:sz w:val="24"/>
          <w:szCs w:val="24"/>
        </w:rPr>
        <w:sym w:font="Symbol" w:char="F0B1"/>
      </w:r>
      <w:r w:rsidRPr="00713FDD">
        <w:rPr>
          <w:rFonts w:asciiTheme="majorBidi" w:eastAsia="Times New Roman" w:hAnsiTheme="majorBidi" w:cstheme="majorBidi"/>
          <w:sz w:val="24"/>
          <w:szCs w:val="24"/>
        </w:rPr>
        <w:t xml:space="preserve"> 23.55 </w:t>
      </w:r>
      <w:r w:rsidRPr="00A41CC5">
        <w:rPr>
          <w:rFonts w:asciiTheme="majorBidi" w:eastAsia="Times New Roman" w:hAnsiTheme="majorBidi" w:cstheme="majorBidi"/>
          <w:sz w:val="24"/>
          <w:szCs w:val="24"/>
        </w:rPr>
        <w:t>g\</w:t>
      </w:r>
      <w:proofErr w:type="spellStart"/>
      <w:r w:rsidRPr="00A41CC5">
        <w:rPr>
          <w:rFonts w:asciiTheme="majorBidi" w:eastAsia="Times New Roman" w:hAnsiTheme="majorBidi" w:cstheme="majorBidi"/>
          <w:sz w:val="24"/>
          <w:szCs w:val="24"/>
        </w:rPr>
        <w:t>mol</w:t>
      </w:r>
      <w:proofErr w:type="spellEnd"/>
    </w:p>
    <w:p w14:paraId="1861077C" w14:textId="3888FDF2" w:rsidR="00AE1FD4" w:rsidRPr="00A41CC5" w:rsidRDefault="00AE1FD4" w:rsidP="00AE1FD4">
      <w:pPr>
        <w:bidi w:val="0"/>
        <w:spacing w:after="200" w:line="276"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Name of the unknown: </w:t>
      </w:r>
      <w:bookmarkStart w:id="0" w:name="_GoBack"/>
      <w:bookmarkEnd w:id="0"/>
      <w:r w:rsidRPr="00AE1FD4">
        <w:rPr>
          <w:rFonts w:asciiTheme="majorBidi" w:eastAsia="Times New Roman" w:hAnsiTheme="majorBidi" w:cstheme="majorBidi"/>
          <w:sz w:val="24"/>
          <w:szCs w:val="24"/>
        </w:rPr>
        <w:t>Butyric acid</w:t>
      </w:r>
    </w:p>
    <w:p w14:paraId="0A1BB9E7" w14:textId="64B79B12" w:rsidR="00324A91" w:rsidRPr="00713FDD" w:rsidRDefault="00324A91" w:rsidP="00463612">
      <w:pPr>
        <w:jc w:val="right"/>
        <w:rPr>
          <w:rFonts w:asciiTheme="majorBidi" w:hAnsiTheme="majorBidi" w:cstheme="majorBidi"/>
          <w:b/>
          <w:bCs/>
          <w:sz w:val="24"/>
          <w:szCs w:val="24"/>
          <w:vertAlign w:val="subscript"/>
          <w:lang w:bidi="ar-AE"/>
        </w:rPr>
      </w:pPr>
    </w:p>
    <w:p w14:paraId="563C4675" w14:textId="77777777" w:rsidR="00FE7301" w:rsidRPr="00713FDD" w:rsidRDefault="009F18F7" w:rsidP="00DF4794">
      <w:pPr>
        <w:bidi w:val="0"/>
        <w:rPr>
          <w:rFonts w:asciiTheme="majorBidi" w:hAnsiTheme="majorBidi" w:cstheme="majorBidi"/>
          <w:b/>
          <w:bCs/>
          <w:sz w:val="24"/>
          <w:szCs w:val="24"/>
          <w:u w:val="single"/>
          <w:lang w:bidi="ar-AE"/>
        </w:rPr>
      </w:pPr>
      <w:r w:rsidRPr="00713FDD">
        <w:rPr>
          <w:rFonts w:asciiTheme="majorBidi" w:hAnsiTheme="majorBidi" w:cstheme="majorBidi"/>
          <w:b/>
          <w:bCs/>
          <w:sz w:val="24"/>
          <w:szCs w:val="24"/>
          <w:u w:val="single"/>
          <w:lang w:bidi="ar-AE"/>
        </w:rPr>
        <w:t xml:space="preserve">Data: </w:t>
      </w:r>
    </w:p>
    <w:p w14:paraId="6167C986" w14:textId="3F7604C1" w:rsidR="009F18F7" w:rsidRPr="00713FDD" w:rsidRDefault="00E11EDC" w:rsidP="009F18F7">
      <w:pPr>
        <w:bidi w:val="0"/>
        <w:rPr>
          <w:rFonts w:asciiTheme="majorBidi" w:hAnsiTheme="majorBidi" w:cstheme="majorBidi"/>
          <w:sz w:val="24"/>
          <w:szCs w:val="24"/>
          <w:lang w:bidi="ar-AE"/>
        </w:rPr>
      </w:pPr>
      <w:r w:rsidRPr="00713FDD">
        <w:rPr>
          <w:rFonts w:asciiTheme="majorBidi" w:hAnsiTheme="majorBidi" w:cstheme="majorBidi"/>
          <w:sz w:val="24"/>
          <w:szCs w:val="24"/>
          <w:lang w:bidi="ar-AE"/>
        </w:rPr>
        <w:t>Unknown Number:</w:t>
      </w:r>
      <w:r w:rsidR="00DF4794" w:rsidRPr="00713FDD">
        <w:rPr>
          <w:rFonts w:asciiTheme="majorBidi" w:hAnsiTheme="majorBidi" w:cstheme="majorBidi"/>
          <w:sz w:val="24"/>
          <w:szCs w:val="24"/>
          <w:lang w:bidi="ar-AE"/>
        </w:rPr>
        <w:t xml:space="preserve"> </w:t>
      </w:r>
      <w:r w:rsidR="00E97388" w:rsidRPr="00713FDD">
        <w:rPr>
          <w:rFonts w:asciiTheme="majorBidi" w:hAnsiTheme="majorBidi" w:cstheme="majorBidi"/>
          <w:sz w:val="24"/>
          <w:szCs w:val="24"/>
          <w:lang w:bidi="ar-AE"/>
        </w:rPr>
        <w:t>(</w:t>
      </w:r>
      <w:r w:rsidR="00E97388" w:rsidRPr="00713FDD">
        <w:rPr>
          <w:rFonts w:asciiTheme="majorBidi" w:hAnsiTheme="majorBidi" w:cstheme="majorBidi"/>
          <w:b/>
          <w:bCs/>
          <w:sz w:val="24"/>
          <w:szCs w:val="24"/>
          <w:lang w:bidi="ar-AE"/>
        </w:rPr>
        <w:t>J</w:t>
      </w:r>
      <w:r w:rsidR="00E97388" w:rsidRPr="00713FDD">
        <w:rPr>
          <w:rFonts w:asciiTheme="majorBidi" w:hAnsiTheme="majorBidi" w:cstheme="majorBidi"/>
          <w:sz w:val="24"/>
          <w:szCs w:val="24"/>
          <w:lang w:bidi="ar-AE"/>
        </w:rPr>
        <w:t>)</w:t>
      </w:r>
    </w:p>
    <w:p w14:paraId="65AAFD68" w14:textId="37628630" w:rsidR="00E11EDC" w:rsidRPr="00713FDD" w:rsidRDefault="00E11EDC" w:rsidP="00E11EDC">
      <w:pPr>
        <w:bidi w:val="0"/>
        <w:rPr>
          <w:rFonts w:asciiTheme="majorBidi" w:hAnsiTheme="majorBidi" w:cstheme="majorBidi"/>
          <w:sz w:val="24"/>
          <w:szCs w:val="24"/>
          <w:lang w:bidi="ar-AE"/>
        </w:rPr>
      </w:pPr>
      <w:r w:rsidRPr="00713FDD">
        <w:rPr>
          <w:rFonts w:asciiTheme="majorBidi" w:hAnsiTheme="majorBidi" w:cstheme="majorBidi"/>
          <w:sz w:val="24"/>
          <w:szCs w:val="24"/>
          <w:lang w:bidi="ar-AE"/>
        </w:rPr>
        <w:t>Mass of unknown acid dissolved in 250 L:</w:t>
      </w:r>
      <w:r w:rsidR="00E97388" w:rsidRPr="00713FDD">
        <w:rPr>
          <w:rFonts w:asciiTheme="majorBidi" w:hAnsiTheme="majorBidi" w:cstheme="majorBidi"/>
          <w:sz w:val="24"/>
          <w:szCs w:val="24"/>
          <w:lang w:bidi="ar-AE"/>
        </w:rPr>
        <w:t xml:space="preserve"> 1.26</w:t>
      </w:r>
      <w:r w:rsidR="0017421A" w:rsidRPr="00713FDD">
        <w:rPr>
          <w:rFonts w:asciiTheme="majorBidi" w:hAnsiTheme="majorBidi" w:cstheme="majorBidi"/>
          <w:sz w:val="24"/>
          <w:szCs w:val="24"/>
          <w:lang w:bidi="ar-AE"/>
        </w:rPr>
        <w:t xml:space="preserve"> </w:t>
      </w:r>
      <w:r w:rsidR="00E97388" w:rsidRPr="00713FDD">
        <w:rPr>
          <w:rFonts w:asciiTheme="majorBidi" w:hAnsiTheme="majorBidi" w:cstheme="majorBidi"/>
          <w:sz w:val="24"/>
          <w:szCs w:val="24"/>
          <w:lang w:bidi="ar-AE"/>
        </w:rPr>
        <w:t>g</w:t>
      </w:r>
    </w:p>
    <w:p w14:paraId="6BC875EA" w14:textId="257127E3" w:rsidR="00E11EDC" w:rsidRPr="00713FDD" w:rsidRDefault="00E11EDC" w:rsidP="00E11EDC">
      <w:pPr>
        <w:bidi w:val="0"/>
        <w:rPr>
          <w:rFonts w:asciiTheme="majorBidi" w:hAnsiTheme="majorBidi" w:cstheme="majorBidi"/>
          <w:sz w:val="24"/>
          <w:szCs w:val="24"/>
          <w:lang w:bidi="ar-AE"/>
        </w:rPr>
      </w:pPr>
      <w:r w:rsidRPr="00713FDD">
        <w:rPr>
          <w:rFonts w:asciiTheme="majorBidi" w:hAnsiTheme="majorBidi" w:cstheme="majorBidi"/>
          <w:sz w:val="24"/>
          <w:szCs w:val="24"/>
          <w:lang w:bidi="ar-AE"/>
        </w:rPr>
        <w:t>Volume of sample titrated:</w:t>
      </w:r>
      <w:r w:rsidR="00E97388" w:rsidRPr="00713FDD">
        <w:rPr>
          <w:rFonts w:asciiTheme="majorBidi" w:hAnsiTheme="majorBidi" w:cstheme="majorBidi"/>
          <w:sz w:val="24"/>
          <w:szCs w:val="24"/>
          <w:lang w:bidi="ar-AE"/>
        </w:rPr>
        <w:t xml:space="preserve"> 25</w:t>
      </w:r>
      <w:r w:rsidR="0017421A" w:rsidRPr="00713FDD">
        <w:rPr>
          <w:rFonts w:asciiTheme="majorBidi" w:hAnsiTheme="majorBidi" w:cstheme="majorBidi"/>
          <w:sz w:val="24"/>
          <w:szCs w:val="24"/>
          <w:lang w:bidi="ar-AE"/>
        </w:rPr>
        <w:t xml:space="preserve">.00 </w:t>
      </w:r>
      <w:r w:rsidR="00E97388" w:rsidRPr="00713FDD">
        <w:rPr>
          <w:rFonts w:asciiTheme="majorBidi" w:hAnsiTheme="majorBidi" w:cstheme="majorBidi"/>
          <w:sz w:val="24"/>
          <w:szCs w:val="24"/>
          <w:lang w:bidi="ar-AE"/>
        </w:rPr>
        <w:t>mL</w:t>
      </w:r>
    </w:p>
    <w:p w14:paraId="11229950" w14:textId="56E51C37" w:rsidR="000335CB" w:rsidRPr="00713FDD" w:rsidRDefault="00E11EDC" w:rsidP="003F1459">
      <w:pPr>
        <w:bidi w:val="0"/>
        <w:rPr>
          <w:rFonts w:asciiTheme="majorBidi" w:hAnsiTheme="majorBidi" w:cstheme="majorBidi"/>
          <w:sz w:val="24"/>
          <w:szCs w:val="24"/>
          <w:lang w:bidi="ar-AE"/>
        </w:rPr>
      </w:pPr>
      <w:r w:rsidRPr="00713FDD">
        <w:rPr>
          <w:rFonts w:asciiTheme="majorBidi" w:hAnsiTheme="majorBidi" w:cstheme="majorBidi"/>
          <w:sz w:val="24"/>
          <w:szCs w:val="24"/>
          <w:lang w:bidi="ar-AE"/>
        </w:rPr>
        <w:t>Concentration of NaOH:</w:t>
      </w:r>
      <w:r w:rsidR="00E97388" w:rsidRPr="00713FDD">
        <w:rPr>
          <w:rFonts w:asciiTheme="majorBidi" w:hAnsiTheme="majorBidi" w:cstheme="majorBidi"/>
          <w:sz w:val="24"/>
          <w:szCs w:val="24"/>
          <w:lang w:bidi="ar-AE"/>
        </w:rPr>
        <w:t xml:space="preserve"> </w:t>
      </w:r>
      <w:r w:rsidR="002B1006" w:rsidRPr="00713FDD">
        <w:rPr>
          <w:rFonts w:asciiTheme="majorBidi" w:hAnsiTheme="majorBidi" w:cstheme="majorBidi"/>
          <w:sz w:val="24"/>
          <w:szCs w:val="24"/>
          <w:lang w:bidi="ar-AE"/>
        </w:rPr>
        <w:t>0.1218 M</w:t>
      </w:r>
    </w:p>
    <w:p w14:paraId="3EE97671" w14:textId="4F5BD5B6" w:rsidR="002074DD" w:rsidRPr="00713FDD" w:rsidRDefault="002074DD" w:rsidP="000335CB">
      <w:pPr>
        <w:bidi w:val="0"/>
        <w:rPr>
          <w:rFonts w:asciiTheme="majorBidi" w:hAnsiTheme="majorBidi" w:cstheme="majorBidi"/>
          <w:sz w:val="24"/>
          <w:szCs w:val="24"/>
          <w:lang w:bidi="ar-AE"/>
        </w:rPr>
      </w:pPr>
      <w:r w:rsidRPr="00713FDD">
        <w:rPr>
          <w:rFonts w:asciiTheme="majorBidi" w:hAnsiTheme="majorBidi" w:cstheme="majorBidi"/>
          <w:b/>
          <w:bCs/>
          <w:sz w:val="24"/>
          <w:szCs w:val="24"/>
          <w:lang w:bidi="ar-AE"/>
        </w:rPr>
        <w:t>Table 1:</w:t>
      </w:r>
      <w:r w:rsidRPr="00713FDD">
        <w:rPr>
          <w:rFonts w:asciiTheme="majorBidi" w:hAnsiTheme="majorBidi" w:cstheme="majorBidi"/>
          <w:sz w:val="24"/>
          <w:szCs w:val="24"/>
          <w:lang w:bidi="ar-AE"/>
        </w:rPr>
        <w:t xml:space="preserve"> </w:t>
      </w:r>
      <w:r w:rsidR="00192656" w:rsidRPr="00713FDD">
        <w:rPr>
          <w:rFonts w:asciiTheme="majorBidi" w:hAnsiTheme="majorBidi" w:cstheme="majorBidi"/>
          <w:sz w:val="24"/>
          <w:szCs w:val="24"/>
          <w:lang w:bidi="ar-AE"/>
        </w:rPr>
        <w:t xml:space="preserve">Volume of </w:t>
      </w:r>
      <w:r w:rsidR="00174C91" w:rsidRPr="00713FDD">
        <w:rPr>
          <w:rFonts w:asciiTheme="majorBidi" w:eastAsia="Calibri" w:hAnsiTheme="majorBidi" w:cstheme="majorBidi"/>
          <w:sz w:val="24"/>
          <w:szCs w:val="24"/>
        </w:rPr>
        <w:t>pH vs. Volume of NaOH consumed in potentiometric titration of NaOH &amp; unknown acid solutions.</w:t>
      </w:r>
      <w:r w:rsidRPr="00713FDD">
        <w:rPr>
          <w:rFonts w:asciiTheme="majorBidi" w:hAnsiTheme="majorBidi" w:cstheme="majorBidi"/>
          <w:sz w:val="24"/>
          <w:szCs w:val="24"/>
          <w:lang w:bidi="ar-AE"/>
        </w:rPr>
        <w:t xml:space="preserve"> </w:t>
      </w:r>
    </w:p>
    <w:tbl>
      <w:tblPr>
        <w:tblStyle w:val="TableGrid"/>
        <w:tblW w:w="0" w:type="auto"/>
        <w:tblLook w:val="04A0" w:firstRow="1" w:lastRow="0" w:firstColumn="1" w:lastColumn="0" w:noHBand="0" w:noVBand="1"/>
      </w:tblPr>
      <w:tblGrid>
        <w:gridCol w:w="1385"/>
        <w:gridCol w:w="1363"/>
        <w:gridCol w:w="1389"/>
        <w:gridCol w:w="1406"/>
        <w:gridCol w:w="1390"/>
        <w:gridCol w:w="1363"/>
      </w:tblGrid>
      <w:tr w:rsidR="00FE7301" w:rsidRPr="00713FDD" w14:paraId="797944E6" w14:textId="77777777" w:rsidTr="00133917">
        <w:tc>
          <w:tcPr>
            <w:tcW w:w="2748" w:type="dxa"/>
            <w:gridSpan w:val="2"/>
          </w:tcPr>
          <w:p w14:paraId="06BC400B" w14:textId="77777777" w:rsidR="00FE7301" w:rsidRPr="00713FDD" w:rsidRDefault="00FE7301" w:rsidP="00FE7301">
            <w:pPr>
              <w:tabs>
                <w:tab w:val="center" w:pos="4680"/>
                <w:tab w:val="left" w:pos="6960"/>
              </w:tabs>
              <w:bidi w:val="0"/>
              <w:jc w:val="center"/>
              <w:rPr>
                <w:rFonts w:asciiTheme="majorBidi" w:eastAsia="Calibri" w:hAnsiTheme="majorBidi" w:cstheme="majorBidi"/>
                <w:b/>
                <w:bCs/>
                <w:color w:val="000000"/>
                <w:sz w:val="24"/>
                <w:szCs w:val="24"/>
              </w:rPr>
            </w:pPr>
            <w:r w:rsidRPr="00713FDD">
              <w:rPr>
                <w:rFonts w:asciiTheme="majorBidi" w:eastAsia="Calibri" w:hAnsiTheme="majorBidi" w:cstheme="majorBidi"/>
                <w:b/>
                <w:bCs/>
                <w:color w:val="000000"/>
                <w:sz w:val="24"/>
                <w:szCs w:val="24"/>
              </w:rPr>
              <w:t>Trial 1</w:t>
            </w:r>
          </w:p>
        </w:tc>
        <w:tc>
          <w:tcPr>
            <w:tcW w:w="2795" w:type="dxa"/>
            <w:gridSpan w:val="2"/>
          </w:tcPr>
          <w:p w14:paraId="7EF18DDB" w14:textId="77777777" w:rsidR="00FE7301" w:rsidRPr="00713FDD" w:rsidRDefault="00FE7301" w:rsidP="00FE7301">
            <w:pPr>
              <w:tabs>
                <w:tab w:val="center" w:pos="4680"/>
                <w:tab w:val="left" w:pos="6960"/>
              </w:tabs>
              <w:bidi w:val="0"/>
              <w:jc w:val="center"/>
              <w:rPr>
                <w:rFonts w:asciiTheme="majorBidi" w:eastAsia="Calibri" w:hAnsiTheme="majorBidi" w:cstheme="majorBidi"/>
                <w:b/>
                <w:bCs/>
                <w:color w:val="000000"/>
                <w:sz w:val="24"/>
                <w:szCs w:val="24"/>
              </w:rPr>
            </w:pPr>
            <w:r w:rsidRPr="00713FDD">
              <w:rPr>
                <w:rFonts w:asciiTheme="majorBidi" w:eastAsia="Calibri" w:hAnsiTheme="majorBidi" w:cstheme="majorBidi"/>
                <w:b/>
                <w:bCs/>
                <w:color w:val="000000"/>
                <w:sz w:val="24"/>
                <w:szCs w:val="24"/>
              </w:rPr>
              <w:t>Trial 2</w:t>
            </w:r>
          </w:p>
        </w:tc>
        <w:tc>
          <w:tcPr>
            <w:tcW w:w="2753" w:type="dxa"/>
            <w:gridSpan w:val="2"/>
          </w:tcPr>
          <w:p w14:paraId="13DBFCAD" w14:textId="77777777" w:rsidR="00FE7301" w:rsidRPr="00713FDD" w:rsidRDefault="00FE7301" w:rsidP="00FE7301">
            <w:pPr>
              <w:tabs>
                <w:tab w:val="center" w:pos="4680"/>
                <w:tab w:val="left" w:pos="6960"/>
              </w:tabs>
              <w:bidi w:val="0"/>
              <w:jc w:val="center"/>
              <w:rPr>
                <w:rFonts w:asciiTheme="majorBidi" w:eastAsia="Calibri" w:hAnsiTheme="majorBidi" w:cstheme="majorBidi"/>
                <w:b/>
                <w:bCs/>
                <w:color w:val="000000"/>
                <w:sz w:val="24"/>
                <w:szCs w:val="24"/>
              </w:rPr>
            </w:pPr>
            <w:r w:rsidRPr="00713FDD">
              <w:rPr>
                <w:rFonts w:asciiTheme="majorBidi" w:eastAsia="Calibri" w:hAnsiTheme="majorBidi" w:cstheme="majorBidi"/>
                <w:b/>
                <w:bCs/>
                <w:color w:val="000000"/>
                <w:sz w:val="24"/>
                <w:szCs w:val="24"/>
              </w:rPr>
              <w:t>Trial 3</w:t>
            </w:r>
          </w:p>
        </w:tc>
      </w:tr>
      <w:tr w:rsidR="003133B0" w:rsidRPr="00713FDD" w14:paraId="66F081CE" w14:textId="77777777" w:rsidTr="00133917">
        <w:tc>
          <w:tcPr>
            <w:tcW w:w="1385" w:type="dxa"/>
          </w:tcPr>
          <w:p w14:paraId="3C551368" w14:textId="77777777" w:rsidR="00FE7301" w:rsidRPr="00713FDD" w:rsidRDefault="00FE7301" w:rsidP="00FE7301">
            <w:pPr>
              <w:tabs>
                <w:tab w:val="center" w:pos="4680"/>
                <w:tab w:val="left" w:pos="6960"/>
              </w:tabs>
              <w:bidi w:val="0"/>
              <w:jc w:val="center"/>
              <w:rPr>
                <w:rFonts w:asciiTheme="majorBidi" w:eastAsia="Calibri" w:hAnsiTheme="majorBidi" w:cstheme="majorBidi"/>
                <w:b/>
                <w:bCs/>
                <w:color w:val="000000"/>
                <w:sz w:val="24"/>
                <w:szCs w:val="24"/>
              </w:rPr>
            </w:pPr>
            <w:r w:rsidRPr="00713FDD">
              <w:rPr>
                <w:rFonts w:asciiTheme="majorBidi" w:eastAsia="Calibri" w:hAnsiTheme="majorBidi" w:cstheme="majorBidi"/>
                <w:b/>
                <w:bCs/>
                <w:color w:val="000000"/>
                <w:sz w:val="24"/>
                <w:szCs w:val="24"/>
              </w:rPr>
              <w:t>V-NaOH</w:t>
            </w:r>
          </w:p>
        </w:tc>
        <w:tc>
          <w:tcPr>
            <w:tcW w:w="1363" w:type="dxa"/>
          </w:tcPr>
          <w:p w14:paraId="26D64D55" w14:textId="77777777" w:rsidR="00FE7301" w:rsidRPr="00713FDD" w:rsidRDefault="00FE7301" w:rsidP="00FE7301">
            <w:pPr>
              <w:tabs>
                <w:tab w:val="center" w:pos="4680"/>
                <w:tab w:val="left" w:pos="6960"/>
              </w:tabs>
              <w:bidi w:val="0"/>
              <w:jc w:val="center"/>
              <w:rPr>
                <w:rFonts w:asciiTheme="majorBidi" w:eastAsia="Calibri" w:hAnsiTheme="majorBidi" w:cstheme="majorBidi"/>
                <w:b/>
                <w:bCs/>
                <w:color w:val="000000"/>
                <w:sz w:val="24"/>
                <w:szCs w:val="24"/>
              </w:rPr>
            </w:pPr>
            <w:r w:rsidRPr="00713FDD">
              <w:rPr>
                <w:rFonts w:asciiTheme="majorBidi" w:eastAsia="Calibri" w:hAnsiTheme="majorBidi" w:cstheme="majorBidi"/>
                <w:b/>
                <w:bCs/>
                <w:color w:val="000000"/>
                <w:sz w:val="24"/>
                <w:szCs w:val="24"/>
              </w:rPr>
              <w:t>PH</w:t>
            </w:r>
          </w:p>
        </w:tc>
        <w:tc>
          <w:tcPr>
            <w:tcW w:w="1389" w:type="dxa"/>
          </w:tcPr>
          <w:p w14:paraId="06617379" w14:textId="77777777" w:rsidR="00FE7301" w:rsidRPr="00713FDD" w:rsidRDefault="00FE7301" w:rsidP="00FE7301">
            <w:pPr>
              <w:tabs>
                <w:tab w:val="center" w:pos="4680"/>
                <w:tab w:val="left" w:pos="6960"/>
              </w:tabs>
              <w:bidi w:val="0"/>
              <w:jc w:val="center"/>
              <w:rPr>
                <w:rFonts w:asciiTheme="majorBidi" w:eastAsia="Calibri" w:hAnsiTheme="majorBidi" w:cstheme="majorBidi"/>
                <w:b/>
                <w:bCs/>
                <w:color w:val="000000"/>
                <w:sz w:val="24"/>
                <w:szCs w:val="24"/>
              </w:rPr>
            </w:pPr>
            <w:r w:rsidRPr="00713FDD">
              <w:rPr>
                <w:rFonts w:asciiTheme="majorBidi" w:eastAsia="Calibri" w:hAnsiTheme="majorBidi" w:cstheme="majorBidi"/>
                <w:b/>
                <w:bCs/>
                <w:color w:val="000000"/>
                <w:sz w:val="24"/>
                <w:szCs w:val="24"/>
              </w:rPr>
              <w:t>V-NaOH</w:t>
            </w:r>
          </w:p>
        </w:tc>
        <w:tc>
          <w:tcPr>
            <w:tcW w:w="1406" w:type="dxa"/>
          </w:tcPr>
          <w:p w14:paraId="6397A845" w14:textId="77777777" w:rsidR="00FE7301" w:rsidRPr="00713FDD" w:rsidRDefault="00FE7301" w:rsidP="00FE7301">
            <w:pPr>
              <w:tabs>
                <w:tab w:val="center" w:pos="4680"/>
                <w:tab w:val="left" w:pos="6960"/>
              </w:tabs>
              <w:bidi w:val="0"/>
              <w:jc w:val="center"/>
              <w:rPr>
                <w:rFonts w:asciiTheme="majorBidi" w:eastAsia="Calibri" w:hAnsiTheme="majorBidi" w:cstheme="majorBidi"/>
                <w:b/>
                <w:bCs/>
                <w:color w:val="000000"/>
                <w:sz w:val="24"/>
                <w:szCs w:val="24"/>
              </w:rPr>
            </w:pPr>
            <w:r w:rsidRPr="00713FDD">
              <w:rPr>
                <w:rFonts w:asciiTheme="majorBidi" w:eastAsia="Calibri" w:hAnsiTheme="majorBidi" w:cstheme="majorBidi"/>
                <w:b/>
                <w:bCs/>
                <w:color w:val="000000"/>
                <w:sz w:val="24"/>
                <w:szCs w:val="24"/>
              </w:rPr>
              <w:t>PH</w:t>
            </w:r>
          </w:p>
        </w:tc>
        <w:tc>
          <w:tcPr>
            <w:tcW w:w="1390" w:type="dxa"/>
          </w:tcPr>
          <w:p w14:paraId="4C1F4B90" w14:textId="77777777" w:rsidR="00FE7301" w:rsidRPr="00713FDD" w:rsidRDefault="00FE7301" w:rsidP="00FE7301">
            <w:pPr>
              <w:tabs>
                <w:tab w:val="center" w:pos="4680"/>
                <w:tab w:val="left" w:pos="6960"/>
              </w:tabs>
              <w:bidi w:val="0"/>
              <w:jc w:val="center"/>
              <w:rPr>
                <w:rFonts w:asciiTheme="majorBidi" w:eastAsia="Calibri" w:hAnsiTheme="majorBidi" w:cstheme="majorBidi"/>
                <w:b/>
                <w:bCs/>
                <w:color w:val="000000"/>
                <w:sz w:val="24"/>
                <w:szCs w:val="24"/>
              </w:rPr>
            </w:pPr>
            <w:r w:rsidRPr="00713FDD">
              <w:rPr>
                <w:rFonts w:asciiTheme="majorBidi" w:eastAsia="Calibri" w:hAnsiTheme="majorBidi" w:cstheme="majorBidi"/>
                <w:b/>
                <w:bCs/>
                <w:color w:val="000000"/>
                <w:sz w:val="24"/>
                <w:szCs w:val="24"/>
              </w:rPr>
              <w:t>V-NaOH</w:t>
            </w:r>
          </w:p>
        </w:tc>
        <w:tc>
          <w:tcPr>
            <w:tcW w:w="1363" w:type="dxa"/>
          </w:tcPr>
          <w:p w14:paraId="67A2ADC0" w14:textId="77777777" w:rsidR="00FE7301" w:rsidRPr="00713FDD" w:rsidRDefault="00FE7301" w:rsidP="00FE7301">
            <w:pPr>
              <w:tabs>
                <w:tab w:val="center" w:pos="4680"/>
                <w:tab w:val="left" w:pos="6960"/>
              </w:tabs>
              <w:bidi w:val="0"/>
              <w:jc w:val="center"/>
              <w:rPr>
                <w:rFonts w:asciiTheme="majorBidi" w:eastAsia="Calibri" w:hAnsiTheme="majorBidi" w:cstheme="majorBidi"/>
                <w:b/>
                <w:bCs/>
                <w:color w:val="000000"/>
                <w:sz w:val="24"/>
                <w:szCs w:val="24"/>
              </w:rPr>
            </w:pPr>
            <w:r w:rsidRPr="00713FDD">
              <w:rPr>
                <w:rFonts w:asciiTheme="majorBidi" w:eastAsia="Calibri" w:hAnsiTheme="majorBidi" w:cstheme="majorBidi"/>
                <w:b/>
                <w:bCs/>
                <w:color w:val="000000"/>
                <w:sz w:val="24"/>
                <w:szCs w:val="24"/>
              </w:rPr>
              <w:t>PH</w:t>
            </w:r>
          </w:p>
        </w:tc>
      </w:tr>
      <w:tr w:rsidR="003133B0" w:rsidRPr="00713FDD" w14:paraId="0BE8C056" w14:textId="77777777" w:rsidTr="00133917">
        <w:tc>
          <w:tcPr>
            <w:tcW w:w="1385" w:type="dxa"/>
          </w:tcPr>
          <w:p w14:paraId="33B09A9F"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bookmarkStart w:id="1" w:name="_Hlk519102737"/>
            <w:r w:rsidRPr="00713FDD">
              <w:rPr>
                <w:rFonts w:asciiTheme="majorBidi" w:eastAsia="Calibri" w:hAnsiTheme="majorBidi" w:cstheme="majorBidi"/>
                <w:color w:val="000000"/>
                <w:sz w:val="24"/>
                <w:szCs w:val="24"/>
              </w:rPr>
              <w:t>0.00</w:t>
            </w:r>
          </w:p>
        </w:tc>
        <w:tc>
          <w:tcPr>
            <w:tcW w:w="1363" w:type="dxa"/>
          </w:tcPr>
          <w:p w14:paraId="192896FD"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2.59</w:t>
            </w:r>
          </w:p>
        </w:tc>
        <w:tc>
          <w:tcPr>
            <w:tcW w:w="1389" w:type="dxa"/>
          </w:tcPr>
          <w:p w14:paraId="4535177D"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0.00</w:t>
            </w:r>
          </w:p>
        </w:tc>
        <w:tc>
          <w:tcPr>
            <w:tcW w:w="1406" w:type="dxa"/>
          </w:tcPr>
          <w:p w14:paraId="20D2FD5D"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2.59</w:t>
            </w:r>
          </w:p>
        </w:tc>
        <w:tc>
          <w:tcPr>
            <w:tcW w:w="1390" w:type="dxa"/>
          </w:tcPr>
          <w:p w14:paraId="594EA24A"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0.00</w:t>
            </w:r>
          </w:p>
        </w:tc>
        <w:tc>
          <w:tcPr>
            <w:tcW w:w="1363" w:type="dxa"/>
          </w:tcPr>
          <w:p w14:paraId="38B4D1FE"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2.52</w:t>
            </w:r>
          </w:p>
        </w:tc>
      </w:tr>
      <w:tr w:rsidR="003133B0" w:rsidRPr="00713FDD" w14:paraId="45EF4488" w14:textId="77777777" w:rsidTr="00133917">
        <w:tc>
          <w:tcPr>
            <w:tcW w:w="1385" w:type="dxa"/>
          </w:tcPr>
          <w:p w14:paraId="7B276C85"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2.00</w:t>
            </w:r>
          </w:p>
        </w:tc>
        <w:tc>
          <w:tcPr>
            <w:tcW w:w="1363" w:type="dxa"/>
          </w:tcPr>
          <w:p w14:paraId="327B1CE2"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2.99</w:t>
            </w:r>
          </w:p>
        </w:tc>
        <w:tc>
          <w:tcPr>
            <w:tcW w:w="1389" w:type="dxa"/>
          </w:tcPr>
          <w:p w14:paraId="380FD99A" w14:textId="77777777" w:rsidR="00FE7301" w:rsidRPr="00713FDD" w:rsidRDefault="00D05F39"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4.10</w:t>
            </w:r>
          </w:p>
        </w:tc>
        <w:tc>
          <w:tcPr>
            <w:tcW w:w="1406" w:type="dxa"/>
          </w:tcPr>
          <w:p w14:paraId="531BB812"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3.36</w:t>
            </w:r>
          </w:p>
        </w:tc>
        <w:tc>
          <w:tcPr>
            <w:tcW w:w="1390" w:type="dxa"/>
          </w:tcPr>
          <w:p w14:paraId="69715D2F" w14:textId="77777777" w:rsidR="00FE7301" w:rsidRPr="00713FDD" w:rsidRDefault="0088407C"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4.10</w:t>
            </w:r>
          </w:p>
        </w:tc>
        <w:tc>
          <w:tcPr>
            <w:tcW w:w="1363" w:type="dxa"/>
          </w:tcPr>
          <w:p w14:paraId="3D10BB53"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3.39</w:t>
            </w:r>
          </w:p>
        </w:tc>
      </w:tr>
      <w:tr w:rsidR="003133B0" w:rsidRPr="00713FDD" w14:paraId="2BDAAC4B" w14:textId="77777777" w:rsidTr="00133917">
        <w:tc>
          <w:tcPr>
            <w:tcW w:w="1385" w:type="dxa"/>
          </w:tcPr>
          <w:p w14:paraId="0724E608"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4.00</w:t>
            </w:r>
          </w:p>
        </w:tc>
        <w:tc>
          <w:tcPr>
            <w:tcW w:w="1363" w:type="dxa"/>
          </w:tcPr>
          <w:p w14:paraId="2D998578"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3.31</w:t>
            </w:r>
          </w:p>
        </w:tc>
        <w:tc>
          <w:tcPr>
            <w:tcW w:w="1389" w:type="dxa"/>
          </w:tcPr>
          <w:p w14:paraId="75A207C9" w14:textId="77777777" w:rsidR="00FE7301" w:rsidRPr="00713FDD" w:rsidRDefault="00D05F39"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6.10</w:t>
            </w:r>
          </w:p>
        </w:tc>
        <w:tc>
          <w:tcPr>
            <w:tcW w:w="1406" w:type="dxa"/>
          </w:tcPr>
          <w:p w14:paraId="641196E3"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3.62</w:t>
            </w:r>
          </w:p>
        </w:tc>
        <w:tc>
          <w:tcPr>
            <w:tcW w:w="1390" w:type="dxa"/>
          </w:tcPr>
          <w:p w14:paraId="11D67FD3" w14:textId="77777777" w:rsidR="00FE7301" w:rsidRPr="00713FDD" w:rsidRDefault="0088407C"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6.00</w:t>
            </w:r>
          </w:p>
        </w:tc>
        <w:tc>
          <w:tcPr>
            <w:tcW w:w="1363" w:type="dxa"/>
          </w:tcPr>
          <w:p w14:paraId="6CF270B4"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3.70</w:t>
            </w:r>
          </w:p>
        </w:tc>
      </w:tr>
      <w:tr w:rsidR="003133B0" w:rsidRPr="00713FDD" w14:paraId="27C0BF00" w14:textId="77777777" w:rsidTr="00133917">
        <w:tc>
          <w:tcPr>
            <w:tcW w:w="1385" w:type="dxa"/>
          </w:tcPr>
          <w:p w14:paraId="7F10794E"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6.00</w:t>
            </w:r>
          </w:p>
        </w:tc>
        <w:tc>
          <w:tcPr>
            <w:tcW w:w="1363" w:type="dxa"/>
          </w:tcPr>
          <w:p w14:paraId="360AB127"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3.60</w:t>
            </w:r>
          </w:p>
        </w:tc>
        <w:tc>
          <w:tcPr>
            <w:tcW w:w="1389" w:type="dxa"/>
          </w:tcPr>
          <w:p w14:paraId="533AFCE8" w14:textId="77777777" w:rsidR="00FE7301" w:rsidRPr="00713FDD" w:rsidRDefault="00D05F39"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8.00</w:t>
            </w:r>
          </w:p>
        </w:tc>
        <w:tc>
          <w:tcPr>
            <w:tcW w:w="1406" w:type="dxa"/>
          </w:tcPr>
          <w:p w14:paraId="19054506" w14:textId="77777777" w:rsidR="00FE7301" w:rsidRPr="00713FDD" w:rsidRDefault="003133B0" w:rsidP="00FE7301">
            <w:pPr>
              <w:tabs>
                <w:tab w:val="left" w:pos="405"/>
                <w:tab w:val="center" w:pos="627"/>
                <w:tab w:val="center" w:pos="4680"/>
                <w:tab w:val="left" w:pos="6960"/>
              </w:tabs>
              <w:bidi w:val="0"/>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ab/>
              <w:t>3.88</w:t>
            </w:r>
          </w:p>
        </w:tc>
        <w:tc>
          <w:tcPr>
            <w:tcW w:w="1390" w:type="dxa"/>
          </w:tcPr>
          <w:p w14:paraId="7A35AA81" w14:textId="77777777" w:rsidR="00FE7301" w:rsidRPr="00713FDD" w:rsidRDefault="0088407C"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8.00</w:t>
            </w:r>
          </w:p>
        </w:tc>
        <w:tc>
          <w:tcPr>
            <w:tcW w:w="1363" w:type="dxa"/>
          </w:tcPr>
          <w:p w14:paraId="77DB00F5" w14:textId="77777777" w:rsidR="00FE7301" w:rsidRPr="00713FDD" w:rsidRDefault="003163EB" w:rsidP="003163EB">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4.00</w:t>
            </w:r>
          </w:p>
        </w:tc>
      </w:tr>
      <w:tr w:rsidR="003133B0" w:rsidRPr="00713FDD" w14:paraId="263B8FEA" w14:textId="77777777" w:rsidTr="00133917">
        <w:tc>
          <w:tcPr>
            <w:tcW w:w="1385" w:type="dxa"/>
          </w:tcPr>
          <w:p w14:paraId="286C308D"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8.00</w:t>
            </w:r>
          </w:p>
        </w:tc>
        <w:tc>
          <w:tcPr>
            <w:tcW w:w="1363" w:type="dxa"/>
          </w:tcPr>
          <w:p w14:paraId="598F6AFC"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3.89</w:t>
            </w:r>
          </w:p>
        </w:tc>
        <w:tc>
          <w:tcPr>
            <w:tcW w:w="1389" w:type="dxa"/>
          </w:tcPr>
          <w:p w14:paraId="6E08369C" w14:textId="77777777" w:rsidR="00FE7301" w:rsidRPr="00713FDD" w:rsidRDefault="00D05F39"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10.00</w:t>
            </w:r>
          </w:p>
        </w:tc>
        <w:tc>
          <w:tcPr>
            <w:tcW w:w="1406" w:type="dxa"/>
          </w:tcPr>
          <w:p w14:paraId="4C24028C"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4.21</w:t>
            </w:r>
          </w:p>
        </w:tc>
        <w:tc>
          <w:tcPr>
            <w:tcW w:w="1390" w:type="dxa"/>
          </w:tcPr>
          <w:p w14:paraId="1C8282B6" w14:textId="77777777" w:rsidR="00FE7301" w:rsidRPr="00713FDD" w:rsidRDefault="0088407C"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10.10</w:t>
            </w:r>
          </w:p>
        </w:tc>
        <w:tc>
          <w:tcPr>
            <w:tcW w:w="1363" w:type="dxa"/>
          </w:tcPr>
          <w:p w14:paraId="55DD4F64"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4.30</w:t>
            </w:r>
          </w:p>
        </w:tc>
      </w:tr>
      <w:tr w:rsidR="003133B0" w:rsidRPr="00713FDD" w14:paraId="38297E03" w14:textId="77777777" w:rsidTr="00133917">
        <w:tc>
          <w:tcPr>
            <w:tcW w:w="1385" w:type="dxa"/>
          </w:tcPr>
          <w:p w14:paraId="560CBCA7"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9.00</w:t>
            </w:r>
          </w:p>
        </w:tc>
        <w:tc>
          <w:tcPr>
            <w:tcW w:w="1363" w:type="dxa"/>
          </w:tcPr>
          <w:p w14:paraId="41AE38CC"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4.05</w:t>
            </w:r>
          </w:p>
        </w:tc>
        <w:tc>
          <w:tcPr>
            <w:tcW w:w="1389" w:type="dxa"/>
          </w:tcPr>
          <w:p w14:paraId="53C5B3B0" w14:textId="77777777" w:rsidR="00FE7301" w:rsidRPr="00713FDD" w:rsidRDefault="00D05F39"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10.50</w:t>
            </w:r>
          </w:p>
        </w:tc>
        <w:tc>
          <w:tcPr>
            <w:tcW w:w="1406" w:type="dxa"/>
          </w:tcPr>
          <w:p w14:paraId="628B4F03"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4.30</w:t>
            </w:r>
          </w:p>
        </w:tc>
        <w:tc>
          <w:tcPr>
            <w:tcW w:w="1390" w:type="dxa"/>
          </w:tcPr>
          <w:p w14:paraId="15630B65" w14:textId="77777777" w:rsidR="00FE7301" w:rsidRPr="00713FDD" w:rsidRDefault="0088407C"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12.00</w:t>
            </w:r>
          </w:p>
        </w:tc>
        <w:tc>
          <w:tcPr>
            <w:tcW w:w="1363" w:type="dxa"/>
          </w:tcPr>
          <w:p w14:paraId="13B8EB59"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5.69</w:t>
            </w:r>
          </w:p>
        </w:tc>
      </w:tr>
      <w:tr w:rsidR="003133B0" w:rsidRPr="00713FDD" w14:paraId="4581D0A0" w14:textId="77777777" w:rsidTr="00133917">
        <w:tc>
          <w:tcPr>
            <w:tcW w:w="1385" w:type="dxa"/>
          </w:tcPr>
          <w:p w14:paraId="2AD41A46"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9.50</w:t>
            </w:r>
          </w:p>
        </w:tc>
        <w:tc>
          <w:tcPr>
            <w:tcW w:w="1363" w:type="dxa"/>
          </w:tcPr>
          <w:p w14:paraId="2600B976"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4.14</w:t>
            </w:r>
          </w:p>
        </w:tc>
        <w:tc>
          <w:tcPr>
            <w:tcW w:w="1389" w:type="dxa"/>
          </w:tcPr>
          <w:p w14:paraId="04D7A908" w14:textId="77777777" w:rsidR="00FE7301" w:rsidRPr="00713FDD" w:rsidRDefault="00D05F39"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11.20</w:t>
            </w:r>
          </w:p>
        </w:tc>
        <w:tc>
          <w:tcPr>
            <w:tcW w:w="1406" w:type="dxa"/>
          </w:tcPr>
          <w:p w14:paraId="607C3E1E"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4.48</w:t>
            </w:r>
          </w:p>
        </w:tc>
        <w:tc>
          <w:tcPr>
            <w:tcW w:w="1390" w:type="dxa"/>
          </w:tcPr>
          <w:p w14:paraId="1967F72B" w14:textId="77777777" w:rsidR="00FE7301" w:rsidRPr="00713FDD" w:rsidRDefault="0088407C"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13.00</w:t>
            </w:r>
          </w:p>
        </w:tc>
        <w:tc>
          <w:tcPr>
            <w:tcW w:w="1363" w:type="dxa"/>
          </w:tcPr>
          <w:p w14:paraId="4481E02C"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7.42</w:t>
            </w:r>
          </w:p>
        </w:tc>
      </w:tr>
      <w:tr w:rsidR="003133B0" w:rsidRPr="00713FDD" w14:paraId="20DBB1F2" w14:textId="77777777" w:rsidTr="00133917">
        <w:tc>
          <w:tcPr>
            <w:tcW w:w="1385" w:type="dxa"/>
          </w:tcPr>
          <w:p w14:paraId="202D5F65"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lastRenderedPageBreak/>
              <w:t>10.00</w:t>
            </w:r>
          </w:p>
        </w:tc>
        <w:tc>
          <w:tcPr>
            <w:tcW w:w="1363" w:type="dxa"/>
          </w:tcPr>
          <w:p w14:paraId="07B1744C"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4.26</w:t>
            </w:r>
          </w:p>
        </w:tc>
        <w:tc>
          <w:tcPr>
            <w:tcW w:w="1389" w:type="dxa"/>
          </w:tcPr>
          <w:p w14:paraId="3DC7297A"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w:t>
            </w:r>
            <w:r w:rsidR="003133B0" w:rsidRPr="00713FDD">
              <w:rPr>
                <w:rFonts w:asciiTheme="majorBidi" w:eastAsia="Calibri" w:hAnsiTheme="majorBidi" w:cstheme="majorBidi"/>
                <w:color w:val="000000"/>
                <w:sz w:val="24"/>
                <w:szCs w:val="24"/>
              </w:rPr>
              <w:t>2.30</w:t>
            </w:r>
          </w:p>
        </w:tc>
        <w:tc>
          <w:tcPr>
            <w:tcW w:w="1406" w:type="dxa"/>
          </w:tcPr>
          <w:p w14:paraId="1C8F0B0F"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5.42</w:t>
            </w:r>
          </w:p>
        </w:tc>
        <w:tc>
          <w:tcPr>
            <w:tcW w:w="1390" w:type="dxa"/>
          </w:tcPr>
          <w:p w14:paraId="36A7FAD8"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13.90</w:t>
            </w:r>
          </w:p>
        </w:tc>
        <w:tc>
          <w:tcPr>
            <w:tcW w:w="1363" w:type="dxa"/>
          </w:tcPr>
          <w:p w14:paraId="654EF361" w14:textId="77F8DA2E" w:rsidR="00FE7301" w:rsidRPr="00713FDD" w:rsidRDefault="00E77567"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8.00</w:t>
            </w:r>
          </w:p>
        </w:tc>
      </w:tr>
      <w:tr w:rsidR="003133B0" w:rsidRPr="00713FDD" w14:paraId="5CDF3A1F" w14:textId="77777777" w:rsidTr="00133917">
        <w:tc>
          <w:tcPr>
            <w:tcW w:w="1385" w:type="dxa"/>
          </w:tcPr>
          <w:p w14:paraId="2746655C"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10.20</w:t>
            </w:r>
          </w:p>
        </w:tc>
        <w:tc>
          <w:tcPr>
            <w:tcW w:w="1363" w:type="dxa"/>
          </w:tcPr>
          <w:p w14:paraId="52AB4919"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4.31</w:t>
            </w:r>
          </w:p>
        </w:tc>
        <w:tc>
          <w:tcPr>
            <w:tcW w:w="1389" w:type="dxa"/>
          </w:tcPr>
          <w:p w14:paraId="10201349"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13.00</w:t>
            </w:r>
          </w:p>
        </w:tc>
        <w:tc>
          <w:tcPr>
            <w:tcW w:w="1406" w:type="dxa"/>
          </w:tcPr>
          <w:p w14:paraId="39908AC5"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6.42</w:t>
            </w:r>
          </w:p>
        </w:tc>
        <w:tc>
          <w:tcPr>
            <w:tcW w:w="1390" w:type="dxa"/>
          </w:tcPr>
          <w:p w14:paraId="79288AB2"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14.40</w:t>
            </w:r>
          </w:p>
        </w:tc>
        <w:tc>
          <w:tcPr>
            <w:tcW w:w="1363" w:type="dxa"/>
          </w:tcPr>
          <w:p w14:paraId="235DB46B" w14:textId="77777777" w:rsidR="00FE7301" w:rsidRPr="00713FDD" w:rsidRDefault="003163EB" w:rsidP="003163EB">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8.84</w:t>
            </w:r>
          </w:p>
        </w:tc>
      </w:tr>
      <w:tr w:rsidR="003133B0" w:rsidRPr="00713FDD" w14:paraId="246A80A0" w14:textId="77777777" w:rsidTr="00133917">
        <w:tc>
          <w:tcPr>
            <w:tcW w:w="1385" w:type="dxa"/>
          </w:tcPr>
          <w:p w14:paraId="7AC59B83"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10.40</w:t>
            </w:r>
          </w:p>
        </w:tc>
        <w:tc>
          <w:tcPr>
            <w:tcW w:w="1363" w:type="dxa"/>
          </w:tcPr>
          <w:p w14:paraId="09EBF225"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4.35</w:t>
            </w:r>
          </w:p>
        </w:tc>
        <w:tc>
          <w:tcPr>
            <w:tcW w:w="1389" w:type="dxa"/>
          </w:tcPr>
          <w:p w14:paraId="3BB52B2A"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13.30</w:t>
            </w:r>
          </w:p>
        </w:tc>
        <w:tc>
          <w:tcPr>
            <w:tcW w:w="1406" w:type="dxa"/>
          </w:tcPr>
          <w:p w14:paraId="3045CD2A"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9.57</w:t>
            </w:r>
          </w:p>
        </w:tc>
        <w:tc>
          <w:tcPr>
            <w:tcW w:w="1390" w:type="dxa"/>
          </w:tcPr>
          <w:p w14:paraId="00DC951C"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14.90</w:t>
            </w:r>
          </w:p>
        </w:tc>
        <w:tc>
          <w:tcPr>
            <w:tcW w:w="1363" w:type="dxa"/>
          </w:tcPr>
          <w:p w14:paraId="29510646"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10.59</w:t>
            </w:r>
          </w:p>
        </w:tc>
      </w:tr>
      <w:tr w:rsidR="003133B0" w:rsidRPr="00713FDD" w14:paraId="0472BD96" w14:textId="77777777" w:rsidTr="00133917">
        <w:tc>
          <w:tcPr>
            <w:tcW w:w="1385" w:type="dxa"/>
          </w:tcPr>
          <w:p w14:paraId="24D54D43"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10.68</w:t>
            </w:r>
          </w:p>
        </w:tc>
        <w:tc>
          <w:tcPr>
            <w:tcW w:w="1363" w:type="dxa"/>
          </w:tcPr>
          <w:p w14:paraId="2601B7FB" w14:textId="77777777" w:rsidR="00FE7301" w:rsidRPr="00713FDD" w:rsidRDefault="002906E8"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4.43</w:t>
            </w:r>
          </w:p>
        </w:tc>
        <w:tc>
          <w:tcPr>
            <w:tcW w:w="1389" w:type="dxa"/>
          </w:tcPr>
          <w:p w14:paraId="2AFBCF98"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16.00</w:t>
            </w:r>
          </w:p>
        </w:tc>
        <w:tc>
          <w:tcPr>
            <w:tcW w:w="1406" w:type="dxa"/>
          </w:tcPr>
          <w:p w14:paraId="1957CD48"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11.61</w:t>
            </w:r>
          </w:p>
        </w:tc>
        <w:tc>
          <w:tcPr>
            <w:tcW w:w="1390" w:type="dxa"/>
          </w:tcPr>
          <w:p w14:paraId="586AF0D3"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15.80</w:t>
            </w:r>
          </w:p>
        </w:tc>
        <w:tc>
          <w:tcPr>
            <w:tcW w:w="1363" w:type="dxa"/>
          </w:tcPr>
          <w:p w14:paraId="19A5B08C"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11.30</w:t>
            </w:r>
          </w:p>
        </w:tc>
      </w:tr>
      <w:tr w:rsidR="003133B0" w:rsidRPr="00713FDD" w14:paraId="4BBC6165" w14:textId="77777777" w:rsidTr="00133917">
        <w:tc>
          <w:tcPr>
            <w:tcW w:w="1385" w:type="dxa"/>
          </w:tcPr>
          <w:p w14:paraId="40DFC4FC"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10.90</w:t>
            </w:r>
          </w:p>
        </w:tc>
        <w:tc>
          <w:tcPr>
            <w:tcW w:w="1363" w:type="dxa"/>
          </w:tcPr>
          <w:p w14:paraId="6394D8CD" w14:textId="77777777" w:rsidR="00FE7301" w:rsidRPr="00713FDD" w:rsidRDefault="002906E8"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4.49</w:t>
            </w:r>
          </w:p>
        </w:tc>
        <w:tc>
          <w:tcPr>
            <w:tcW w:w="1389" w:type="dxa"/>
          </w:tcPr>
          <w:p w14:paraId="604E27D5"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16.45</w:t>
            </w:r>
          </w:p>
        </w:tc>
        <w:tc>
          <w:tcPr>
            <w:tcW w:w="1406" w:type="dxa"/>
          </w:tcPr>
          <w:p w14:paraId="315AFDC8"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11.67</w:t>
            </w:r>
          </w:p>
        </w:tc>
        <w:tc>
          <w:tcPr>
            <w:tcW w:w="1390" w:type="dxa"/>
          </w:tcPr>
          <w:p w14:paraId="0AC6AE9C"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16.00</w:t>
            </w:r>
          </w:p>
        </w:tc>
        <w:tc>
          <w:tcPr>
            <w:tcW w:w="1363" w:type="dxa"/>
          </w:tcPr>
          <w:p w14:paraId="03255F0F"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11.49</w:t>
            </w:r>
          </w:p>
        </w:tc>
      </w:tr>
      <w:tr w:rsidR="003133B0" w:rsidRPr="00713FDD" w14:paraId="20252432" w14:textId="77777777" w:rsidTr="00133917">
        <w:tc>
          <w:tcPr>
            <w:tcW w:w="1385" w:type="dxa"/>
          </w:tcPr>
          <w:p w14:paraId="14F13A36"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11.10</w:t>
            </w:r>
          </w:p>
        </w:tc>
        <w:tc>
          <w:tcPr>
            <w:tcW w:w="1363" w:type="dxa"/>
          </w:tcPr>
          <w:p w14:paraId="0552DDEC" w14:textId="77777777" w:rsidR="00FE7301" w:rsidRPr="00713FDD" w:rsidRDefault="002906E8"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4.56</w:t>
            </w:r>
          </w:p>
        </w:tc>
        <w:tc>
          <w:tcPr>
            <w:tcW w:w="1389" w:type="dxa"/>
          </w:tcPr>
          <w:p w14:paraId="571851F8"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17.40</w:t>
            </w:r>
          </w:p>
        </w:tc>
        <w:tc>
          <w:tcPr>
            <w:tcW w:w="1406" w:type="dxa"/>
          </w:tcPr>
          <w:p w14:paraId="5B0D6983"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11.76</w:t>
            </w:r>
          </w:p>
        </w:tc>
        <w:tc>
          <w:tcPr>
            <w:tcW w:w="1390" w:type="dxa"/>
          </w:tcPr>
          <w:p w14:paraId="2C95BF4D"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16.30</w:t>
            </w:r>
          </w:p>
        </w:tc>
        <w:tc>
          <w:tcPr>
            <w:tcW w:w="1363" w:type="dxa"/>
          </w:tcPr>
          <w:p w14:paraId="07D8B85B"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11.62</w:t>
            </w:r>
          </w:p>
        </w:tc>
      </w:tr>
      <w:tr w:rsidR="003133B0" w:rsidRPr="00713FDD" w14:paraId="3F7126F5" w14:textId="77777777" w:rsidTr="00133917">
        <w:tc>
          <w:tcPr>
            <w:tcW w:w="1385" w:type="dxa"/>
          </w:tcPr>
          <w:p w14:paraId="4BEA614A"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11.30</w:t>
            </w:r>
          </w:p>
        </w:tc>
        <w:tc>
          <w:tcPr>
            <w:tcW w:w="1363" w:type="dxa"/>
          </w:tcPr>
          <w:p w14:paraId="79A32687" w14:textId="77777777" w:rsidR="00FE7301" w:rsidRPr="00713FDD" w:rsidRDefault="002906E8"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4.65</w:t>
            </w:r>
          </w:p>
        </w:tc>
        <w:tc>
          <w:tcPr>
            <w:tcW w:w="1389" w:type="dxa"/>
          </w:tcPr>
          <w:p w14:paraId="0309F04C"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19.10</w:t>
            </w:r>
          </w:p>
        </w:tc>
        <w:tc>
          <w:tcPr>
            <w:tcW w:w="1406" w:type="dxa"/>
          </w:tcPr>
          <w:p w14:paraId="2F5452C6"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11.88</w:t>
            </w:r>
          </w:p>
        </w:tc>
        <w:tc>
          <w:tcPr>
            <w:tcW w:w="1390" w:type="dxa"/>
          </w:tcPr>
          <w:p w14:paraId="50F8547E"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21.10</w:t>
            </w:r>
          </w:p>
        </w:tc>
        <w:tc>
          <w:tcPr>
            <w:tcW w:w="1363" w:type="dxa"/>
          </w:tcPr>
          <w:p w14:paraId="61CE3918"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11.80</w:t>
            </w:r>
          </w:p>
        </w:tc>
      </w:tr>
      <w:tr w:rsidR="003133B0" w:rsidRPr="00713FDD" w14:paraId="5610FD1F" w14:textId="77777777" w:rsidTr="00133917">
        <w:tc>
          <w:tcPr>
            <w:tcW w:w="1385" w:type="dxa"/>
          </w:tcPr>
          <w:p w14:paraId="72F06BA7"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11.50</w:t>
            </w:r>
          </w:p>
        </w:tc>
        <w:tc>
          <w:tcPr>
            <w:tcW w:w="1363" w:type="dxa"/>
          </w:tcPr>
          <w:p w14:paraId="0C5EE008" w14:textId="77777777" w:rsidR="00FE7301" w:rsidRPr="00713FDD" w:rsidRDefault="002906E8"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4.74</w:t>
            </w:r>
          </w:p>
        </w:tc>
        <w:tc>
          <w:tcPr>
            <w:tcW w:w="1389" w:type="dxa"/>
          </w:tcPr>
          <w:p w14:paraId="2EC537D9"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21.20</w:t>
            </w:r>
          </w:p>
        </w:tc>
        <w:tc>
          <w:tcPr>
            <w:tcW w:w="1406" w:type="dxa"/>
          </w:tcPr>
          <w:p w14:paraId="5EFC485C"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11.98</w:t>
            </w:r>
          </w:p>
        </w:tc>
        <w:tc>
          <w:tcPr>
            <w:tcW w:w="1390" w:type="dxa"/>
          </w:tcPr>
          <w:p w14:paraId="0F70EB09"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23.10</w:t>
            </w:r>
          </w:p>
        </w:tc>
        <w:tc>
          <w:tcPr>
            <w:tcW w:w="1363" w:type="dxa"/>
          </w:tcPr>
          <w:p w14:paraId="79F5642D"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11.86</w:t>
            </w:r>
          </w:p>
        </w:tc>
      </w:tr>
      <w:tr w:rsidR="003133B0" w:rsidRPr="00713FDD" w14:paraId="2B49AD4A" w14:textId="77777777" w:rsidTr="00133917">
        <w:tc>
          <w:tcPr>
            <w:tcW w:w="1385" w:type="dxa"/>
          </w:tcPr>
          <w:p w14:paraId="64CB61F4" w14:textId="77777777" w:rsidR="00FE7301" w:rsidRPr="00713FDD" w:rsidRDefault="00FE7301"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11.80</w:t>
            </w:r>
          </w:p>
        </w:tc>
        <w:tc>
          <w:tcPr>
            <w:tcW w:w="1363" w:type="dxa"/>
          </w:tcPr>
          <w:p w14:paraId="6979C9B8" w14:textId="77777777" w:rsidR="00FE7301" w:rsidRPr="00713FDD" w:rsidRDefault="002906E8"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4.88</w:t>
            </w:r>
          </w:p>
        </w:tc>
        <w:tc>
          <w:tcPr>
            <w:tcW w:w="1389" w:type="dxa"/>
          </w:tcPr>
          <w:p w14:paraId="003C9042"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23.20</w:t>
            </w:r>
          </w:p>
        </w:tc>
        <w:tc>
          <w:tcPr>
            <w:tcW w:w="1406" w:type="dxa"/>
          </w:tcPr>
          <w:p w14:paraId="2E76E37C" w14:textId="77777777" w:rsidR="00FE7301" w:rsidRPr="00713FDD" w:rsidRDefault="003133B0"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12.05</w:t>
            </w:r>
          </w:p>
        </w:tc>
        <w:tc>
          <w:tcPr>
            <w:tcW w:w="1390" w:type="dxa"/>
          </w:tcPr>
          <w:p w14:paraId="2201C5AC"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24.20</w:t>
            </w:r>
          </w:p>
        </w:tc>
        <w:tc>
          <w:tcPr>
            <w:tcW w:w="1363" w:type="dxa"/>
          </w:tcPr>
          <w:p w14:paraId="39090D22" w14:textId="77777777" w:rsidR="00FE7301"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11.88</w:t>
            </w:r>
          </w:p>
        </w:tc>
      </w:tr>
      <w:tr w:rsidR="003163EB" w:rsidRPr="00713FDD" w14:paraId="41C4BED3" w14:textId="77777777" w:rsidTr="00133917">
        <w:trPr>
          <w:gridAfter w:val="2"/>
          <w:wAfter w:w="2753" w:type="dxa"/>
        </w:trPr>
        <w:tc>
          <w:tcPr>
            <w:tcW w:w="1385" w:type="dxa"/>
          </w:tcPr>
          <w:p w14:paraId="4489C4DA"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12.10</w:t>
            </w:r>
          </w:p>
        </w:tc>
        <w:tc>
          <w:tcPr>
            <w:tcW w:w="1363" w:type="dxa"/>
          </w:tcPr>
          <w:p w14:paraId="7451B848" w14:textId="77777777" w:rsidR="003163EB" w:rsidRPr="00713FDD" w:rsidRDefault="003163EB" w:rsidP="002906E8">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5.05</w:t>
            </w:r>
          </w:p>
        </w:tc>
        <w:tc>
          <w:tcPr>
            <w:tcW w:w="1389" w:type="dxa"/>
          </w:tcPr>
          <w:p w14:paraId="7E17A13B"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24.80</w:t>
            </w:r>
          </w:p>
        </w:tc>
        <w:tc>
          <w:tcPr>
            <w:tcW w:w="1406" w:type="dxa"/>
          </w:tcPr>
          <w:p w14:paraId="6B915708"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12.10</w:t>
            </w:r>
          </w:p>
        </w:tc>
      </w:tr>
      <w:tr w:rsidR="003163EB" w:rsidRPr="00713FDD" w14:paraId="5E95A2AC" w14:textId="77777777" w:rsidTr="00133917">
        <w:trPr>
          <w:gridAfter w:val="4"/>
          <w:wAfter w:w="5548" w:type="dxa"/>
        </w:trPr>
        <w:tc>
          <w:tcPr>
            <w:tcW w:w="1385" w:type="dxa"/>
          </w:tcPr>
          <w:p w14:paraId="33D9744D"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12.50</w:t>
            </w:r>
          </w:p>
        </w:tc>
        <w:tc>
          <w:tcPr>
            <w:tcW w:w="1363" w:type="dxa"/>
          </w:tcPr>
          <w:p w14:paraId="384F8B09"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5.77</w:t>
            </w:r>
          </w:p>
        </w:tc>
      </w:tr>
      <w:tr w:rsidR="003163EB" w:rsidRPr="00713FDD" w14:paraId="17EB0C61" w14:textId="77777777" w:rsidTr="00133917">
        <w:trPr>
          <w:gridAfter w:val="4"/>
          <w:wAfter w:w="5548" w:type="dxa"/>
        </w:trPr>
        <w:tc>
          <w:tcPr>
            <w:tcW w:w="1385" w:type="dxa"/>
          </w:tcPr>
          <w:p w14:paraId="2D8E887C"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12.78</w:t>
            </w:r>
          </w:p>
        </w:tc>
        <w:tc>
          <w:tcPr>
            <w:tcW w:w="1363" w:type="dxa"/>
          </w:tcPr>
          <w:p w14:paraId="5016DB62"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7.30</w:t>
            </w:r>
          </w:p>
        </w:tc>
      </w:tr>
      <w:tr w:rsidR="003163EB" w:rsidRPr="00713FDD" w14:paraId="57018D29" w14:textId="77777777" w:rsidTr="00133917">
        <w:trPr>
          <w:gridAfter w:val="4"/>
          <w:wAfter w:w="5548" w:type="dxa"/>
        </w:trPr>
        <w:tc>
          <w:tcPr>
            <w:tcW w:w="1385" w:type="dxa"/>
          </w:tcPr>
          <w:p w14:paraId="2F46AD8C"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12.90</w:t>
            </w:r>
          </w:p>
        </w:tc>
        <w:tc>
          <w:tcPr>
            <w:tcW w:w="1363" w:type="dxa"/>
          </w:tcPr>
          <w:p w14:paraId="457C9233"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8.80</w:t>
            </w:r>
          </w:p>
        </w:tc>
      </w:tr>
      <w:tr w:rsidR="003163EB" w:rsidRPr="00713FDD" w14:paraId="5C4C627D" w14:textId="77777777" w:rsidTr="00133917">
        <w:trPr>
          <w:gridAfter w:val="4"/>
          <w:wAfter w:w="5548" w:type="dxa"/>
        </w:trPr>
        <w:tc>
          <w:tcPr>
            <w:tcW w:w="1385" w:type="dxa"/>
          </w:tcPr>
          <w:p w14:paraId="7191478A"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13.10</w:t>
            </w:r>
          </w:p>
        </w:tc>
        <w:tc>
          <w:tcPr>
            <w:tcW w:w="1363" w:type="dxa"/>
          </w:tcPr>
          <w:p w14:paraId="6D727DAE"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8.82</w:t>
            </w:r>
          </w:p>
        </w:tc>
      </w:tr>
      <w:tr w:rsidR="003163EB" w:rsidRPr="00713FDD" w14:paraId="615E7D67" w14:textId="77777777" w:rsidTr="00133917">
        <w:trPr>
          <w:gridAfter w:val="4"/>
          <w:wAfter w:w="5548" w:type="dxa"/>
        </w:trPr>
        <w:tc>
          <w:tcPr>
            <w:tcW w:w="1385" w:type="dxa"/>
          </w:tcPr>
          <w:p w14:paraId="796B2D00"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13.40</w:t>
            </w:r>
          </w:p>
        </w:tc>
        <w:tc>
          <w:tcPr>
            <w:tcW w:w="1363" w:type="dxa"/>
          </w:tcPr>
          <w:p w14:paraId="1FAA3FCE"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10.60</w:t>
            </w:r>
          </w:p>
        </w:tc>
      </w:tr>
      <w:tr w:rsidR="003163EB" w:rsidRPr="00713FDD" w14:paraId="5DCDDC10" w14:textId="77777777" w:rsidTr="00133917">
        <w:trPr>
          <w:gridAfter w:val="4"/>
          <w:wAfter w:w="5548" w:type="dxa"/>
        </w:trPr>
        <w:tc>
          <w:tcPr>
            <w:tcW w:w="1385" w:type="dxa"/>
          </w:tcPr>
          <w:p w14:paraId="00FDC1C5"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14.72</w:t>
            </w:r>
          </w:p>
        </w:tc>
        <w:tc>
          <w:tcPr>
            <w:tcW w:w="1363" w:type="dxa"/>
          </w:tcPr>
          <w:p w14:paraId="21FF64E1"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11.04</w:t>
            </w:r>
          </w:p>
        </w:tc>
      </w:tr>
      <w:tr w:rsidR="003163EB" w:rsidRPr="00713FDD" w14:paraId="2BE87BE5" w14:textId="77777777" w:rsidTr="00133917">
        <w:trPr>
          <w:gridAfter w:val="4"/>
          <w:wAfter w:w="5548" w:type="dxa"/>
        </w:trPr>
        <w:tc>
          <w:tcPr>
            <w:tcW w:w="1385" w:type="dxa"/>
          </w:tcPr>
          <w:p w14:paraId="3D802C5D"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14.90</w:t>
            </w:r>
          </w:p>
        </w:tc>
        <w:tc>
          <w:tcPr>
            <w:tcW w:w="1363" w:type="dxa"/>
          </w:tcPr>
          <w:p w14:paraId="7932C625"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11.10</w:t>
            </w:r>
          </w:p>
        </w:tc>
      </w:tr>
      <w:tr w:rsidR="003163EB" w:rsidRPr="00713FDD" w14:paraId="20F753CC" w14:textId="77777777" w:rsidTr="00133917">
        <w:trPr>
          <w:gridAfter w:val="4"/>
          <w:wAfter w:w="5548" w:type="dxa"/>
        </w:trPr>
        <w:tc>
          <w:tcPr>
            <w:tcW w:w="1385" w:type="dxa"/>
          </w:tcPr>
          <w:p w14:paraId="10E5BCD0"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15.50</w:t>
            </w:r>
          </w:p>
        </w:tc>
        <w:tc>
          <w:tcPr>
            <w:tcW w:w="1363" w:type="dxa"/>
          </w:tcPr>
          <w:p w14:paraId="58892904"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11.20</w:t>
            </w:r>
          </w:p>
        </w:tc>
      </w:tr>
      <w:tr w:rsidR="003163EB" w:rsidRPr="00713FDD" w14:paraId="3BEAC0E6" w14:textId="77777777" w:rsidTr="00133917">
        <w:trPr>
          <w:gridAfter w:val="4"/>
          <w:wAfter w:w="5548" w:type="dxa"/>
        </w:trPr>
        <w:tc>
          <w:tcPr>
            <w:tcW w:w="1385" w:type="dxa"/>
          </w:tcPr>
          <w:p w14:paraId="4B568EAD"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16.40</w:t>
            </w:r>
          </w:p>
        </w:tc>
        <w:tc>
          <w:tcPr>
            <w:tcW w:w="1363" w:type="dxa"/>
          </w:tcPr>
          <w:p w14:paraId="52AC6D52"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11.32</w:t>
            </w:r>
          </w:p>
        </w:tc>
      </w:tr>
      <w:tr w:rsidR="003163EB" w:rsidRPr="00713FDD" w14:paraId="25D18E4E" w14:textId="77777777" w:rsidTr="00133917">
        <w:trPr>
          <w:gridAfter w:val="4"/>
          <w:wAfter w:w="5548" w:type="dxa"/>
        </w:trPr>
        <w:tc>
          <w:tcPr>
            <w:tcW w:w="1385" w:type="dxa"/>
          </w:tcPr>
          <w:p w14:paraId="37F716CA"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18.00</w:t>
            </w:r>
          </w:p>
        </w:tc>
        <w:tc>
          <w:tcPr>
            <w:tcW w:w="1363" w:type="dxa"/>
          </w:tcPr>
          <w:p w14:paraId="1D32180E"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11.47</w:t>
            </w:r>
          </w:p>
        </w:tc>
      </w:tr>
      <w:tr w:rsidR="003163EB" w:rsidRPr="00713FDD" w14:paraId="72460CD8" w14:textId="77777777" w:rsidTr="00133917">
        <w:trPr>
          <w:gridAfter w:val="4"/>
          <w:wAfter w:w="5548" w:type="dxa"/>
        </w:trPr>
        <w:tc>
          <w:tcPr>
            <w:tcW w:w="1385" w:type="dxa"/>
          </w:tcPr>
          <w:p w14:paraId="734D092B"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20.00</w:t>
            </w:r>
          </w:p>
        </w:tc>
        <w:tc>
          <w:tcPr>
            <w:tcW w:w="1363" w:type="dxa"/>
          </w:tcPr>
          <w:p w14:paraId="6D65B7B8"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11.59</w:t>
            </w:r>
          </w:p>
        </w:tc>
      </w:tr>
      <w:tr w:rsidR="003163EB" w:rsidRPr="00713FDD" w14:paraId="29ED285A" w14:textId="77777777" w:rsidTr="00133917">
        <w:trPr>
          <w:gridAfter w:val="4"/>
          <w:wAfter w:w="5548" w:type="dxa"/>
        </w:trPr>
        <w:tc>
          <w:tcPr>
            <w:tcW w:w="1385" w:type="dxa"/>
          </w:tcPr>
          <w:p w14:paraId="0467B62E"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24.50</w:t>
            </w:r>
          </w:p>
        </w:tc>
        <w:tc>
          <w:tcPr>
            <w:tcW w:w="1363" w:type="dxa"/>
          </w:tcPr>
          <w:p w14:paraId="19C4B1FE"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11.78</w:t>
            </w:r>
          </w:p>
        </w:tc>
      </w:tr>
      <w:tr w:rsidR="003163EB" w:rsidRPr="00713FDD" w14:paraId="3A0B3F39" w14:textId="77777777" w:rsidTr="00133917">
        <w:trPr>
          <w:gridAfter w:val="4"/>
          <w:wAfter w:w="5548" w:type="dxa"/>
        </w:trPr>
        <w:tc>
          <w:tcPr>
            <w:tcW w:w="1385" w:type="dxa"/>
          </w:tcPr>
          <w:p w14:paraId="0A31DEB0"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26.50</w:t>
            </w:r>
          </w:p>
        </w:tc>
        <w:tc>
          <w:tcPr>
            <w:tcW w:w="1363" w:type="dxa"/>
          </w:tcPr>
          <w:p w14:paraId="3638BF2F"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11.84</w:t>
            </w:r>
          </w:p>
        </w:tc>
      </w:tr>
      <w:tr w:rsidR="003163EB" w:rsidRPr="00713FDD" w14:paraId="07DE1BA7" w14:textId="77777777" w:rsidTr="00133917">
        <w:trPr>
          <w:gridAfter w:val="4"/>
          <w:wAfter w:w="5548" w:type="dxa"/>
        </w:trPr>
        <w:tc>
          <w:tcPr>
            <w:tcW w:w="1385" w:type="dxa"/>
          </w:tcPr>
          <w:p w14:paraId="5C853CAE"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28.50</w:t>
            </w:r>
          </w:p>
        </w:tc>
        <w:tc>
          <w:tcPr>
            <w:tcW w:w="1363" w:type="dxa"/>
          </w:tcPr>
          <w:p w14:paraId="7E75CA48"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11.90</w:t>
            </w:r>
          </w:p>
        </w:tc>
      </w:tr>
      <w:tr w:rsidR="003163EB" w:rsidRPr="00713FDD" w14:paraId="10861C55" w14:textId="77777777" w:rsidTr="00133917">
        <w:trPr>
          <w:gridAfter w:val="4"/>
          <w:wAfter w:w="5548" w:type="dxa"/>
        </w:trPr>
        <w:tc>
          <w:tcPr>
            <w:tcW w:w="1385" w:type="dxa"/>
          </w:tcPr>
          <w:p w14:paraId="6ED793EE"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30.50</w:t>
            </w:r>
          </w:p>
        </w:tc>
        <w:tc>
          <w:tcPr>
            <w:tcW w:w="1363" w:type="dxa"/>
          </w:tcPr>
          <w:p w14:paraId="5F530F7D"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11.94</w:t>
            </w:r>
          </w:p>
        </w:tc>
      </w:tr>
      <w:tr w:rsidR="003163EB" w:rsidRPr="00713FDD" w14:paraId="1FE15B32" w14:textId="77777777" w:rsidTr="00133917">
        <w:trPr>
          <w:gridAfter w:val="4"/>
          <w:wAfter w:w="5548" w:type="dxa"/>
        </w:trPr>
        <w:tc>
          <w:tcPr>
            <w:tcW w:w="1385" w:type="dxa"/>
          </w:tcPr>
          <w:p w14:paraId="03F9AE44"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32.10</w:t>
            </w:r>
          </w:p>
        </w:tc>
        <w:tc>
          <w:tcPr>
            <w:tcW w:w="1363" w:type="dxa"/>
          </w:tcPr>
          <w:p w14:paraId="1C9F21D3"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11.98</w:t>
            </w:r>
          </w:p>
        </w:tc>
      </w:tr>
      <w:tr w:rsidR="003163EB" w:rsidRPr="00713FDD" w14:paraId="5296FFE4" w14:textId="77777777" w:rsidTr="00133917">
        <w:trPr>
          <w:gridAfter w:val="4"/>
          <w:wAfter w:w="5548" w:type="dxa"/>
        </w:trPr>
        <w:tc>
          <w:tcPr>
            <w:tcW w:w="1385" w:type="dxa"/>
          </w:tcPr>
          <w:p w14:paraId="237441D7"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33.50</w:t>
            </w:r>
          </w:p>
        </w:tc>
        <w:tc>
          <w:tcPr>
            <w:tcW w:w="1363" w:type="dxa"/>
          </w:tcPr>
          <w:p w14:paraId="3E0EA32E"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11.99</w:t>
            </w:r>
          </w:p>
        </w:tc>
      </w:tr>
      <w:tr w:rsidR="003163EB" w:rsidRPr="00713FDD" w14:paraId="29506B56" w14:textId="77777777" w:rsidTr="00133917">
        <w:trPr>
          <w:gridAfter w:val="4"/>
          <w:wAfter w:w="5548" w:type="dxa"/>
        </w:trPr>
        <w:tc>
          <w:tcPr>
            <w:tcW w:w="1385" w:type="dxa"/>
          </w:tcPr>
          <w:p w14:paraId="05E3A20D"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35.50</w:t>
            </w:r>
          </w:p>
        </w:tc>
        <w:tc>
          <w:tcPr>
            <w:tcW w:w="1363" w:type="dxa"/>
          </w:tcPr>
          <w:p w14:paraId="08CC867F" w14:textId="77777777" w:rsidR="003163EB" w:rsidRPr="00713FDD" w:rsidRDefault="003163EB" w:rsidP="00FE7301">
            <w:pPr>
              <w:tabs>
                <w:tab w:val="center" w:pos="4680"/>
                <w:tab w:val="left" w:pos="6960"/>
              </w:tabs>
              <w:bidi w:val="0"/>
              <w:jc w:val="center"/>
              <w:rPr>
                <w:rFonts w:asciiTheme="majorBidi" w:eastAsia="Calibri" w:hAnsiTheme="majorBidi" w:cstheme="majorBidi"/>
                <w:color w:val="000000"/>
                <w:sz w:val="24"/>
                <w:szCs w:val="24"/>
              </w:rPr>
            </w:pPr>
            <w:r w:rsidRPr="00713FDD">
              <w:rPr>
                <w:rFonts w:asciiTheme="majorBidi" w:eastAsia="Calibri" w:hAnsiTheme="majorBidi" w:cstheme="majorBidi"/>
                <w:color w:val="000000"/>
                <w:sz w:val="24"/>
                <w:szCs w:val="24"/>
              </w:rPr>
              <w:t>12.02</w:t>
            </w:r>
          </w:p>
        </w:tc>
      </w:tr>
      <w:bookmarkEnd w:id="1"/>
    </w:tbl>
    <w:p w14:paraId="3D9A3645" w14:textId="6C1C6BF8" w:rsidR="002E41CC" w:rsidRPr="00713FDD" w:rsidRDefault="002E41CC" w:rsidP="000335CB">
      <w:pPr>
        <w:bidi w:val="0"/>
        <w:rPr>
          <w:rFonts w:asciiTheme="majorBidi" w:hAnsiTheme="majorBidi" w:cstheme="majorBidi"/>
          <w:b/>
          <w:bCs/>
          <w:sz w:val="24"/>
          <w:szCs w:val="24"/>
          <w:u w:val="single"/>
          <w:lang w:bidi="ar-AE"/>
        </w:rPr>
      </w:pPr>
    </w:p>
    <w:p w14:paraId="7D5C5F24" w14:textId="40FAC432" w:rsidR="00AB2FDF" w:rsidRPr="00713FDD" w:rsidRDefault="00333E00" w:rsidP="002E41CC">
      <w:pPr>
        <w:pStyle w:val="ListParagraph"/>
        <w:numPr>
          <w:ilvl w:val="0"/>
          <w:numId w:val="4"/>
        </w:numPr>
        <w:bidi w:val="0"/>
        <w:rPr>
          <w:rFonts w:asciiTheme="majorBidi" w:hAnsiTheme="majorBidi" w:cstheme="majorBidi"/>
          <w:b/>
          <w:bCs/>
          <w:sz w:val="28"/>
          <w:szCs w:val="28"/>
          <w:u w:val="single"/>
          <w:lang w:bidi="ar-AE"/>
        </w:rPr>
      </w:pPr>
      <w:r w:rsidRPr="00713FDD">
        <w:rPr>
          <w:rFonts w:asciiTheme="majorBidi" w:hAnsiTheme="majorBidi" w:cstheme="majorBidi"/>
          <w:b/>
          <w:bCs/>
          <w:sz w:val="28"/>
          <w:szCs w:val="28"/>
          <w:u w:val="single"/>
          <w:lang w:bidi="ar-AE"/>
        </w:rPr>
        <w:t>Calculation:</w:t>
      </w:r>
    </w:p>
    <w:p w14:paraId="6F459781" w14:textId="2CE67E38" w:rsidR="002E41CC" w:rsidRPr="00713FDD" w:rsidRDefault="002E41CC" w:rsidP="002E41CC">
      <w:pPr>
        <w:pStyle w:val="ListParagraph"/>
        <w:numPr>
          <w:ilvl w:val="0"/>
          <w:numId w:val="5"/>
        </w:numPr>
        <w:bidi w:val="0"/>
        <w:rPr>
          <w:rFonts w:asciiTheme="majorBidi" w:hAnsiTheme="majorBidi" w:cstheme="majorBidi"/>
          <w:bCs/>
          <w:color w:val="000000" w:themeColor="text1"/>
          <w:sz w:val="24"/>
          <w:szCs w:val="24"/>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3FDD">
        <w:rPr>
          <w:rFonts w:asciiTheme="majorBidi" w:hAnsiTheme="majorBidi" w:cstheme="majorBidi"/>
          <w:bCs/>
          <w:color w:val="000000" w:themeColor="text1"/>
          <w:sz w:val="24"/>
          <w:szCs w:val="24"/>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Trial 1:</w:t>
      </w:r>
    </w:p>
    <w:p w14:paraId="2184EEE8" w14:textId="768E9931" w:rsidR="00796AB5" w:rsidRPr="00713FDD" w:rsidRDefault="00796AB5" w:rsidP="00796AB5">
      <w:pPr>
        <w:bidi w:val="0"/>
        <w:ind w:left="360"/>
        <w:rPr>
          <w:rFonts w:asciiTheme="majorBidi" w:hAnsiTheme="majorBidi" w:cstheme="majorBidi"/>
          <w:bCs/>
          <w:color w:val="000000" w:themeColor="text1"/>
          <w:sz w:val="24"/>
          <w:szCs w:val="24"/>
          <w:lang w:bidi="ar-A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3FDD">
        <w:rPr>
          <w:rFonts w:asciiTheme="majorBidi" w:hAnsiTheme="majorBidi" w:cstheme="majorBidi"/>
          <w:noProof/>
        </w:rPr>
        <w:drawing>
          <wp:inline distT="0" distB="0" distL="0" distR="0" wp14:anchorId="1ADDC48D" wp14:editId="2A7F73EA">
            <wp:extent cx="3839308" cy="2262763"/>
            <wp:effectExtent l="0" t="0" r="8890" b="444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4451" t="31033" r="34429" b="36360"/>
                    <a:stretch/>
                  </pic:blipFill>
                  <pic:spPr bwMode="auto">
                    <a:xfrm>
                      <a:off x="0" y="0"/>
                      <a:ext cx="3839308" cy="2262763"/>
                    </a:xfrm>
                    <a:prstGeom prst="rect">
                      <a:avLst/>
                    </a:prstGeom>
                    <a:ln>
                      <a:noFill/>
                    </a:ln>
                    <a:extLst>
                      <a:ext uri="{53640926-AAD7-44D8-BBD7-CCE9431645EC}">
                        <a14:shadowObscured xmlns:a14="http://schemas.microsoft.com/office/drawing/2010/main"/>
                      </a:ext>
                    </a:extLst>
                  </pic:spPr>
                </pic:pic>
              </a:graphicData>
            </a:graphic>
          </wp:inline>
        </w:drawing>
      </w:r>
    </w:p>
    <w:p w14:paraId="5DB930F9" w14:textId="1E89AD42" w:rsidR="008D022A" w:rsidRPr="00713FDD" w:rsidRDefault="001C798F" w:rsidP="001C798F">
      <w:pPr>
        <w:bidi w:val="0"/>
        <w:rPr>
          <w:rFonts w:asciiTheme="majorBidi" w:hAnsiTheme="majorBidi" w:cstheme="majorBidi"/>
          <w:b/>
          <w:bCs/>
          <w:sz w:val="24"/>
          <w:szCs w:val="24"/>
          <w:u w:val="single"/>
          <w:lang w:bidi="ar-AE"/>
        </w:rPr>
      </w:pPr>
      <w:r w:rsidRPr="00713FDD">
        <w:rPr>
          <w:rFonts w:asciiTheme="majorBidi" w:hAnsiTheme="majorBidi" w:cstheme="majorBidi"/>
          <w:noProof/>
        </w:rPr>
        <w:lastRenderedPageBreak/>
        <w:drawing>
          <wp:inline distT="0" distB="0" distL="0" distR="0" wp14:anchorId="53D9E32A" wp14:editId="1204A790">
            <wp:extent cx="4572000" cy="2743200"/>
            <wp:effectExtent l="0" t="0" r="0" b="0"/>
            <wp:docPr id="9" name="Chart 9">
              <a:extLst xmlns:a="http://schemas.openxmlformats.org/drawingml/2006/main">
                <a:ext uri="{FF2B5EF4-FFF2-40B4-BE49-F238E27FC236}">
                  <a16:creationId xmlns:a16="http://schemas.microsoft.com/office/drawing/2014/main" id="{B8C1C45D-33E7-4321-8CE8-7EC950407C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978848" w14:textId="4610BBB0" w:rsidR="00DC6C14" w:rsidRPr="00B409B8" w:rsidRDefault="00DC6C14" w:rsidP="002B04E1">
      <w:pPr>
        <w:bidi w:val="0"/>
        <w:jc w:val="center"/>
        <w:rPr>
          <w:rFonts w:asciiTheme="majorBidi" w:hAnsiTheme="majorBidi" w:cstheme="majorBidi"/>
          <w:b/>
          <w:bCs/>
          <w:sz w:val="24"/>
          <w:szCs w:val="24"/>
          <w:vertAlign w:val="superscript"/>
          <w:lang w:bidi="ar-AE"/>
        </w:rPr>
      </w:pPr>
      <w:bookmarkStart w:id="2" w:name="_Hlk78725843"/>
      <w:r w:rsidRPr="00B409B8">
        <w:rPr>
          <w:rFonts w:asciiTheme="majorBidi" w:hAnsiTheme="majorBidi" w:cstheme="majorBidi"/>
          <w:b/>
          <w:bCs/>
          <w:sz w:val="24"/>
          <w:szCs w:val="24"/>
          <w:vertAlign w:val="superscript"/>
          <w:lang w:bidi="ar-AE"/>
        </w:rPr>
        <w:t>Figure1</w:t>
      </w:r>
      <w:r w:rsidR="002840F5" w:rsidRPr="00B409B8">
        <w:rPr>
          <w:rFonts w:asciiTheme="majorBidi" w:hAnsiTheme="majorBidi" w:cstheme="majorBidi"/>
          <w:b/>
          <w:bCs/>
          <w:sz w:val="24"/>
          <w:szCs w:val="24"/>
          <w:vertAlign w:val="superscript"/>
          <w:lang w:bidi="ar-AE"/>
        </w:rPr>
        <w:t>:</w:t>
      </w:r>
      <w:r w:rsidR="00D90B3E" w:rsidRPr="00B409B8">
        <w:rPr>
          <w:rFonts w:asciiTheme="majorBidi" w:hAnsiTheme="majorBidi" w:cstheme="majorBidi"/>
          <w:b/>
          <w:bCs/>
          <w:sz w:val="24"/>
          <w:szCs w:val="24"/>
          <w:vertAlign w:val="superscript"/>
          <w:lang w:bidi="ar-AE"/>
        </w:rPr>
        <w:t xml:space="preserve"> </w:t>
      </w:r>
      <w:r w:rsidRPr="00B409B8">
        <w:rPr>
          <w:rFonts w:asciiTheme="majorBidi" w:hAnsiTheme="majorBidi" w:cstheme="majorBidi"/>
          <w:b/>
          <w:bCs/>
          <w:sz w:val="24"/>
          <w:szCs w:val="24"/>
          <w:vertAlign w:val="superscript"/>
          <w:lang w:bidi="ar-AE"/>
        </w:rPr>
        <w:t xml:space="preserve">pH-metric titration </w:t>
      </w:r>
      <w:r w:rsidR="00D90B3E" w:rsidRPr="00B409B8">
        <w:rPr>
          <w:rFonts w:asciiTheme="majorBidi" w:hAnsiTheme="majorBidi" w:cstheme="majorBidi"/>
          <w:b/>
          <w:bCs/>
          <w:sz w:val="24"/>
          <w:szCs w:val="24"/>
          <w:vertAlign w:val="superscript"/>
          <w:lang w:bidi="ar-AE"/>
        </w:rPr>
        <w:t>curve of an unknown acid</w:t>
      </w:r>
      <w:r w:rsidR="002840F5" w:rsidRPr="00B409B8">
        <w:rPr>
          <w:rFonts w:asciiTheme="majorBidi" w:hAnsiTheme="majorBidi" w:cstheme="majorBidi"/>
          <w:b/>
          <w:bCs/>
          <w:sz w:val="24"/>
          <w:szCs w:val="24"/>
          <w:vertAlign w:val="superscript"/>
          <w:lang w:bidi="ar-AE"/>
        </w:rPr>
        <w:t xml:space="preserve"> for trial 1</w:t>
      </w:r>
      <w:r w:rsidR="005E21AC" w:rsidRPr="00B409B8">
        <w:rPr>
          <w:rFonts w:asciiTheme="majorBidi" w:hAnsiTheme="majorBidi" w:cstheme="majorBidi"/>
          <w:b/>
          <w:bCs/>
          <w:sz w:val="24"/>
          <w:szCs w:val="24"/>
          <w:vertAlign w:val="superscript"/>
          <w:lang w:bidi="ar-AE"/>
        </w:rPr>
        <w:t>.</w:t>
      </w:r>
    </w:p>
    <w:bookmarkEnd w:id="2"/>
    <w:p w14:paraId="23CB57E3" w14:textId="61EBE8A3" w:rsidR="00333E00" w:rsidRPr="00713FDD" w:rsidRDefault="00AF270F" w:rsidP="00333E00">
      <w:pPr>
        <w:bidi w:val="0"/>
        <w:rPr>
          <w:rFonts w:asciiTheme="majorBidi" w:hAnsiTheme="majorBidi" w:cstheme="majorBidi"/>
          <w:b/>
          <w:bCs/>
          <w:sz w:val="24"/>
          <w:szCs w:val="24"/>
          <w:u w:val="single"/>
          <w:lang w:bidi="ar-AE"/>
        </w:rPr>
      </w:pPr>
      <w:r w:rsidRPr="00713FDD">
        <w:rPr>
          <w:rFonts w:asciiTheme="majorBidi" w:hAnsiTheme="majorBidi" w:cstheme="majorBidi"/>
          <w:noProof/>
        </w:rPr>
        <w:drawing>
          <wp:inline distT="0" distB="0" distL="0" distR="0" wp14:anchorId="391CB9A6" wp14:editId="579CF436">
            <wp:extent cx="4719638" cy="3624264"/>
            <wp:effectExtent l="0" t="0" r="5080" b="14605"/>
            <wp:docPr id="1" name="Chart 1">
              <a:extLst xmlns:a="http://schemas.openxmlformats.org/drawingml/2006/main">
                <a:ext uri="{FF2B5EF4-FFF2-40B4-BE49-F238E27FC236}">
                  <a16:creationId xmlns:a16="http://schemas.microsoft.com/office/drawing/2014/main" id="{17B17672-299A-47C2-9594-5E1AC47423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358B3F" w14:textId="6D8354C7" w:rsidR="005E21AC" w:rsidRPr="00B409B8" w:rsidRDefault="005E21AC" w:rsidP="002B04E1">
      <w:pPr>
        <w:bidi w:val="0"/>
        <w:jc w:val="center"/>
        <w:rPr>
          <w:rFonts w:asciiTheme="majorBidi" w:hAnsiTheme="majorBidi" w:cstheme="majorBidi"/>
          <w:b/>
          <w:bCs/>
          <w:sz w:val="24"/>
          <w:szCs w:val="24"/>
          <w:vertAlign w:val="superscript"/>
          <w:lang w:bidi="ar-AE"/>
        </w:rPr>
      </w:pPr>
      <w:bookmarkStart w:id="3" w:name="_Hlk78725880"/>
      <w:r w:rsidRPr="00B409B8">
        <w:rPr>
          <w:rFonts w:asciiTheme="majorBidi" w:hAnsiTheme="majorBidi" w:cstheme="majorBidi"/>
          <w:b/>
          <w:bCs/>
          <w:sz w:val="24"/>
          <w:szCs w:val="24"/>
          <w:vertAlign w:val="superscript"/>
          <w:lang w:bidi="ar-AE"/>
        </w:rPr>
        <w:t xml:space="preserve">Figure 2: First derivative plot of the pH metric titration curve </w:t>
      </w:r>
      <w:r w:rsidR="00F20A10" w:rsidRPr="00B409B8">
        <w:rPr>
          <w:rFonts w:asciiTheme="majorBidi" w:hAnsiTheme="majorBidi" w:cstheme="majorBidi"/>
          <w:b/>
          <w:bCs/>
          <w:sz w:val="24"/>
          <w:szCs w:val="24"/>
          <w:vertAlign w:val="superscript"/>
          <w:lang w:bidi="ar-AE"/>
        </w:rPr>
        <w:t>obtained in trial 1</w:t>
      </w:r>
      <w:r w:rsidR="008D022A" w:rsidRPr="00B409B8">
        <w:rPr>
          <w:rFonts w:asciiTheme="majorBidi" w:hAnsiTheme="majorBidi" w:cstheme="majorBidi"/>
          <w:b/>
          <w:bCs/>
          <w:sz w:val="24"/>
          <w:szCs w:val="24"/>
          <w:vertAlign w:val="superscript"/>
          <w:lang w:bidi="ar-AE"/>
        </w:rPr>
        <w:t>.</w:t>
      </w:r>
    </w:p>
    <w:bookmarkEnd w:id="3"/>
    <w:p w14:paraId="5809EF15" w14:textId="451648B7" w:rsidR="00CF23D7" w:rsidRPr="00713FDD" w:rsidRDefault="00CF23D7" w:rsidP="006C2B64">
      <w:pPr>
        <w:bidi w:val="0"/>
        <w:rPr>
          <w:rFonts w:asciiTheme="majorBidi" w:hAnsiTheme="majorBidi" w:cstheme="majorBidi"/>
          <w:sz w:val="24"/>
          <w:szCs w:val="24"/>
          <w:lang w:bidi="ar-AE"/>
        </w:rPr>
      </w:pPr>
      <w:r w:rsidRPr="00713FDD">
        <w:rPr>
          <w:rFonts w:asciiTheme="majorBidi" w:hAnsiTheme="majorBidi" w:cstheme="majorBidi"/>
          <w:sz w:val="24"/>
          <w:szCs w:val="24"/>
          <w:lang w:bidi="ar-AE"/>
        </w:rPr>
        <w:t xml:space="preserve">From the graphs, the equivalence point is at PH= </w:t>
      </w:r>
      <w:r w:rsidR="006C2B64" w:rsidRPr="00713FDD">
        <w:rPr>
          <w:rFonts w:asciiTheme="majorBidi" w:hAnsiTheme="majorBidi" w:cstheme="majorBidi"/>
          <w:sz w:val="24"/>
          <w:szCs w:val="24"/>
          <w:lang w:bidi="ar-AE"/>
        </w:rPr>
        <w:t>7.30</w:t>
      </w:r>
      <w:r w:rsidRPr="00713FDD">
        <w:rPr>
          <w:rFonts w:asciiTheme="majorBidi" w:hAnsiTheme="majorBidi" w:cstheme="majorBidi"/>
          <w:sz w:val="24"/>
          <w:szCs w:val="24"/>
          <w:lang w:bidi="ar-AE"/>
        </w:rPr>
        <w:t xml:space="preserve">, at which the volume is approximately </w:t>
      </w:r>
      <w:r w:rsidR="006C2B64" w:rsidRPr="00713FDD">
        <w:rPr>
          <w:rFonts w:asciiTheme="majorBidi" w:hAnsiTheme="majorBidi" w:cstheme="majorBidi"/>
          <w:sz w:val="24"/>
          <w:szCs w:val="24"/>
          <w:lang w:bidi="ar-AE"/>
        </w:rPr>
        <w:t>12.78</w:t>
      </w:r>
      <w:r w:rsidRPr="00713FDD">
        <w:rPr>
          <w:rFonts w:asciiTheme="majorBidi" w:hAnsiTheme="majorBidi" w:cstheme="majorBidi"/>
          <w:sz w:val="24"/>
          <w:szCs w:val="24"/>
          <w:lang w:bidi="ar-AE"/>
        </w:rPr>
        <w:t xml:space="preserve"> ml, so half the volume of the equivalence point is 6.39 ml at PH= 3.75, and as PH = pKa, Ka = 10</w:t>
      </w:r>
      <w:r w:rsidRPr="00713FDD">
        <w:rPr>
          <w:rFonts w:asciiTheme="majorBidi" w:hAnsiTheme="majorBidi" w:cstheme="majorBidi"/>
          <w:sz w:val="24"/>
          <w:szCs w:val="24"/>
          <w:vertAlign w:val="superscript"/>
          <w:lang w:bidi="ar-AE"/>
        </w:rPr>
        <w:t xml:space="preserve">-pKa </w:t>
      </w:r>
      <w:r w:rsidRPr="00713FDD">
        <w:rPr>
          <w:rFonts w:asciiTheme="majorBidi" w:hAnsiTheme="majorBidi" w:cstheme="majorBidi"/>
          <w:sz w:val="24"/>
          <w:szCs w:val="24"/>
          <w:lang w:bidi="ar-AE"/>
        </w:rPr>
        <w:t>= 10</w:t>
      </w:r>
      <w:r w:rsidRPr="00713FDD">
        <w:rPr>
          <w:rFonts w:asciiTheme="majorBidi" w:hAnsiTheme="majorBidi" w:cstheme="majorBidi"/>
          <w:sz w:val="24"/>
          <w:szCs w:val="24"/>
          <w:vertAlign w:val="superscript"/>
          <w:lang w:bidi="ar-AE"/>
        </w:rPr>
        <w:t>-3.75</w:t>
      </w:r>
      <w:r w:rsidR="00544723" w:rsidRPr="00713FDD">
        <w:rPr>
          <w:rFonts w:asciiTheme="majorBidi" w:hAnsiTheme="majorBidi" w:cstheme="majorBidi"/>
          <w:sz w:val="24"/>
          <w:szCs w:val="24"/>
          <w:lang w:bidi="ar-AE"/>
        </w:rPr>
        <w:t>= 1.78</w:t>
      </w:r>
      <w:r w:rsidR="003D5F6D" w:rsidRPr="00713FDD">
        <w:rPr>
          <w:rFonts w:asciiTheme="majorBidi" w:hAnsiTheme="majorBidi" w:cstheme="majorBidi"/>
          <w:sz w:val="24"/>
          <w:szCs w:val="24"/>
          <w:lang w:bidi="ar-AE"/>
        </w:rPr>
        <w:t xml:space="preserve"> * 10</w:t>
      </w:r>
      <w:r w:rsidR="003D5F6D" w:rsidRPr="00713FDD">
        <w:rPr>
          <w:rFonts w:asciiTheme="majorBidi" w:hAnsiTheme="majorBidi" w:cstheme="majorBidi"/>
          <w:sz w:val="24"/>
          <w:szCs w:val="24"/>
          <w:vertAlign w:val="superscript"/>
          <w:lang w:bidi="ar-AE"/>
        </w:rPr>
        <w:t>-4</w:t>
      </w:r>
      <w:r w:rsidRPr="00713FDD">
        <w:rPr>
          <w:rFonts w:asciiTheme="majorBidi" w:hAnsiTheme="majorBidi" w:cstheme="majorBidi"/>
          <w:sz w:val="24"/>
          <w:szCs w:val="24"/>
          <w:lang w:bidi="ar-AE"/>
        </w:rPr>
        <w:t>.</w:t>
      </w:r>
    </w:p>
    <w:p w14:paraId="1025D086" w14:textId="1EF522D7" w:rsidR="00CF23D7" w:rsidRPr="00713FDD" w:rsidRDefault="00CF23D7" w:rsidP="00CF23D7">
      <w:pPr>
        <w:bidi w:val="0"/>
        <w:rPr>
          <w:rFonts w:asciiTheme="majorBidi" w:hAnsiTheme="majorBidi" w:cstheme="majorBidi"/>
          <w:sz w:val="24"/>
          <w:szCs w:val="24"/>
          <w:lang w:bidi="ar-AE"/>
        </w:rPr>
      </w:pPr>
      <w:r w:rsidRPr="00713FDD">
        <w:rPr>
          <w:rFonts w:asciiTheme="majorBidi" w:hAnsiTheme="majorBidi" w:cstheme="majorBidi"/>
          <w:sz w:val="24"/>
          <w:szCs w:val="24"/>
          <w:lang w:bidi="ar-AE"/>
        </w:rPr>
        <w:t>And to calculate molar mass: (M*</w:t>
      </w:r>
      <w:r w:rsidR="001A07D9" w:rsidRPr="00713FDD">
        <w:rPr>
          <w:rFonts w:asciiTheme="majorBidi" w:hAnsiTheme="majorBidi" w:cstheme="majorBidi"/>
          <w:sz w:val="24"/>
          <w:szCs w:val="24"/>
          <w:lang w:bidi="ar-AE"/>
        </w:rPr>
        <w:t>V)</w:t>
      </w:r>
      <w:r w:rsidR="001A07D9" w:rsidRPr="00713FDD">
        <w:rPr>
          <w:rFonts w:asciiTheme="majorBidi" w:hAnsiTheme="majorBidi" w:cstheme="majorBidi"/>
          <w:sz w:val="24"/>
          <w:szCs w:val="24"/>
          <w:vertAlign w:val="subscript"/>
          <w:lang w:bidi="ar-AE"/>
        </w:rPr>
        <w:t xml:space="preserve"> NaOH</w:t>
      </w:r>
      <w:r w:rsidR="00B37EEB" w:rsidRPr="00713FDD">
        <w:rPr>
          <w:rFonts w:asciiTheme="majorBidi" w:hAnsiTheme="majorBidi" w:cstheme="majorBidi"/>
          <w:sz w:val="24"/>
          <w:szCs w:val="24"/>
          <w:lang w:bidi="ar-AE"/>
        </w:rPr>
        <w:t xml:space="preserve"> = number of </w:t>
      </w:r>
      <w:r w:rsidRPr="00713FDD">
        <w:rPr>
          <w:rFonts w:asciiTheme="majorBidi" w:hAnsiTheme="majorBidi" w:cstheme="majorBidi"/>
          <w:sz w:val="24"/>
          <w:szCs w:val="24"/>
          <w:lang w:bidi="ar-AE"/>
        </w:rPr>
        <w:t xml:space="preserve">moles of the acid = 0.1 mass of the acid/ molar mass of the acid </w:t>
      </w:r>
    </w:p>
    <w:p w14:paraId="1C059206" w14:textId="009CC2B2" w:rsidR="00E514A8" w:rsidRPr="00713FDD" w:rsidRDefault="00CF23D7" w:rsidP="00E514A8">
      <w:pPr>
        <w:bidi w:val="0"/>
        <w:rPr>
          <w:rFonts w:asciiTheme="majorBidi" w:hAnsiTheme="majorBidi" w:cstheme="majorBidi"/>
          <w:sz w:val="24"/>
          <w:szCs w:val="24"/>
          <w:lang w:bidi="ar-AE"/>
        </w:rPr>
      </w:pPr>
      <w:r w:rsidRPr="00713FDD">
        <w:rPr>
          <w:rFonts w:asciiTheme="majorBidi" w:hAnsiTheme="majorBidi" w:cstheme="majorBidi"/>
          <w:sz w:val="24"/>
          <w:szCs w:val="24"/>
          <w:lang w:bidi="ar-AE"/>
        </w:rPr>
        <w:t xml:space="preserve">So, molar mass of the acid = </w:t>
      </w:r>
      <w:r w:rsidR="00A854AD" w:rsidRPr="00713FDD">
        <w:rPr>
          <w:rFonts w:asciiTheme="majorBidi" w:hAnsiTheme="majorBidi" w:cstheme="majorBidi"/>
          <w:sz w:val="24"/>
          <w:szCs w:val="24"/>
          <w:lang w:bidi="ar-AE"/>
        </w:rPr>
        <w:t>(</w:t>
      </w:r>
      <w:r w:rsidR="005E4745" w:rsidRPr="00713FDD">
        <w:rPr>
          <w:rFonts w:asciiTheme="majorBidi" w:hAnsiTheme="majorBidi" w:cstheme="majorBidi"/>
          <w:sz w:val="24"/>
          <w:szCs w:val="24"/>
          <w:lang w:bidi="ar-AE"/>
        </w:rPr>
        <w:t>(1/10.00) *</w:t>
      </w:r>
      <w:r w:rsidR="006C2B64" w:rsidRPr="00713FDD">
        <w:rPr>
          <w:rFonts w:asciiTheme="majorBidi" w:hAnsiTheme="majorBidi" w:cstheme="majorBidi"/>
          <w:sz w:val="24"/>
          <w:szCs w:val="24"/>
          <w:lang w:bidi="ar-AE"/>
        </w:rPr>
        <w:t>1.260 g</w:t>
      </w:r>
      <w:r w:rsidRPr="00713FDD">
        <w:rPr>
          <w:rFonts w:asciiTheme="majorBidi" w:hAnsiTheme="majorBidi" w:cstheme="majorBidi"/>
          <w:sz w:val="24"/>
          <w:szCs w:val="24"/>
          <w:lang w:bidi="ar-AE"/>
        </w:rPr>
        <w:t>)</w:t>
      </w:r>
      <w:r w:rsidR="00A854AD" w:rsidRPr="00713FDD">
        <w:rPr>
          <w:rFonts w:asciiTheme="majorBidi" w:hAnsiTheme="majorBidi" w:cstheme="majorBidi"/>
          <w:sz w:val="24"/>
          <w:szCs w:val="24"/>
          <w:lang w:bidi="ar-AE"/>
        </w:rPr>
        <w:t>/ (10 * 0.1218</w:t>
      </w:r>
      <w:r w:rsidR="006C2B64" w:rsidRPr="00713FDD">
        <w:rPr>
          <w:rFonts w:asciiTheme="majorBidi" w:hAnsiTheme="majorBidi" w:cstheme="majorBidi"/>
          <w:sz w:val="24"/>
          <w:szCs w:val="24"/>
          <w:lang w:bidi="ar-AE"/>
        </w:rPr>
        <w:t xml:space="preserve"> *12.78 </w:t>
      </w:r>
      <w:r w:rsidRPr="00713FDD">
        <w:rPr>
          <w:rFonts w:asciiTheme="majorBidi" w:hAnsiTheme="majorBidi" w:cstheme="majorBidi"/>
          <w:sz w:val="24"/>
          <w:szCs w:val="24"/>
          <w:lang w:bidi="ar-AE"/>
        </w:rPr>
        <w:t>*10</w:t>
      </w:r>
      <w:r w:rsidRPr="00713FDD">
        <w:rPr>
          <w:rFonts w:asciiTheme="majorBidi" w:hAnsiTheme="majorBidi" w:cstheme="majorBidi"/>
          <w:sz w:val="24"/>
          <w:szCs w:val="24"/>
          <w:vertAlign w:val="superscript"/>
          <w:lang w:bidi="ar-AE"/>
        </w:rPr>
        <w:t>-3</w:t>
      </w:r>
      <w:r w:rsidRPr="00713FDD">
        <w:rPr>
          <w:rFonts w:asciiTheme="majorBidi" w:hAnsiTheme="majorBidi" w:cstheme="majorBidi"/>
          <w:sz w:val="24"/>
          <w:szCs w:val="24"/>
          <w:lang w:bidi="ar-AE"/>
        </w:rPr>
        <w:t xml:space="preserve">) = </w:t>
      </w:r>
      <w:r w:rsidR="00E32466" w:rsidRPr="00713FDD">
        <w:rPr>
          <w:rFonts w:asciiTheme="majorBidi" w:hAnsiTheme="majorBidi" w:cstheme="majorBidi"/>
          <w:sz w:val="24"/>
          <w:szCs w:val="24"/>
          <w:lang w:bidi="ar-AE"/>
        </w:rPr>
        <w:t>80.95</w:t>
      </w:r>
      <w:r w:rsidRPr="00713FDD">
        <w:rPr>
          <w:rFonts w:asciiTheme="majorBidi" w:hAnsiTheme="majorBidi" w:cstheme="majorBidi"/>
          <w:sz w:val="24"/>
          <w:szCs w:val="24"/>
          <w:lang w:bidi="ar-AE"/>
        </w:rPr>
        <w:t xml:space="preserve"> g/mol</w:t>
      </w:r>
    </w:p>
    <w:p w14:paraId="62584BC7" w14:textId="3D12B0FE" w:rsidR="00747ADC" w:rsidRPr="00713FDD" w:rsidRDefault="00B37EEB" w:rsidP="00B37EEB">
      <w:pPr>
        <w:pStyle w:val="ListParagraph"/>
        <w:numPr>
          <w:ilvl w:val="0"/>
          <w:numId w:val="10"/>
        </w:numPr>
        <w:bidi w:val="0"/>
        <w:rPr>
          <w:rFonts w:asciiTheme="majorBidi" w:hAnsiTheme="majorBidi" w:cstheme="majorBidi"/>
          <w:b/>
          <w:bCs/>
          <w:sz w:val="24"/>
          <w:szCs w:val="24"/>
          <w:u w:val="single"/>
          <w:lang w:bidi="ar-AE"/>
        </w:rPr>
      </w:pPr>
      <w:r w:rsidRPr="00713FDD">
        <w:rPr>
          <w:rFonts w:asciiTheme="majorBidi" w:hAnsiTheme="majorBidi" w:cstheme="majorBidi"/>
          <w:b/>
          <w:bCs/>
          <w:sz w:val="24"/>
          <w:szCs w:val="24"/>
          <w:u w:val="single"/>
          <w:lang w:bidi="ar-AE"/>
        </w:rPr>
        <w:lastRenderedPageBreak/>
        <w:t>Trial 2:</w:t>
      </w:r>
    </w:p>
    <w:p w14:paraId="0396C669" w14:textId="13FEB0EA" w:rsidR="008D022A" w:rsidRPr="00713FDD" w:rsidRDefault="00747ADC" w:rsidP="008D022A">
      <w:pPr>
        <w:bidi w:val="0"/>
        <w:rPr>
          <w:rFonts w:asciiTheme="majorBidi" w:hAnsiTheme="majorBidi" w:cstheme="majorBidi"/>
          <w:b/>
          <w:bCs/>
          <w:sz w:val="24"/>
          <w:szCs w:val="24"/>
          <w:u w:val="single"/>
          <w:lang w:bidi="ar-AE"/>
        </w:rPr>
      </w:pPr>
      <w:r w:rsidRPr="00713FDD">
        <w:rPr>
          <w:rFonts w:asciiTheme="majorBidi" w:hAnsiTheme="majorBidi" w:cstheme="majorBidi"/>
          <w:noProof/>
        </w:rPr>
        <w:drawing>
          <wp:inline distT="0" distB="0" distL="0" distR="0" wp14:anchorId="2CD5CDD0" wp14:editId="00D4BC83">
            <wp:extent cx="4576167" cy="2727722"/>
            <wp:effectExtent l="0" t="0" r="15240" b="15875"/>
            <wp:docPr id="4" name="Chart 4">
              <a:extLst xmlns:a="http://schemas.openxmlformats.org/drawingml/2006/main">
                <a:ext uri="{FF2B5EF4-FFF2-40B4-BE49-F238E27FC236}">
                  <a16:creationId xmlns:a16="http://schemas.microsoft.com/office/drawing/2014/main" id="{5AEFE807-0A8D-4A7C-BF54-BA347013F5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185DC9" w14:textId="1FCC815B" w:rsidR="00747ADC" w:rsidRPr="00713FDD" w:rsidRDefault="00747ADC" w:rsidP="002B04E1">
      <w:pPr>
        <w:bidi w:val="0"/>
        <w:jc w:val="center"/>
        <w:rPr>
          <w:rFonts w:asciiTheme="majorBidi" w:hAnsiTheme="majorBidi" w:cstheme="majorBidi"/>
          <w:b/>
          <w:bCs/>
          <w:sz w:val="24"/>
          <w:szCs w:val="24"/>
          <w:u w:val="single"/>
          <w:vertAlign w:val="superscript"/>
          <w:lang w:bidi="ar-AE"/>
        </w:rPr>
      </w:pPr>
      <w:bookmarkStart w:id="4" w:name="_Hlk78726531"/>
      <w:r w:rsidRPr="00713FDD">
        <w:rPr>
          <w:rFonts w:asciiTheme="majorBidi" w:hAnsiTheme="majorBidi" w:cstheme="majorBidi"/>
          <w:b/>
          <w:bCs/>
          <w:sz w:val="24"/>
          <w:szCs w:val="24"/>
          <w:u w:val="single"/>
          <w:vertAlign w:val="superscript"/>
          <w:lang w:bidi="ar-AE"/>
        </w:rPr>
        <w:t>Figure3: pH-metric titration curve of an unknown acid</w:t>
      </w:r>
      <w:r w:rsidR="00D10042" w:rsidRPr="00713FDD">
        <w:rPr>
          <w:rFonts w:asciiTheme="majorBidi" w:hAnsiTheme="majorBidi" w:cstheme="majorBidi"/>
          <w:b/>
          <w:bCs/>
          <w:sz w:val="24"/>
          <w:szCs w:val="24"/>
          <w:u w:val="single"/>
          <w:vertAlign w:val="superscript"/>
          <w:lang w:bidi="ar-AE"/>
        </w:rPr>
        <w:t xml:space="preserve"> for trial 2</w:t>
      </w:r>
      <w:r w:rsidRPr="00713FDD">
        <w:rPr>
          <w:rFonts w:asciiTheme="majorBidi" w:hAnsiTheme="majorBidi" w:cstheme="majorBidi"/>
          <w:b/>
          <w:bCs/>
          <w:sz w:val="24"/>
          <w:szCs w:val="24"/>
          <w:u w:val="single"/>
          <w:vertAlign w:val="superscript"/>
          <w:lang w:bidi="ar-AE"/>
        </w:rPr>
        <w:t>.</w:t>
      </w:r>
    </w:p>
    <w:bookmarkEnd w:id="4"/>
    <w:p w14:paraId="1067CEFB" w14:textId="6E77EED0" w:rsidR="00076E73" w:rsidRPr="00713FDD" w:rsidRDefault="00747ADC" w:rsidP="00076E73">
      <w:pPr>
        <w:bidi w:val="0"/>
        <w:rPr>
          <w:rFonts w:asciiTheme="majorBidi" w:hAnsiTheme="majorBidi" w:cstheme="majorBidi"/>
          <w:b/>
          <w:bCs/>
          <w:sz w:val="24"/>
          <w:szCs w:val="24"/>
          <w:u w:val="single"/>
          <w:lang w:bidi="ar-AE"/>
        </w:rPr>
      </w:pPr>
      <w:r w:rsidRPr="00713FDD">
        <w:rPr>
          <w:rFonts w:asciiTheme="majorBidi" w:hAnsiTheme="majorBidi" w:cstheme="majorBidi"/>
          <w:noProof/>
        </w:rPr>
        <w:drawing>
          <wp:inline distT="0" distB="0" distL="0" distR="0" wp14:anchorId="2DA67139" wp14:editId="1A05ED92">
            <wp:extent cx="4575810" cy="3103452"/>
            <wp:effectExtent l="0" t="0" r="15240" b="1905"/>
            <wp:docPr id="5" name="Chart 5">
              <a:extLst xmlns:a="http://schemas.openxmlformats.org/drawingml/2006/main">
                <a:ext uri="{FF2B5EF4-FFF2-40B4-BE49-F238E27FC236}">
                  <a16:creationId xmlns:a16="http://schemas.microsoft.com/office/drawing/2014/main" id="{64B0E161-7F3E-4BBC-A5F3-9127A97549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019A58" w14:textId="73DC8984" w:rsidR="00747ADC" w:rsidRPr="00713FDD" w:rsidRDefault="00747ADC" w:rsidP="002B04E1">
      <w:pPr>
        <w:bidi w:val="0"/>
        <w:jc w:val="center"/>
        <w:rPr>
          <w:rFonts w:asciiTheme="majorBidi" w:hAnsiTheme="majorBidi" w:cstheme="majorBidi"/>
          <w:b/>
          <w:bCs/>
          <w:sz w:val="24"/>
          <w:szCs w:val="24"/>
          <w:u w:val="single"/>
          <w:vertAlign w:val="superscript"/>
          <w:lang w:bidi="ar-AE"/>
        </w:rPr>
      </w:pPr>
      <w:bookmarkStart w:id="5" w:name="_Hlk78726586"/>
      <w:r w:rsidRPr="00B409B8">
        <w:rPr>
          <w:rFonts w:asciiTheme="majorBidi" w:hAnsiTheme="majorBidi" w:cstheme="majorBidi"/>
          <w:b/>
          <w:bCs/>
          <w:sz w:val="24"/>
          <w:szCs w:val="24"/>
          <w:vertAlign w:val="superscript"/>
          <w:lang w:bidi="ar-AE"/>
        </w:rPr>
        <w:t xml:space="preserve">Figure 4: First derivative plot of the pH metric titration curve obtained in trial </w:t>
      </w:r>
      <w:r w:rsidR="001D6759" w:rsidRPr="00B409B8">
        <w:rPr>
          <w:rFonts w:asciiTheme="majorBidi" w:hAnsiTheme="majorBidi" w:cstheme="majorBidi"/>
          <w:b/>
          <w:bCs/>
          <w:sz w:val="24"/>
          <w:szCs w:val="24"/>
          <w:vertAlign w:val="superscript"/>
          <w:lang w:bidi="ar-AE"/>
        </w:rPr>
        <w:t>2</w:t>
      </w:r>
      <w:r w:rsidRPr="00713FDD">
        <w:rPr>
          <w:rFonts w:asciiTheme="majorBidi" w:hAnsiTheme="majorBidi" w:cstheme="majorBidi"/>
          <w:b/>
          <w:bCs/>
          <w:sz w:val="24"/>
          <w:szCs w:val="24"/>
          <w:u w:val="single"/>
          <w:vertAlign w:val="superscript"/>
          <w:lang w:bidi="ar-AE"/>
        </w:rPr>
        <w:t>.</w:t>
      </w:r>
    </w:p>
    <w:bookmarkEnd w:id="5"/>
    <w:p w14:paraId="0F049524" w14:textId="05640BD4" w:rsidR="003E7C4D" w:rsidRPr="00713FDD" w:rsidRDefault="003E7C4D" w:rsidP="003E7C4D">
      <w:pPr>
        <w:bidi w:val="0"/>
        <w:rPr>
          <w:rFonts w:asciiTheme="majorBidi" w:hAnsiTheme="majorBidi" w:cstheme="majorBidi"/>
          <w:sz w:val="24"/>
          <w:szCs w:val="24"/>
          <w:lang w:bidi="ar-AE"/>
        </w:rPr>
      </w:pPr>
      <w:r w:rsidRPr="00713FDD">
        <w:rPr>
          <w:rFonts w:asciiTheme="majorBidi" w:hAnsiTheme="majorBidi" w:cstheme="majorBidi"/>
          <w:sz w:val="24"/>
          <w:szCs w:val="24"/>
          <w:lang w:bidi="ar-AE"/>
        </w:rPr>
        <w:t>From the graph</w:t>
      </w:r>
      <w:r w:rsidR="00B37EEB" w:rsidRPr="00713FDD">
        <w:rPr>
          <w:rFonts w:asciiTheme="majorBidi" w:hAnsiTheme="majorBidi" w:cstheme="majorBidi"/>
          <w:sz w:val="24"/>
          <w:szCs w:val="24"/>
          <w:lang w:bidi="ar-AE"/>
        </w:rPr>
        <w:t>s, the equivalence point is at p</w:t>
      </w:r>
      <w:r w:rsidRPr="00713FDD">
        <w:rPr>
          <w:rFonts w:asciiTheme="majorBidi" w:hAnsiTheme="majorBidi" w:cstheme="majorBidi"/>
          <w:sz w:val="24"/>
          <w:szCs w:val="24"/>
          <w:lang w:bidi="ar-AE"/>
        </w:rPr>
        <w:t>H= 6.42, at which the volume is approximately 13.00 ml, so half the volume of the equivalence point is 6.50 ml</w:t>
      </w:r>
      <w:r w:rsidR="00B37EEB" w:rsidRPr="00713FDD">
        <w:rPr>
          <w:rFonts w:asciiTheme="majorBidi" w:hAnsiTheme="majorBidi" w:cstheme="majorBidi"/>
          <w:sz w:val="24"/>
          <w:szCs w:val="24"/>
          <w:lang w:bidi="ar-AE"/>
        </w:rPr>
        <w:t xml:space="preserve"> at p</w:t>
      </w:r>
      <w:r w:rsidRPr="00713FDD">
        <w:rPr>
          <w:rFonts w:asciiTheme="majorBidi" w:hAnsiTheme="majorBidi" w:cstheme="majorBidi"/>
          <w:sz w:val="24"/>
          <w:szCs w:val="24"/>
          <w:lang w:bidi="ar-AE"/>
        </w:rPr>
        <w:t>H= 3.70</w:t>
      </w:r>
      <w:r w:rsidR="00B37EEB" w:rsidRPr="00713FDD">
        <w:rPr>
          <w:rFonts w:asciiTheme="majorBidi" w:hAnsiTheme="majorBidi" w:cstheme="majorBidi"/>
          <w:sz w:val="24"/>
          <w:szCs w:val="24"/>
          <w:lang w:bidi="ar-AE"/>
        </w:rPr>
        <w:t>, and as p</w:t>
      </w:r>
      <w:r w:rsidRPr="00713FDD">
        <w:rPr>
          <w:rFonts w:asciiTheme="majorBidi" w:hAnsiTheme="majorBidi" w:cstheme="majorBidi"/>
          <w:sz w:val="24"/>
          <w:szCs w:val="24"/>
          <w:lang w:bidi="ar-AE"/>
        </w:rPr>
        <w:t>H = pKa, Ka = 10</w:t>
      </w:r>
      <w:r w:rsidRPr="00713FDD">
        <w:rPr>
          <w:rFonts w:asciiTheme="majorBidi" w:hAnsiTheme="majorBidi" w:cstheme="majorBidi"/>
          <w:sz w:val="24"/>
          <w:szCs w:val="24"/>
          <w:vertAlign w:val="superscript"/>
          <w:lang w:bidi="ar-AE"/>
        </w:rPr>
        <w:t xml:space="preserve">-pKa </w:t>
      </w:r>
      <w:r w:rsidRPr="00713FDD">
        <w:rPr>
          <w:rFonts w:asciiTheme="majorBidi" w:hAnsiTheme="majorBidi" w:cstheme="majorBidi"/>
          <w:sz w:val="24"/>
          <w:szCs w:val="24"/>
          <w:lang w:bidi="ar-AE"/>
        </w:rPr>
        <w:t>= 10</w:t>
      </w:r>
      <w:r w:rsidRPr="00713FDD">
        <w:rPr>
          <w:rFonts w:asciiTheme="majorBidi" w:hAnsiTheme="majorBidi" w:cstheme="majorBidi"/>
          <w:sz w:val="24"/>
          <w:szCs w:val="24"/>
          <w:vertAlign w:val="superscript"/>
          <w:lang w:bidi="ar-AE"/>
        </w:rPr>
        <w:t>-3.70</w:t>
      </w:r>
      <w:r w:rsidRPr="00713FDD">
        <w:rPr>
          <w:rFonts w:asciiTheme="majorBidi" w:hAnsiTheme="majorBidi" w:cstheme="majorBidi"/>
          <w:sz w:val="24"/>
          <w:szCs w:val="24"/>
          <w:lang w:bidi="ar-AE"/>
        </w:rPr>
        <w:t>= 1.9952 * 10</w:t>
      </w:r>
      <w:r w:rsidRPr="00713FDD">
        <w:rPr>
          <w:rFonts w:asciiTheme="majorBidi" w:hAnsiTheme="majorBidi" w:cstheme="majorBidi"/>
          <w:sz w:val="24"/>
          <w:szCs w:val="24"/>
          <w:vertAlign w:val="superscript"/>
          <w:lang w:bidi="ar-AE"/>
        </w:rPr>
        <w:t xml:space="preserve">-4 ~ </w:t>
      </w:r>
      <w:r w:rsidRPr="00713FDD">
        <w:rPr>
          <w:rFonts w:asciiTheme="majorBidi" w:hAnsiTheme="majorBidi" w:cstheme="majorBidi"/>
          <w:b/>
          <w:bCs/>
          <w:sz w:val="24"/>
          <w:szCs w:val="24"/>
          <w:lang w:bidi="ar-AE"/>
        </w:rPr>
        <w:t>1.20 *10</w:t>
      </w:r>
      <w:r w:rsidRPr="00713FDD">
        <w:rPr>
          <w:rFonts w:asciiTheme="majorBidi" w:hAnsiTheme="majorBidi" w:cstheme="majorBidi"/>
          <w:b/>
          <w:bCs/>
          <w:sz w:val="24"/>
          <w:szCs w:val="24"/>
          <w:vertAlign w:val="superscript"/>
          <w:lang w:bidi="ar-AE"/>
        </w:rPr>
        <w:t>-</w:t>
      </w:r>
      <w:r w:rsidR="005E4745" w:rsidRPr="00713FDD">
        <w:rPr>
          <w:rFonts w:asciiTheme="majorBidi" w:hAnsiTheme="majorBidi" w:cstheme="majorBidi"/>
          <w:b/>
          <w:bCs/>
          <w:sz w:val="24"/>
          <w:szCs w:val="24"/>
          <w:vertAlign w:val="superscript"/>
          <w:lang w:bidi="ar-AE"/>
        </w:rPr>
        <w:t>4.</w:t>
      </w:r>
    </w:p>
    <w:p w14:paraId="3DDA42EC" w14:textId="5F32BA9E" w:rsidR="003E7C4D" w:rsidRPr="00713FDD" w:rsidRDefault="003E7C4D" w:rsidP="003E7C4D">
      <w:pPr>
        <w:bidi w:val="0"/>
        <w:rPr>
          <w:rFonts w:asciiTheme="majorBidi" w:hAnsiTheme="majorBidi" w:cstheme="majorBidi"/>
          <w:sz w:val="24"/>
          <w:szCs w:val="24"/>
          <w:lang w:bidi="ar-AE"/>
        </w:rPr>
      </w:pPr>
      <w:r w:rsidRPr="00713FDD">
        <w:rPr>
          <w:rFonts w:asciiTheme="majorBidi" w:hAnsiTheme="majorBidi" w:cstheme="majorBidi"/>
          <w:sz w:val="24"/>
          <w:szCs w:val="24"/>
          <w:lang w:bidi="ar-AE"/>
        </w:rPr>
        <w:t>And to calculate molar mass: (M*</w:t>
      </w:r>
      <w:r w:rsidR="006F5AF4" w:rsidRPr="00713FDD">
        <w:rPr>
          <w:rFonts w:asciiTheme="majorBidi" w:hAnsiTheme="majorBidi" w:cstheme="majorBidi"/>
          <w:sz w:val="24"/>
          <w:szCs w:val="24"/>
          <w:lang w:bidi="ar-AE"/>
        </w:rPr>
        <w:t>V)</w:t>
      </w:r>
      <w:r w:rsidR="006F5AF4" w:rsidRPr="00713FDD">
        <w:rPr>
          <w:rFonts w:asciiTheme="majorBidi" w:hAnsiTheme="majorBidi" w:cstheme="majorBidi"/>
          <w:sz w:val="24"/>
          <w:szCs w:val="24"/>
          <w:vertAlign w:val="subscript"/>
          <w:lang w:bidi="ar-AE"/>
        </w:rPr>
        <w:t xml:space="preserve"> NaOH</w:t>
      </w:r>
      <w:r w:rsidR="00B37EEB" w:rsidRPr="00713FDD">
        <w:rPr>
          <w:rFonts w:asciiTheme="majorBidi" w:hAnsiTheme="majorBidi" w:cstheme="majorBidi"/>
          <w:sz w:val="24"/>
          <w:szCs w:val="24"/>
          <w:lang w:bidi="ar-AE"/>
        </w:rPr>
        <w:t xml:space="preserve"> = number of </w:t>
      </w:r>
      <w:r w:rsidRPr="00713FDD">
        <w:rPr>
          <w:rFonts w:asciiTheme="majorBidi" w:hAnsiTheme="majorBidi" w:cstheme="majorBidi"/>
          <w:sz w:val="24"/>
          <w:szCs w:val="24"/>
          <w:lang w:bidi="ar-AE"/>
        </w:rPr>
        <w:t xml:space="preserve">moles of the acid = 0.1 mass of the acid/ molar mass of the acid </w:t>
      </w:r>
    </w:p>
    <w:p w14:paraId="6E9477A6" w14:textId="4F6B89DE" w:rsidR="00332BCB" w:rsidRPr="00713FDD" w:rsidRDefault="005E4745" w:rsidP="005E4745">
      <w:pPr>
        <w:bidi w:val="0"/>
        <w:rPr>
          <w:rFonts w:asciiTheme="majorBidi" w:hAnsiTheme="majorBidi" w:cstheme="majorBidi"/>
          <w:sz w:val="24"/>
          <w:szCs w:val="24"/>
          <w:lang w:bidi="ar-AE"/>
        </w:rPr>
      </w:pPr>
      <w:r w:rsidRPr="00713FDD">
        <w:rPr>
          <w:rFonts w:asciiTheme="majorBidi" w:hAnsiTheme="majorBidi" w:cstheme="majorBidi"/>
          <w:sz w:val="24"/>
          <w:szCs w:val="24"/>
          <w:lang w:bidi="ar-AE"/>
        </w:rPr>
        <w:t>So, molar mass of the acid = ((1/10.00) *1.260 g)/ (0.1218 *13.00 *10</w:t>
      </w:r>
      <w:r w:rsidRPr="00713FDD">
        <w:rPr>
          <w:rFonts w:asciiTheme="majorBidi" w:hAnsiTheme="majorBidi" w:cstheme="majorBidi"/>
          <w:sz w:val="24"/>
          <w:szCs w:val="24"/>
          <w:vertAlign w:val="superscript"/>
          <w:lang w:bidi="ar-AE"/>
        </w:rPr>
        <w:t>-3</w:t>
      </w:r>
      <w:r w:rsidRPr="00713FDD">
        <w:rPr>
          <w:rFonts w:asciiTheme="majorBidi" w:hAnsiTheme="majorBidi" w:cstheme="majorBidi"/>
          <w:sz w:val="24"/>
          <w:szCs w:val="24"/>
          <w:lang w:bidi="ar-AE"/>
        </w:rPr>
        <w:t>) = 79.58 g/mol</w:t>
      </w:r>
    </w:p>
    <w:p w14:paraId="6B94D7B9" w14:textId="77777777" w:rsidR="00713FDD" w:rsidRPr="00713FDD" w:rsidRDefault="00713FDD" w:rsidP="00713FDD">
      <w:pPr>
        <w:bidi w:val="0"/>
        <w:rPr>
          <w:rFonts w:asciiTheme="majorBidi" w:hAnsiTheme="majorBidi" w:cstheme="majorBidi"/>
          <w:sz w:val="24"/>
          <w:szCs w:val="24"/>
          <w:lang w:bidi="ar-AE"/>
        </w:rPr>
      </w:pPr>
    </w:p>
    <w:p w14:paraId="05C12D0C" w14:textId="4A2C9491" w:rsidR="007B1831" w:rsidRPr="00713FDD" w:rsidRDefault="00B37EEB" w:rsidP="00713FDD">
      <w:pPr>
        <w:pStyle w:val="ListParagraph"/>
        <w:numPr>
          <w:ilvl w:val="0"/>
          <w:numId w:val="10"/>
        </w:numPr>
        <w:bidi w:val="0"/>
        <w:rPr>
          <w:rFonts w:asciiTheme="majorBidi" w:hAnsiTheme="majorBidi" w:cstheme="majorBidi"/>
          <w:b/>
          <w:bCs/>
          <w:sz w:val="24"/>
          <w:szCs w:val="24"/>
          <w:u w:val="single"/>
          <w:lang w:bidi="ar-AE"/>
        </w:rPr>
      </w:pPr>
      <w:r w:rsidRPr="00713FDD">
        <w:rPr>
          <w:rFonts w:asciiTheme="majorBidi" w:hAnsiTheme="majorBidi" w:cstheme="majorBidi"/>
          <w:b/>
          <w:bCs/>
          <w:sz w:val="24"/>
          <w:szCs w:val="24"/>
          <w:u w:val="single"/>
          <w:lang w:bidi="ar-AE"/>
        </w:rPr>
        <w:lastRenderedPageBreak/>
        <w:t>Trial 3:</w:t>
      </w:r>
    </w:p>
    <w:p w14:paraId="6950FFEB" w14:textId="3511192E" w:rsidR="00796AB5" w:rsidRPr="00713FDD" w:rsidRDefault="007B1831" w:rsidP="007B1831">
      <w:pPr>
        <w:bidi w:val="0"/>
        <w:ind w:left="360"/>
        <w:rPr>
          <w:rFonts w:asciiTheme="majorBidi" w:hAnsiTheme="majorBidi" w:cstheme="majorBidi"/>
          <w:b/>
          <w:bCs/>
          <w:sz w:val="24"/>
          <w:szCs w:val="24"/>
          <w:u w:val="single"/>
          <w:lang w:bidi="ar-AE"/>
        </w:rPr>
      </w:pPr>
      <w:r w:rsidRPr="00713FDD">
        <w:rPr>
          <w:rFonts w:asciiTheme="majorBidi" w:hAnsiTheme="majorBidi" w:cstheme="majorBidi"/>
          <w:noProof/>
        </w:rPr>
        <w:drawing>
          <wp:inline distT="0" distB="0" distL="0" distR="0" wp14:anchorId="6D18FEDF" wp14:editId="018168E9">
            <wp:extent cx="3867794" cy="2439697"/>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4785" t="30441" r="34538" b="35158"/>
                    <a:stretch/>
                  </pic:blipFill>
                  <pic:spPr bwMode="auto">
                    <a:xfrm>
                      <a:off x="0" y="0"/>
                      <a:ext cx="3878839" cy="2446664"/>
                    </a:xfrm>
                    <a:prstGeom prst="rect">
                      <a:avLst/>
                    </a:prstGeom>
                    <a:ln>
                      <a:noFill/>
                    </a:ln>
                    <a:extLst>
                      <a:ext uri="{53640926-AAD7-44D8-BBD7-CCE9431645EC}">
                        <a14:shadowObscured xmlns:a14="http://schemas.microsoft.com/office/drawing/2010/main"/>
                      </a:ext>
                    </a:extLst>
                  </pic:spPr>
                </pic:pic>
              </a:graphicData>
            </a:graphic>
          </wp:inline>
        </w:drawing>
      </w:r>
    </w:p>
    <w:p w14:paraId="0A118D9D" w14:textId="12C83310" w:rsidR="00747ADC" w:rsidRPr="00713FDD" w:rsidRDefault="00332BCB" w:rsidP="00747ADC">
      <w:pPr>
        <w:bidi w:val="0"/>
        <w:rPr>
          <w:rFonts w:asciiTheme="majorBidi" w:hAnsiTheme="majorBidi" w:cstheme="majorBidi"/>
          <w:b/>
          <w:bCs/>
          <w:sz w:val="24"/>
          <w:szCs w:val="24"/>
          <w:u w:val="single"/>
          <w:lang w:bidi="ar-AE"/>
        </w:rPr>
      </w:pPr>
      <w:r w:rsidRPr="00713FDD">
        <w:rPr>
          <w:rFonts w:asciiTheme="majorBidi" w:hAnsiTheme="majorBidi" w:cstheme="majorBidi"/>
          <w:noProof/>
        </w:rPr>
        <w:drawing>
          <wp:inline distT="0" distB="0" distL="0" distR="0" wp14:anchorId="5FC72420" wp14:editId="75C1B8F0">
            <wp:extent cx="4572000" cy="2946027"/>
            <wp:effectExtent l="0" t="0" r="0" b="6985"/>
            <wp:docPr id="6" name="Chart 6">
              <a:extLst xmlns:a="http://schemas.openxmlformats.org/drawingml/2006/main">
                <a:ext uri="{FF2B5EF4-FFF2-40B4-BE49-F238E27FC236}">
                  <a16:creationId xmlns:a16="http://schemas.microsoft.com/office/drawing/2014/main" id="{1AD479F0-EDE9-4988-A0BE-5594A0904D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DA316E" w14:textId="15445D2A" w:rsidR="00332BCB" w:rsidRPr="00885135" w:rsidRDefault="00332BCB" w:rsidP="00567907">
      <w:pPr>
        <w:bidi w:val="0"/>
        <w:jc w:val="center"/>
        <w:rPr>
          <w:rFonts w:asciiTheme="majorBidi" w:hAnsiTheme="majorBidi" w:cstheme="majorBidi"/>
          <w:b/>
          <w:bCs/>
          <w:sz w:val="24"/>
          <w:szCs w:val="24"/>
          <w:vertAlign w:val="superscript"/>
          <w:lang w:bidi="ar-AE"/>
        </w:rPr>
      </w:pPr>
      <w:r w:rsidRPr="00885135">
        <w:rPr>
          <w:rFonts w:asciiTheme="majorBidi" w:hAnsiTheme="majorBidi" w:cstheme="majorBidi"/>
          <w:b/>
          <w:bCs/>
          <w:sz w:val="24"/>
          <w:szCs w:val="24"/>
          <w:vertAlign w:val="superscript"/>
          <w:lang w:bidi="ar-AE"/>
        </w:rPr>
        <w:t>Figure5: pH-metric titration curve of an unknown acid</w:t>
      </w:r>
      <w:r w:rsidR="0084296A" w:rsidRPr="00885135">
        <w:rPr>
          <w:rFonts w:asciiTheme="majorBidi" w:hAnsiTheme="majorBidi" w:cstheme="majorBidi"/>
          <w:b/>
          <w:bCs/>
          <w:sz w:val="24"/>
          <w:szCs w:val="24"/>
          <w:vertAlign w:val="superscript"/>
          <w:lang w:bidi="ar-AE"/>
        </w:rPr>
        <w:t xml:space="preserve"> for t</w:t>
      </w:r>
      <w:r w:rsidR="00D10042" w:rsidRPr="00885135">
        <w:rPr>
          <w:rFonts w:asciiTheme="majorBidi" w:hAnsiTheme="majorBidi" w:cstheme="majorBidi"/>
          <w:b/>
          <w:bCs/>
          <w:sz w:val="24"/>
          <w:szCs w:val="24"/>
          <w:vertAlign w:val="superscript"/>
          <w:lang w:bidi="ar-AE"/>
        </w:rPr>
        <w:t>rial 3</w:t>
      </w:r>
      <w:r w:rsidRPr="00885135">
        <w:rPr>
          <w:rFonts w:asciiTheme="majorBidi" w:hAnsiTheme="majorBidi" w:cstheme="majorBidi"/>
          <w:b/>
          <w:bCs/>
          <w:sz w:val="24"/>
          <w:szCs w:val="24"/>
          <w:vertAlign w:val="superscript"/>
          <w:lang w:bidi="ar-AE"/>
        </w:rPr>
        <w:t>.</w:t>
      </w:r>
    </w:p>
    <w:p w14:paraId="5B55350B" w14:textId="03792485" w:rsidR="00332BCB" w:rsidRPr="00713FDD" w:rsidRDefault="0084296A" w:rsidP="00332BCB">
      <w:pPr>
        <w:bidi w:val="0"/>
        <w:rPr>
          <w:rFonts w:asciiTheme="majorBidi" w:hAnsiTheme="majorBidi" w:cstheme="majorBidi"/>
          <w:b/>
          <w:bCs/>
          <w:sz w:val="24"/>
          <w:szCs w:val="24"/>
          <w:u w:val="single"/>
          <w:lang w:bidi="ar-AE"/>
        </w:rPr>
      </w:pPr>
      <w:r w:rsidRPr="00713FDD">
        <w:rPr>
          <w:rFonts w:asciiTheme="majorBidi" w:hAnsiTheme="majorBidi" w:cstheme="majorBidi"/>
          <w:noProof/>
        </w:rPr>
        <w:lastRenderedPageBreak/>
        <w:drawing>
          <wp:inline distT="0" distB="0" distL="0" distR="0" wp14:anchorId="6E4313E5" wp14:editId="27242E1E">
            <wp:extent cx="4882173" cy="2825261"/>
            <wp:effectExtent l="0" t="0" r="13970" b="13335"/>
            <wp:docPr id="7" name="Chart 7">
              <a:extLst xmlns:a="http://schemas.openxmlformats.org/drawingml/2006/main">
                <a:ext uri="{FF2B5EF4-FFF2-40B4-BE49-F238E27FC236}">
                  <a16:creationId xmlns:a16="http://schemas.microsoft.com/office/drawing/2014/main" id="{0F7B5317-DDCD-479D-A2C6-49808E9C4D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2D7FC2" w14:textId="794CE1CF" w:rsidR="0084296A" w:rsidRPr="00713FDD" w:rsidRDefault="0084296A" w:rsidP="00567907">
      <w:pPr>
        <w:bidi w:val="0"/>
        <w:jc w:val="center"/>
        <w:rPr>
          <w:rFonts w:asciiTheme="majorBidi" w:hAnsiTheme="majorBidi" w:cstheme="majorBidi"/>
          <w:b/>
          <w:bCs/>
          <w:sz w:val="24"/>
          <w:szCs w:val="24"/>
          <w:u w:val="single"/>
          <w:vertAlign w:val="superscript"/>
          <w:lang w:bidi="ar-AE"/>
        </w:rPr>
      </w:pPr>
      <w:r w:rsidRPr="00713FDD">
        <w:rPr>
          <w:rFonts w:asciiTheme="majorBidi" w:hAnsiTheme="majorBidi" w:cstheme="majorBidi"/>
          <w:b/>
          <w:bCs/>
          <w:sz w:val="24"/>
          <w:szCs w:val="24"/>
          <w:u w:val="single"/>
          <w:vertAlign w:val="superscript"/>
          <w:lang w:bidi="ar-AE"/>
        </w:rPr>
        <w:t>Figure 6: First derivative plot of the pH metric titration curve obtained in trial 3.</w:t>
      </w:r>
    </w:p>
    <w:p w14:paraId="3F78550B" w14:textId="14F4129E" w:rsidR="00D46048" w:rsidRPr="00713FDD" w:rsidRDefault="00D46048" w:rsidP="00D46048">
      <w:pPr>
        <w:bidi w:val="0"/>
        <w:rPr>
          <w:rFonts w:asciiTheme="majorBidi" w:hAnsiTheme="majorBidi" w:cstheme="majorBidi"/>
          <w:sz w:val="24"/>
          <w:szCs w:val="24"/>
          <w:lang w:bidi="ar-AE"/>
        </w:rPr>
      </w:pPr>
      <w:r w:rsidRPr="00713FDD">
        <w:rPr>
          <w:rFonts w:asciiTheme="majorBidi" w:hAnsiTheme="majorBidi" w:cstheme="majorBidi"/>
          <w:sz w:val="24"/>
          <w:szCs w:val="24"/>
          <w:lang w:bidi="ar-AE"/>
        </w:rPr>
        <w:t>From the graphs, the volume is approximately 10.00 ml, so half the volume of the equivalence point is 5.00 ml</w:t>
      </w:r>
      <w:r w:rsidR="00B37EEB" w:rsidRPr="00713FDD">
        <w:rPr>
          <w:rFonts w:asciiTheme="majorBidi" w:hAnsiTheme="majorBidi" w:cstheme="majorBidi"/>
          <w:sz w:val="24"/>
          <w:szCs w:val="24"/>
          <w:lang w:bidi="ar-AE"/>
        </w:rPr>
        <w:t xml:space="preserve"> at p</w:t>
      </w:r>
      <w:r w:rsidRPr="00713FDD">
        <w:rPr>
          <w:rFonts w:asciiTheme="majorBidi" w:hAnsiTheme="majorBidi" w:cstheme="majorBidi"/>
          <w:sz w:val="24"/>
          <w:szCs w:val="24"/>
          <w:lang w:bidi="ar-AE"/>
        </w:rPr>
        <w:t>H= 3.55, and as PH = pKa, Ka = 10</w:t>
      </w:r>
      <w:r w:rsidRPr="00713FDD">
        <w:rPr>
          <w:rFonts w:asciiTheme="majorBidi" w:hAnsiTheme="majorBidi" w:cstheme="majorBidi"/>
          <w:sz w:val="24"/>
          <w:szCs w:val="24"/>
          <w:vertAlign w:val="superscript"/>
          <w:lang w:bidi="ar-AE"/>
        </w:rPr>
        <w:t xml:space="preserve">-pKa </w:t>
      </w:r>
      <w:r w:rsidRPr="00713FDD">
        <w:rPr>
          <w:rFonts w:asciiTheme="majorBidi" w:hAnsiTheme="majorBidi" w:cstheme="majorBidi"/>
          <w:sz w:val="24"/>
          <w:szCs w:val="24"/>
          <w:lang w:bidi="ar-AE"/>
        </w:rPr>
        <w:t>= 10</w:t>
      </w:r>
      <w:r w:rsidRPr="00713FDD">
        <w:rPr>
          <w:rFonts w:asciiTheme="majorBidi" w:hAnsiTheme="majorBidi" w:cstheme="majorBidi"/>
          <w:sz w:val="24"/>
          <w:szCs w:val="24"/>
          <w:vertAlign w:val="superscript"/>
          <w:lang w:bidi="ar-AE"/>
        </w:rPr>
        <w:t>-3.55</w:t>
      </w:r>
      <w:r w:rsidRPr="00713FDD">
        <w:rPr>
          <w:rFonts w:asciiTheme="majorBidi" w:hAnsiTheme="majorBidi" w:cstheme="majorBidi"/>
          <w:sz w:val="24"/>
          <w:szCs w:val="24"/>
          <w:lang w:bidi="ar-AE"/>
        </w:rPr>
        <w:t>= 2.818 * 10</w:t>
      </w:r>
      <w:r w:rsidRPr="00713FDD">
        <w:rPr>
          <w:rFonts w:asciiTheme="majorBidi" w:hAnsiTheme="majorBidi" w:cstheme="majorBidi"/>
          <w:sz w:val="24"/>
          <w:szCs w:val="24"/>
          <w:vertAlign w:val="superscript"/>
          <w:lang w:bidi="ar-AE"/>
        </w:rPr>
        <w:t xml:space="preserve">-4 ~ </w:t>
      </w:r>
      <w:r w:rsidRPr="00713FDD">
        <w:rPr>
          <w:rFonts w:asciiTheme="majorBidi" w:hAnsiTheme="majorBidi" w:cstheme="majorBidi"/>
          <w:b/>
          <w:bCs/>
          <w:sz w:val="24"/>
          <w:szCs w:val="24"/>
          <w:lang w:bidi="ar-AE"/>
        </w:rPr>
        <w:t>2.82 *10</w:t>
      </w:r>
      <w:r w:rsidRPr="00713FDD">
        <w:rPr>
          <w:rFonts w:asciiTheme="majorBidi" w:hAnsiTheme="majorBidi" w:cstheme="majorBidi"/>
          <w:b/>
          <w:bCs/>
          <w:sz w:val="24"/>
          <w:szCs w:val="24"/>
          <w:vertAlign w:val="superscript"/>
          <w:lang w:bidi="ar-AE"/>
        </w:rPr>
        <w:t>-4</w:t>
      </w:r>
      <w:r w:rsidRPr="00713FDD">
        <w:rPr>
          <w:rFonts w:asciiTheme="majorBidi" w:hAnsiTheme="majorBidi" w:cstheme="majorBidi"/>
          <w:sz w:val="24"/>
          <w:szCs w:val="24"/>
          <w:vertAlign w:val="superscript"/>
          <w:lang w:bidi="ar-AE"/>
        </w:rPr>
        <w:t>.</w:t>
      </w:r>
    </w:p>
    <w:p w14:paraId="066368EE" w14:textId="2E9D154D" w:rsidR="00D46048" w:rsidRPr="00713FDD" w:rsidRDefault="00D46048" w:rsidP="00D46048">
      <w:pPr>
        <w:bidi w:val="0"/>
        <w:rPr>
          <w:rFonts w:asciiTheme="majorBidi" w:hAnsiTheme="majorBidi" w:cstheme="majorBidi"/>
          <w:sz w:val="24"/>
          <w:szCs w:val="24"/>
          <w:lang w:bidi="ar-AE"/>
        </w:rPr>
      </w:pPr>
      <w:r w:rsidRPr="00713FDD">
        <w:rPr>
          <w:rFonts w:asciiTheme="majorBidi" w:hAnsiTheme="majorBidi" w:cstheme="majorBidi"/>
          <w:sz w:val="24"/>
          <w:szCs w:val="24"/>
          <w:lang w:bidi="ar-AE"/>
        </w:rPr>
        <w:t>And to calculate molar mass: (M*</w:t>
      </w:r>
      <w:r w:rsidR="0009115F" w:rsidRPr="00713FDD">
        <w:rPr>
          <w:rFonts w:asciiTheme="majorBidi" w:hAnsiTheme="majorBidi" w:cstheme="majorBidi"/>
          <w:sz w:val="24"/>
          <w:szCs w:val="24"/>
          <w:lang w:bidi="ar-AE"/>
        </w:rPr>
        <w:t>V)</w:t>
      </w:r>
      <w:r w:rsidR="0009115F" w:rsidRPr="00713FDD">
        <w:rPr>
          <w:rFonts w:asciiTheme="majorBidi" w:hAnsiTheme="majorBidi" w:cstheme="majorBidi"/>
          <w:sz w:val="24"/>
          <w:szCs w:val="24"/>
          <w:vertAlign w:val="subscript"/>
          <w:lang w:bidi="ar-AE"/>
        </w:rPr>
        <w:t xml:space="preserve"> NaOH</w:t>
      </w:r>
      <w:r w:rsidR="00B37EEB" w:rsidRPr="00713FDD">
        <w:rPr>
          <w:rFonts w:asciiTheme="majorBidi" w:hAnsiTheme="majorBidi" w:cstheme="majorBidi"/>
          <w:sz w:val="24"/>
          <w:szCs w:val="24"/>
          <w:lang w:bidi="ar-AE"/>
        </w:rPr>
        <w:t xml:space="preserve"> = number of </w:t>
      </w:r>
      <w:r w:rsidRPr="00713FDD">
        <w:rPr>
          <w:rFonts w:asciiTheme="majorBidi" w:hAnsiTheme="majorBidi" w:cstheme="majorBidi"/>
          <w:sz w:val="24"/>
          <w:szCs w:val="24"/>
          <w:lang w:bidi="ar-AE"/>
        </w:rPr>
        <w:t xml:space="preserve">moles of the acid = 0.1 mass of the acid/ molar mass of the acid </w:t>
      </w:r>
    </w:p>
    <w:p w14:paraId="2DDFB286" w14:textId="2977D8A0" w:rsidR="00D84AD2" w:rsidRPr="00713FDD" w:rsidRDefault="00D46048" w:rsidP="00460C50">
      <w:pPr>
        <w:bidi w:val="0"/>
        <w:rPr>
          <w:rFonts w:asciiTheme="majorBidi" w:hAnsiTheme="majorBidi" w:cstheme="majorBidi"/>
          <w:sz w:val="24"/>
          <w:szCs w:val="24"/>
          <w:lang w:bidi="ar-AE"/>
        </w:rPr>
      </w:pPr>
      <w:r w:rsidRPr="00713FDD">
        <w:rPr>
          <w:rFonts w:asciiTheme="majorBidi" w:hAnsiTheme="majorBidi" w:cstheme="majorBidi"/>
          <w:sz w:val="24"/>
          <w:szCs w:val="24"/>
          <w:lang w:bidi="ar-AE"/>
        </w:rPr>
        <w:t xml:space="preserve">So, molar mass of the acid = ((1/10.00) *1.260 g)/ (0.1218 </w:t>
      </w:r>
      <w:r w:rsidR="0009115F" w:rsidRPr="00713FDD">
        <w:rPr>
          <w:rFonts w:asciiTheme="majorBidi" w:hAnsiTheme="majorBidi" w:cstheme="majorBidi"/>
          <w:sz w:val="24"/>
          <w:szCs w:val="24"/>
          <w:lang w:bidi="ar-AE"/>
        </w:rPr>
        <w:t>*10.00</w:t>
      </w:r>
      <w:r w:rsidRPr="00713FDD">
        <w:rPr>
          <w:rFonts w:asciiTheme="majorBidi" w:hAnsiTheme="majorBidi" w:cstheme="majorBidi"/>
          <w:sz w:val="24"/>
          <w:szCs w:val="24"/>
          <w:lang w:bidi="ar-AE"/>
        </w:rPr>
        <w:t xml:space="preserve"> *10</w:t>
      </w:r>
      <w:r w:rsidRPr="00713FDD">
        <w:rPr>
          <w:rFonts w:asciiTheme="majorBidi" w:hAnsiTheme="majorBidi" w:cstheme="majorBidi"/>
          <w:sz w:val="24"/>
          <w:szCs w:val="24"/>
          <w:vertAlign w:val="superscript"/>
          <w:lang w:bidi="ar-AE"/>
        </w:rPr>
        <w:t>-3</w:t>
      </w:r>
      <w:r w:rsidRPr="00713FDD">
        <w:rPr>
          <w:rFonts w:asciiTheme="majorBidi" w:hAnsiTheme="majorBidi" w:cstheme="majorBidi"/>
          <w:sz w:val="24"/>
          <w:szCs w:val="24"/>
          <w:lang w:bidi="ar-AE"/>
        </w:rPr>
        <w:t xml:space="preserve">) = </w:t>
      </w:r>
      <w:r w:rsidR="00460C50" w:rsidRPr="00713FDD">
        <w:rPr>
          <w:rFonts w:asciiTheme="majorBidi" w:hAnsiTheme="majorBidi" w:cstheme="majorBidi"/>
          <w:sz w:val="24"/>
          <w:szCs w:val="24"/>
          <w:lang w:bidi="ar-AE"/>
        </w:rPr>
        <w:t xml:space="preserve">103.45 </w:t>
      </w:r>
      <w:r w:rsidRPr="00713FDD">
        <w:rPr>
          <w:rFonts w:asciiTheme="majorBidi" w:hAnsiTheme="majorBidi" w:cstheme="majorBidi"/>
          <w:sz w:val="24"/>
          <w:szCs w:val="24"/>
          <w:lang w:bidi="ar-AE"/>
        </w:rPr>
        <w:t>g/mol</w:t>
      </w:r>
    </w:p>
    <w:p w14:paraId="75BE46B7" w14:textId="77777777" w:rsidR="00911F65" w:rsidRPr="00713FDD" w:rsidRDefault="00911F65" w:rsidP="00911F65">
      <w:pPr>
        <w:bidi w:val="0"/>
        <w:rPr>
          <w:rFonts w:asciiTheme="majorBidi" w:hAnsiTheme="majorBidi" w:cstheme="majorBidi"/>
          <w:sz w:val="24"/>
          <w:szCs w:val="24"/>
          <w:lang w:bidi="ar-AE"/>
        </w:rPr>
      </w:pPr>
    </w:p>
    <w:p w14:paraId="18D030E1" w14:textId="17639C07" w:rsidR="006E682E" w:rsidRPr="00713FDD" w:rsidRDefault="006E682E" w:rsidP="00132AD8">
      <w:pPr>
        <w:pStyle w:val="ListParagraph"/>
        <w:numPr>
          <w:ilvl w:val="0"/>
          <w:numId w:val="10"/>
        </w:numPr>
        <w:tabs>
          <w:tab w:val="left" w:pos="2700"/>
        </w:tabs>
        <w:bidi w:val="0"/>
        <w:rPr>
          <w:rFonts w:asciiTheme="majorBidi" w:eastAsiaTheme="minorEastAsia" w:hAnsiTheme="majorBidi" w:cstheme="majorBidi"/>
          <w:b/>
          <w:bCs/>
          <w:sz w:val="24"/>
          <w:szCs w:val="24"/>
          <w:lang w:bidi="ar-AE"/>
        </w:rPr>
      </w:pPr>
      <w:r w:rsidRPr="00713FDD">
        <w:rPr>
          <w:rFonts w:asciiTheme="majorBidi" w:hAnsiTheme="majorBidi" w:cstheme="majorBidi"/>
          <w:b/>
          <w:bCs/>
          <w:sz w:val="24"/>
          <w:szCs w:val="24"/>
          <w:lang w:bidi="ar-AE"/>
        </w:rPr>
        <w:t>Q test &amp; Q table:</w:t>
      </w:r>
    </w:p>
    <w:p w14:paraId="3CED0523" w14:textId="50A08C8D" w:rsidR="005710E2" w:rsidRPr="00713FDD" w:rsidRDefault="00911F65" w:rsidP="00911F65">
      <w:pPr>
        <w:pStyle w:val="ListParagraph"/>
        <w:numPr>
          <w:ilvl w:val="0"/>
          <w:numId w:val="11"/>
        </w:numPr>
        <w:bidi w:val="0"/>
        <w:rPr>
          <w:rFonts w:asciiTheme="majorBidi" w:hAnsiTheme="majorBidi" w:cstheme="majorBidi"/>
          <w:sz w:val="24"/>
          <w:szCs w:val="24"/>
          <w:lang w:bidi="ar-AE"/>
        </w:rPr>
      </w:pPr>
      <w:r w:rsidRPr="00713FDD">
        <w:rPr>
          <w:rFonts w:asciiTheme="majorBidi" w:hAnsiTheme="majorBidi" w:cstheme="majorBidi"/>
          <w:sz w:val="24"/>
          <w:szCs w:val="24"/>
          <w:lang w:bidi="ar-AE"/>
        </w:rPr>
        <w:t>T</w:t>
      </w:r>
      <w:r w:rsidR="005710E2" w:rsidRPr="00713FDD">
        <w:rPr>
          <w:rFonts w:asciiTheme="majorBidi" w:hAnsiTheme="majorBidi" w:cstheme="majorBidi"/>
          <w:sz w:val="24"/>
          <w:szCs w:val="24"/>
          <w:lang w:bidi="ar-AE"/>
        </w:rPr>
        <w:t>iral 3</w:t>
      </w:r>
      <w:r w:rsidRPr="00713FDD">
        <w:rPr>
          <w:rFonts w:asciiTheme="majorBidi" w:hAnsiTheme="majorBidi" w:cstheme="majorBidi"/>
          <w:sz w:val="24"/>
          <w:szCs w:val="24"/>
          <w:lang w:bidi="ar-AE"/>
        </w:rPr>
        <w:t xml:space="preserve"> (</w:t>
      </w:r>
      <w:r w:rsidR="00132AD8" w:rsidRPr="00713FDD">
        <w:rPr>
          <w:rFonts w:asciiTheme="majorBidi" w:hAnsiTheme="majorBidi" w:cstheme="majorBidi"/>
          <w:sz w:val="24"/>
          <w:szCs w:val="24"/>
          <w:lang w:bidi="ar-AE"/>
        </w:rPr>
        <w:t>Ka)</w:t>
      </w:r>
      <w:r w:rsidR="005710E2" w:rsidRPr="00713FDD">
        <w:rPr>
          <w:rFonts w:asciiTheme="majorBidi" w:hAnsiTheme="majorBidi" w:cstheme="majorBidi"/>
          <w:sz w:val="24"/>
          <w:szCs w:val="24"/>
          <w:lang w:bidi="ar-AE"/>
        </w:rPr>
        <w:t>:</w:t>
      </w:r>
    </w:p>
    <w:p w14:paraId="1B3762D7" w14:textId="3B22C688" w:rsidR="006E682E" w:rsidRPr="00713FDD" w:rsidRDefault="006E682E" w:rsidP="006E682E">
      <w:pPr>
        <w:bidi w:val="0"/>
        <w:rPr>
          <w:rFonts w:asciiTheme="majorBidi" w:hAnsiTheme="majorBidi" w:cstheme="majorBidi"/>
          <w:sz w:val="24"/>
          <w:szCs w:val="24"/>
          <w:lang w:bidi="ar-AE"/>
        </w:rPr>
      </w:pPr>
      <w:r w:rsidRPr="00713FDD">
        <w:rPr>
          <w:rFonts w:asciiTheme="majorBidi" w:hAnsiTheme="majorBidi" w:cstheme="majorBidi"/>
          <w:sz w:val="24"/>
          <w:szCs w:val="24"/>
          <w:lang w:bidi="ar-AE"/>
        </w:rPr>
        <w:t xml:space="preserve">= |suspension value – nearest neighbor value| / range </w:t>
      </w:r>
      <w:r w:rsidRPr="00713FDD">
        <w:rPr>
          <w:rFonts w:asciiTheme="majorBidi" w:hAnsiTheme="majorBidi" w:cstheme="majorBidi"/>
          <w:sz w:val="24"/>
          <w:szCs w:val="24"/>
          <w:lang w:bidi="ar-AE"/>
        </w:rPr>
        <w:br/>
        <w:t>= | 2.82 * 10</w:t>
      </w:r>
      <w:r w:rsidRPr="00713FDD">
        <w:rPr>
          <w:rFonts w:asciiTheme="majorBidi" w:hAnsiTheme="majorBidi" w:cstheme="majorBidi"/>
          <w:sz w:val="24"/>
          <w:szCs w:val="24"/>
          <w:vertAlign w:val="superscript"/>
          <w:lang w:bidi="ar-AE"/>
        </w:rPr>
        <w:t>-4</w:t>
      </w:r>
      <w:r w:rsidRPr="00713FDD">
        <w:rPr>
          <w:rFonts w:asciiTheme="majorBidi" w:hAnsiTheme="majorBidi" w:cstheme="majorBidi"/>
          <w:sz w:val="24"/>
          <w:szCs w:val="24"/>
          <w:lang w:bidi="ar-AE"/>
        </w:rPr>
        <w:t xml:space="preserve"> – 1.78* 10</w:t>
      </w:r>
      <w:r w:rsidRPr="00713FDD">
        <w:rPr>
          <w:rFonts w:asciiTheme="majorBidi" w:hAnsiTheme="majorBidi" w:cstheme="majorBidi"/>
          <w:sz w:val="24"/>
          <w:szCs w:val="24"/>
          <w:vertAlign w:val="superscript"/>
          <w:lang w:bidi="ar-AE"/>
        </w:rPr>
        <w:t>-4</w:t>
      </w:r>
      <w:r w:rsidRPr="00713FDD">
        <w:rPr>
          <w:rFonts w:asciiTheme="majorBidi" w:hAnsiTheme="majorBidi" w:cstheme="majorBidi"/>
          <w:sz w:val="24"/>
          <w:szCs w:val="24"/>
          <w:lang w:bidi="ar-AE"/>
        </w:rPr>
        <w:t>| / (2.82 * 10</w:t>
      </w:r>
      <w:r w:rsidRPr="00713FDD">
        <w:rPr>
          <w:rFonts w:asciiTheme="majorBidi" w:hAnsiTheme="majorBidi" w:cstheme="majorBidi"/>
          <w:sz w:val="24"/>
          <w:szCs w:val="24"/>
          <w:vertAlign w:val="superscript"/>
          <w:lang w:bidi="ar-AE"/>
        </w:rPr>
        <w:t>-4</w:t>
      </w:r>
      <w:r w:rsidRPr="00713FDD">
        <w:rPr>
          <w:rFonts w:asciiTheme="majorBidi" w:hAnsiTheme="majorBidi" w:cstheme="majorBidi"/>
          <w:sz w:val="24"/>
          <w:szCs w:val="24"/>
          <w:lang w:bidi="ar-AE"/>
        </w:rPr>
        <w:t xml:space="preserve"> – 1.20 * 10</w:t>
      </w:r>
      <w:r w:rsidRPr="00713FDD">
        <w:rPr>
          <w:rFonts w:asciiTheme="majorBidi" w:hAnsiTheme="majorBidi" w:cstheme="majorBidi"/>
          <w:sz w:val="24"/>
          <w:szCs w:val="24"/>
          <w:vertAlign w:val="superscript"/>
          <w:lang w:bidi="ar-AE"/>
        </w:rPr>
        <w:t>-4</w:t>
      </w:r>
      <w:r w:rsidRPr="00713FDD">
        <w:rPr>
          <w:rFonts w:asciiTheme="majorBidi" w:hAnsiTheme="majorBidi" w:cstheme="majorBidi"/>
          <w:sz w:val="24"/>
          <w:szCs w:val="24"/>
          <w:lang w:bidi="ar-AE"/>
        </w:rPr>
        <w:t>)</w:t>
      </w:r>
    </w:p>
    <w:p w14:paraId="75D937F2" w14:textId="72F3E679" w:rsidR="00F03CB0" w:rsidRPr="00713FDD" w:rsidRDefault="00427844" w:rsidP="005710E2">
      <w:pPr>
        <w:bidi w:val="0"/>
        <w:contextualSpacing/>
        <w:rPr>
          <w:rFonts w:asciiTheme="majorBidi" w:eastAsia="Calibri" w:hAnsiTheme="majorBidi" w:cstheme="majorBidi"/>
          <w:sz w:val="24"/>
          <w:szCs w:val="24"/>
        </w:rPr>
      </w:pPr>
      <w:r w:rsidRPr="00713FDD">
        <w:rPr>
          <w:rFonts w:asciiTheme="majorBidi" w:hAnsiTheme="majorBidi" w:cstheme="majorBidi"/>
          <w:sz w:val="24"/>
          <w:szCs w:val="24"/>
          <w:lang w:bidi="ar-AE"/>
        </w:rPr>
        <w:t>= 0.6420</w:t>
      </w:r>
      <w:r w:rsidR="006E682E" w:rsidRPr="00713FDD">
        <w:rPr>
          <w:rFonts w:asciiTheme="majorBidi" w:hAnsiTheme="majorBidi" w:cstheme="majorBidi"/>
          <w:sz w:val="24"/>
          <w:szCs w:val="24"/>
          <w:lang w:bidi="ar-AE"/>
        </w:rPr>
        <w:br/>
        <w:t xml:space="preserve">- The susp value isn’t outlier because the Q table &gt; Q test </w:t>
      </w:r>
      <w:r w:rsidR="006E682E" w:rsidRPr="00713FDD">
        <w:rPr>
          <w:rFonts w:asciiTheme="majorBidi" w:hAnsiTheme="majorBidi" w:cstheme="majorBidi"/>
          <w:sz w:val="24"/>
          <w:szCs w:val="24"/>
          <w:lang w:bidi="ar-AE"/>
        </w:rPr>
        <w:br/>
        <w:t xml:space="preserve">- </w:t>
      </w:r>
      <w:r w:rsidR="006E682E" w:rsidRPr="00713FDD">
        <w:rPr>
          <w:rFonts w:asciiTheme="majorBidi" w:hAnsiTheme="majorBidi" w:cstheme="majorBidi"/>
          <w:b/>
          <w:bCs/>
          <w:sz w:val="24"/>
          <w:szCs w:val="24"/>
          <w:lang w:bidi="ar-AE"/>
        </w:rPr>
        <w:t>The Q table</w:t>
      </w:r>
      <w:r w:rsidR="006E682E" w:rsidRPr="00713FDD">
        <w:rPr>
          <w:rFonts w:asciiTheme="majorBidi" w:hAnsiTheme="majorBidi" w:cstheme="majorBidi"/>
          <w:sz w:val="24"/>
          <w:szCs w:val="24"/>
          <w:lang w:bidi="ar-AE"/>
        </w:rPr>
        <w:t xml:space="preserve"> confidence level of 95% &amp; n = 3 = </w:t>
      </w:r>
      <w:r w:rsidR="006E682E" w:rsidRPr="00713FDD">
        <w:rPr>
          <w:rFonts w:asciiTheme="majorBidi" w:hAnsiTheme="majorBidi" w:cstheme="majorBidi"/>
          <w:b/>
          <w:bCs/>
          <w:sz w:val="24"/>
          <w:szCs w:val="24"/>
          <w:lang w:bidi="ar-AE"/>
        </w:rPr>
        <w:t>0.97</w:t>
      </w:r>
      <w:r w:rsidR="006E682E" w:rsidRPr="00713FDD">
        <w:rPr>
          <w:rFonts w:asciiTheme="majorBidi" w:hAnsiTheme="majorBidi" w:cstheme="majorBidi"/>
          <w:sz w:val="24"/>
          <w:szCs w:val="24"/>
          <w:lang w:bidi="ar-AE"/>
        </w:rPr>
        <w:t>0</w:t>
      </w:r>
      <w:r w:rsidR="005710E2" w:rsidRPr="00713FDD">
        <w:rPr>
          <w:rFonts w:asciiTheme="majorBidi" w:eastAsia="Calibri" w:hAnsiTheme="majorBidi" w:cstheme="majorBidi"/>
          <w:sz w:val="24"/>
          <w:szCs w:val="24"/>
        </w:rPr>
        <w:t>. So</w:t>
      </w:r>
      <w:r w:rsidR="00132AD8" w:rsidRPr="00713FDD">
        <w:rPr>
          <w:rFonts w:asciiTheme="majorBidi" w:eastAsia="Calibri" w:hAnsiTheme="majorBidi" w:cstheme="majorBidi"/>
          <w:sz w:val="24"/>
          <w:szCs w:val="24"/>
        </w:rPr>
        <w:t xml:space="preserve"> the value is not an outlier.</w:t>
      </w:r>
    </w:p>
    <w:p w14:paraId="5608E9EB" w14:textId="465AAC0B" w:rsidR="00132AD8" w:rsidRPr="00713FDD" w:rsidRDefault="00911F65" w:rsidP="00911F65">
      <w:pPr>
        <w:pStyle w:val="ListParagraph"/>
        <w:numPr>
          <w:ilvl w:val="0"/>
          <w:numId w:val="11"/>
        </w:numPr>
        <w:bidi w:val="0"/>
        <w:rPr>
          <w:rFonts w:asciiTheme="majorBidi" w:eastAsia="Calibri" w:hAnsiTheme="majorBidi" w:cstheme="majorBidi"/>
          <w:sz w:val="24"/>
          <w:szCs w:val="24"/>
        </w:rPr>
      </w:pPr>
      <w:r w:rsidRPr="00713FDD">
        <w:rPr>
          <w:rFonts w:asciiTheme="majorBidi" w:eastAsia="Calibri" w:hAnsiTheme="majorBidi" w:cstheme="majorBidi"/>
          <w:sz w:val="24"/>
          <w:szCs w:val="24"/>
        </w:rPr>
        <w:t xml:space="preserve">Trial 3 of </w:t>
      </w:r>
      <w:r w:rsidR="00132AD8" w:rsidRPr="00713FDD">
        <w:rPr>
          <w:rFonts w:asciiTheme="majorBidi" w:eastAsia="Calibri" w:hAnsiTheme="majorBidi" w:cstheme="majorBidi"/>
          <w:sz w:val="24"/>
          <w:szCs w:val="24"/>
        </w:rPr>
        <w:t>molar mass:</w:t>
      </w:r>
    </w:p>
    <w:p w14:paraId="57757DFF" w14:textId="167C2BEE" w:rsidR="00132AD8" w:rsidRPr="00713FDD" w:rsidRDefault="00132AD8" w:rsidP="00132AD8">
      <w:pPr>
        <w:pStyle w:val="ListParagraph"/>
        <w:bidi w:val="0"/>
        <w:rPr>
          <w:rFonts w:asciiTheme="majorBidi" w:eastAsia="Calibri" w:hAnsiTheme="majorBidi" w:cstheme="majorBidi"/>
          <w:sz w:val="24"/>
          <w:szCs w:val="24"/>
        </w:rPr>
      </w:pPr>
      <w:r w:rsidRPr="00713FDD">
        <w:rPr>
          <w:rFonts w:asciiTheme="majorBidi" w:eastAsia="Calibri" w:hAnsiTheme="majorBidi" w:cstheme="majorBidi"/>
          <w:sz w:val="24"/>
          <w:szCs w:val="24"/>
        </w:rPr>
        <w:t>= |suspension value – nearest neighbor value| / range</w:t>
      </w:r>
      <w:r w:rsidR="00A76F35" w:rsidRPr="00713FDD">
        <w:rPr>
          <w:rFonts w:asciiTheme="majorBidi" w:eastAsia="Calibri" w:hAnsiTheme="majorBidi" w:cstheme="majorBidi"/>
          <w:sz w:val="24"/>
          <w:szCs w:val="24"/>
        </w:rPr>
        <w:t xml:space="preserve"> </w:t>
      </w:r>
      <w:r w:rsidR="00A76F35" w:rsidRPr="00713FDD">
        <w:rPr>
          <w:rFonts w:asciiTheme="majorBidi" w:eastAsia="Calibri" w:hAnsiTheme="majorBidi" w:cstheme="majorBidi"/>
          <w:sz w:val="24"/>
          <w:szCs w:val="24"/>
        </w:rPr>
        <w:br/>
        <w:t>= | 103.45 – 80.95| / (103.45</w:t>
      </w:r>
      <w:r w:rsidRPr="00713FDD">
        <w:rPr>
          <w:rFonts w:asciiTheme="majorBidi" w:eastAsia="Calibri" w:hAnsiTheme="majorBidi" w:cstheme="majorBidi"/>
          <w:sz w:val="24"/>
          <w:szCs w:val="24"/>
        </w:rPr>
        <w:t xml:space="preserve"> – </w:t>
      </w:r>
      <w:r w:rsidR="00A76F35" w:rsidRPr="00713FDD">
        <w:rPr>
          <w:rFonts w:asciiTheme="majorBidi" w:eastAsia="Calibri" w:hAnsiTheme="majorBidi" w:cstheme="majorBidi"/>
          <w:sz w:val="24"/>
          <w:szCs w:val="24"/>
        </w:rPr>
        <w:t>79.58</w:t>
      </w:r>
      <w:r w:rsidRPr="00713FDD">
        <w:rPr>
          <w:rFonts w:asciiTheme="majorBidi" w:eastAsia="Calibri" w:hAnsiTheme="majorBidi" w:cstheme="majorBidi"/>
          <w:sz w:val="24"/>
          <w:szCs w:val="24"/>
        </w:rPr>
        <w:t>)</w:t>
      </w:r>
    </w:p>
    <w:p w14:paraId="11DDAF57" w14:textId="403082AA" w:rsidR="00132AD8" w:rsidRDefault="00B25147" w:rsidP="00642267">
      <w:pPr>
        <w:pStyle w:val="ListParagraph"/>
        <w:bidi w:val="0"/>
        <w:rPr>
          <w:rFonts w:asciiTheme="majorBidi" w:eastAsia="Calibri" w:hAnsiTheme="majorBidi" w:cstheme="majorBidi"/>
          <w:sz w:val="24"/>
          <w:szCs w:val="24"/>
        </w:rPr>
      </w:pPr>
      <w:r w:rsidRPr="00713FDD">
        <w:rPr>
          <w:rFonts w:asciiTheme="majorBidi" w:eastAsia="Calibri" w:hAnsiTheme="majorBidi" w:cstheme="majorBidi"/>
          <w:sz w:val="24"/>
          <w:szCs w:val="24"/>
        </w:rPr>
        <w:t>= 0.94</w:t>
      </w:r>
      <w:r w:rsidRPr="00713FDD">
        <w:rPr>
          <w:rFonts w:asciiTheme="majorBidi" w:eastAsia="Calibri" w:hAnsiTheme="majorBidi" w:cstheme="majorBidi"/>
          <w:sz w:val="24"/>
          <w:szCs w:val="24"/>
        </w:rPr>
        <w:br/>
        <w:t>- The susp value is outlier because the Q test &gt; Q table</w:t>
      </w:r>
      <w:r w:rsidR="00132AD8" w:rsidRPr="00713FDD">
        <w:rPr>
          <w:rFonts w:asciiTheme="majorBidi" w:eastAsia="Calibri" w:hAnsiTheme="majorBidi" w:cstheme="majorBidi"/>
          <w:sz w:val="24"/>
          <w:szCs w:val="24"/>
        </w:rPr>
        <w:t xml:space="preserve"> </w:t>
      </w:r>
      <w:r w:rsidR="00132AD8" w:rsidRPr="00713FDD">
        <w:rPr>
          <w:rFonts w:asciiTheme="majorBidi" w:eastAsia="Calibri" w:hAnsiTheme="majorBidi" w:cstheme="majorBidi"/>
          <w:sz w:val="24"/>
          <w:szCs w:val="24"/>
        </w:rPr>
        <w:br/>
        <w:t xml:space="preserve">- </w:t>
      </w:r>
      <w:r w:rsidR="00132AD8" w:rsidRPr="00713FDD">
        <w:rPr>
          <w:rFonts w:asciiTheme="majorBidi" w:eastAsia="Calibri" w:hAnsiTheme="majorBidi" w:cstheme="majorBidi"/>
          <w:b/>
          <w:bCs/>
          <w:sz w:val="24"/>
          <w:szCs w:val="24"/>
        </w:rPr>
        <w:t>The Q table</w:t>
      </w:r>
      <w:r w:rsidR="00132AD8" w:rsidRPr="00713FDD">
        <w:rPr>
          <w:rFonts w:asciiTheme="majorBidi" w:eastAsia="Calibri" w:hAnsiTheme="majorBidi" w:cstheme="majorBidi"/>
          <w:sz w:val="24"/>
          <w:szCs w:val="24"/>
        </w:rPr>
        <w:t xml:space="preserve"> confidence level of 95% &amp; n = 3 = </w:t>
      </w:r>
      <w:r w:rsidR="00132AD8" w:rsidRPr="00713FDD">
        <w:rPr>
          <w:rFonts w:asciiTheme="majorBidi" w:eastAsia="Calibri" w:hAnsiTheme="majorBidi" w:cstheme="majorBidi"/>
          <w:b/>
          <w:bCs/>
          <w:sz w:val="24"/>
          <w:szCs w:val="24"/>
        </w:rPr>
        <w:t>0.97</w:t>
      </w:r>
      <w:r w:rsidR="00132AD8" w:rsidRPr="00713FDD">
        <w:rPr>
          <w:rFonts w:asciiTheme="majorBidi" w:eastAsia="Calibri" w:hAnsiTheme="majorBidi" w:cstheme="majorBidi"/>
          <w:sz w:val="24"/>
          <w:szCs w:val="24"/>
        </w:rPr>
        <w:t>0. So the value is an outlier</w:t>
      </w:r>
    </w:p>
    <w:p w14:paraId="201177DF" w14:textId="77777777" w:rsidR="001A07D9" w:rsidRPr="00713FDD" w:rsidRDefault="001A07D9" w:rsidP="001A07D9">
      <w:pPr>
        <w:pStyle w:val="ListParagraph"/>
        <w:bidi w:val="0"/>
        <w:rPr>
          <w:rFonts w:asciiTheme="majorBidi" w:eastAsia="Calibri" w:hAnsiTheme="majorBidi" w:cstheme="majorBidi"/>
          <w:sz w:val="24"/>
          <w:szCs w:val="24"/>
        </w:rPr>
      </w:pPr>
    </w:p>
    <w:p w14:paraId="14F836E8" w14:textId="77777777" w:rsidR="00C57402" w:rsidRPr="00713FDD" w:rsidRDefault="00C57402" w:rsidP="00C57402">
      <w:pPr>
        <w:tabs>
          <w:tab w:val="left" w:pos="2700"/>
        </w:tabs>
        <w:bidi w:val="0"/>
        <w:rPr>
          <w:rFonts w:asciiTheme="majorBidi" w:eastAsiaTheme="minorEastAsia" w:hAnsiTheme="majorBidi" w:cstheme="majorBidi"/>
          <w:sz w:val="24"/>
          <w:szCs w:val="24"/>
          <w:lang w:bidi="ar-AE"/>
        </w:rPr>
      </w:pPr>
    </w:p>
    <w:p w14:paraId="0C56DE56" w14:textId="1F81D106" w:rsidR="00C57402" w:rsidRPr="00713FDD" w:rsidRDefault="00F8545F" w:rsidP="00C57402">
      <w:pPr>
        <w:pStyle w:val="ListParagraph"/>
        <w:numPr>
          <w:ilvl w:val="0"/>
          <w:numId w:val="5"/>
        </w:numPr>
        <w:tabs>
          <w:tab w:val="left" w:pos="2700"/>
        </w:tabs>
        <w:bidi w:val="0"/>
        <w:rPr>
          <w:rFonts w:asciiTheme="majorBidi" w:eastAsiaTheme="minorEastAsia" w:hAnsiTheme="majorBidi" w:cstheme="majorBidi"/>
          <w:b/>
          <w:bCs/>
          <w:sz w:val="24"/>
          <w:szCs w:val="24"/>
          <w:lang w:bidi="ar-AE"/>
        </w:rPr>
      </w:pPr>
      <w:r w:rsidRPr="00713FDD">
        <w:rPr>
          <w:rFonts w:asciiTheme="majorBidi" w:eastAsiaTheme="minorEastAsia" w:hAnsiTheme="majorBidi" w:cstheme="majorBidi"/>
          <w:b/>
          <w:bCs/>
          <w:sz w:val="24"/>
          <w:szCs w:val="24"/>
          <w:lang w:bidi="ar-AE"/>
        </w:rPr>
        <w:lastRenderedPageBreak/>
        <w:t>Average Ka</w:t>
      </w:r>
      <w:r w:rsidR="00C57402" w:rsidRPr="00713FDD">
        <w:rPr>
          <w:rFonts w:asciiTheme="majorBidi" w:eastAsiaTheme="minorEastAsia" w:hAnsiTheme="majorBidi" w:cstheme="majorBidi"/>
          <w:b/>
          <w:bCs/>
          <w:sz w:val="24"/>
          <w:szCs w:val="24"/>
          <w:lang w:bidi="ar-AE"/>
        </w:rPr>
        <w:t>:</w:t>
      </w:r>
    </w:p>
    <w:p w14:paraId="515EBB1E" w14:textId="653F36FA" w:rsidR="000A43ED" w:rsidRPr="00713FDD" w:rsidRDefault="00F8545F" w:rsidP="00C57402">
      <w:pPr>
        <w:tabs>
          <w:tab w:val="left" w:pos="2700"/>
        </w:tabs>
        <w:bidi w:val="0"/>
        <w:ind w:left="360"/>
        <w:rPr>
          <w:rFonts w:asciiTheme="majorBidi" w:eastAsiaTheme="minorEastAsia" w:hAnsiTheme="majorBidi" w:cstheme="majorBidi"/>
          <w:sz w:val="24"/>
          <w:szCs w:val="24"/>
          <w:lang w:bidi="ar-AE"/>
        </w:rPr>
      </w:pPr>
      <w:r w:rsidRPr="00713FDD">
        <w:rPr>
          <w:rFonts w:asciiTheme="majorBidi" w:eastAsiaTheme="minorEastAsia" w:hAnsiTheme="majorBidi" w:cstheme="majorBidi"/>
          <w:sz w:val="24"/>
          <w:szCs w:val="24"/>
          <w:lang w:bidi="ar-AE"/>
        </w:rPr>
        <w:t>=</w:t>
      </w:r>
      <w:r w:rsidR="00957258" w:rsidRPr="00713FDD">
        <w:rPr>
          <w:rFonts w:asciiTheme="majorBidi" w:eastAsiaTheme="minorEastAsia" w:hAnsiTheme="majorBidi" w:cstheme="majorBidi"/>
          <w:sz w:val="24"/>
          <w:szCs w:val="24"/>
          <w:lang w:bidi="ar-AE"/>
        </w:rPr>
        <w:t xml:space="preserve"> (</w:t>
      </w:r>
      <w:r w:rsidR="000A43ED" w:rsidRPr="00713FDD">
        <w:rPr>
          <w:rFonts w:asciiTheme="majorBidi" w:eastAsiaTheme="minorEastAsia" w:hAnsiTheme="majorBidi" w:cstheme="majorBidi"/>
          <w:sz w:val="24"/>
          <w:szCs w:val="24"/>
          <w:lang w:bidi="ar-AE"/>
        </w:rPr>
        <w:t>1.78*10</w:t>
      </w:r>
      <w:r w:rsidR="000A43ED" w:rsidRPr="00713FDD">
        <w:rPr>
          <w:rFonts w:asciiTheme="majorBidi" w:eastAsiaTheme="minorEastAsia" w:hAnsiTheme="majorBidi" w:cstheme="majorBidi"/>
          <w:sz w:val="24"/>
          <w:szCs w:val="24"/>
          <w:vertAlign w:val="superscript"/>
          <w:lang w:bidi="ar-AE"/>
        </w:rPr>
        <w:t xml:space="preserve">-4 </w:t>
      </w:r>
      <w:r w:rsidR="00C62CBD" w:rsidRPr="00713FDD">
        <w:rPr>
          <w:rFonts w:asciiTheme="majorBidi" w:eastAsiaTheme="minorEastAsia" w:hAnsiTheme="majorBidi" w:cstheme="majorBidi"/>
          <w:sz w:val="24"/>
          <w:szCs w:val="24"/>
          <w:lang w:bidi="ar-AE"/>
        </w:rPr>
        <w:t xml:space="preserve">  + </w:t>
      </w:r>
      <w:bookmarkStart w:id="6" w:name="_Hlk78740590"/>
      <w:r w:rsidR="000A43ED" w:rsidRPr="00713FDD">
        <w:rPr>
          <w:rFonts w:asciiTheme="majorBidi" w:eastAsiaTheme="minorEastAsia" w:hAnsiTheme="majorBidi" w:cstheme="majorBidi"/>
          <w:sz w:val="24"/>
          <w:szCs w:val="24"/>
          <w:lang w:bidi="ar-AE"/>
        </w:rPr>
        <w:t>1.20*10</w:t>
      </w:r>
      <w:r w:rsidR="000A43ED" w:rsidRPr="00713FDD">
        <w:rPr>
          <w:rFonts w:asciiTheme="majorBidi" w:eastAsiaTheme="minorEastAsia" w:hAnsiTheme="majorBidi" w:cstheme="majorBidi"/>
          <w:sz w:val="24"/>
          <w:szCs w:val="24"/>
          <w:vertAlign w:val="superscript"/>
          <w:lang w:bidi="ar-AE"/>
        </w:rPr>
        <w:t>-4</w:t>
      </w:r>
      <w:r w:rsidR="00C62CBD" w:rsidRPr="00713FDD">
        <w:rPr>
          <w:rFonts w:asciiTheme="majorBidi" w:eastAsiaTheme="minorEastAsia" w:hAnsiTheme="majorBidi" w:cstheme="majorBidi"/>
          <w:sz w:val="24"/>
          <w:szCs w:val="24"/>
          <w:lang w:bidi="ar-AE"/>
        </w:rPr>
        <w:t xml:space="preserve"> </w:t>
      </w:r>
      <w:bookmarkEnd w:id="6"/>
      <w:r w:rsidR="00C62CBD" w:rsidRPr="00713FDD">
        <w:rPr>
          <w:rFonts w:asciiTheme="majorBidi" w:eastAsiaTheme="minorEastAsia" w:hAnsiTheme="majorBidi" w:cstheme="majorBidi"/>
          <w:sz w:val="24"/>
          <w:szCs w:val="24"/>
          <w:lang w:bidi="ar-AE"/>
        </w:rPr>
        <w:t xml:space="preserve">+ </w:t>
      </w:r>
      <w:r w:rsidR="00957258" w:rsidRPr="00713FDD">
        <w:rPr>
          <w:rFonts w:asciiTheme="majorBidi" w:eastAsiaTheme="minorEastAsia" w:hAnsiTheme="majorBidi" w:cstheme="majorBidi"/>
          <w:sz w:val="24"/>
          <w:szCs w:val="24"/>
          <w:lang w:bidi="ar-AE"/>
        </w:rPr>
        <w:t>2.82*10</w:t>
      </w:r>
      <w:r w:rsidR="00957258" w:rsidRPr="00713FDD">
        <w:rPr>
          <w:rFonts w:asciiTheme="majorBidi" w:eastAsiaTheme="minorEastAsia" w:hAnsiTheme="majorBidi" w:cstheme="majorBidi"/>
          <w:sz w:val="24"/>
          <w:szCs w:val="24"/>
          <w:vertAlign w:val="superscript"/>
          <w:lang w:bidi="ar-AE"/>
        </w:rPr>
        <w:t>-4</w:t>
      </w:r>
      <w:r w:rsidR="00957258" w:rsidRPr="00713FDD">
        <w:rPr>
          <w:rFonts w:asciiTheme="majorBidi" w:eastAsiaTheme="minorEastAsia" w:hAnsiTheme="majorBidi" w:cstheme="majorBidi"/>
          <w:sz w:val="24"/>
          <w:szCs w:val="24"/>
          <w:lang w:bidi="ar-AE"/>
        </w:rPr>
        <w:t>) / 3</w:t>
      </w:r>
    </w:p>
    <w:p w14:paraId="4DDCF33B" w14:textId="02F06243" w:rsidR="00FF3190" w:rsidRPr="00713FDD" w:rsidRDefault="00F8545F" w:rsidP="00FF3190">
      <w:pPr>
        <w:tabs>
          <w:tab w:val="left" w:pos="2700"/>
        </w:tabs>
        <w:bidi w:val="0"/>
        <w:rPr>
          <w:rFonts w:asciiTheme="majorBidi" w:eastAsiaTheme="minorEastAsia" w:hAnsiTheme="majorBidi" w:cstheme="majorBidi"/>
          <w:sz w:val="24"/>
          <w:szCs w:val="24"/>
          <w:vertAlign w:val="superscript"/>
          <w:lang w:bidi="ar-AE"/>
        </w:rPr>
      </w:pPr>
      <w:r w:rsidRPr="00713FDD">
        <w:rPr>
          <w:rFonts w:asciiTheme="majorBidi" w:eastAsiaTheme="minorEastAsia" w:hAnsiTheme="majorBidi" w:cstheme="majorBidi"/>
          <w:sz w:val="24"/>
          <w:szCs w:val="24"/>
          <w:lang w:bidi="ar-AE"/>
        </w:rPr>
        <w:t xml:space="preserve"> </w:t>
      </w:r>
      <w:r w:rsidR="00C62CBD" w:rsidRPr="00713FDD">
        <w:rPr>
          <w:rFonts w:asciiTheme="majorBidi" w:eastAsiaTheme="minorEastAsia" w:hAnsiTheme="majorBidi" w:cstheme="majorBidi"/>
          <w:sz w:val="24"/>
          <w:szCs w:val="24"/>
          <w:lang w:bidi="ar-AE"/>
        </w:rPr>
        <w:t xml:space="preserve">                    =</w:t>
      </w:r>
      <w:bookmarkStart w:id="7" w:name="_Hlk78740660"/>
      <w:bookmarkStart w:id="8" w:name="_Hlk78740559"/>
      <w:r w:rsidR="00957258" w:rsidRPr="00713FDD">
        <w:rPr>
          <w:rFonts w:asciiTheme="majorBidi" w:eastAsiaTheme="minorEastAsia" w:hAnsiTheme="majorBidi" w:cstheme="majorBidi"/>
          <w:sz w:val="24"/>
          <w:szCs w:val="24"/>
          <w:lang w:bidi="ar-AE"/>
        </w:rPr>
        <w:t>1.933</w:t>
      </w:r>
      <w:r w:rsidR="00C57402" w:rsidRPr="00713FDD">
        <w:rPr>
          <w:rFonts w:asciiTheme="majorBidi" w:eastAsiaTheme="minorEastAsia" w:hAnsiTheme="majorBidi" w:cstheme="majorBidi"/>
          <w:sz w:val="24"/>
          <w:szCs w:val="24"/>
          <w:lang w:bidi="ar-AE"/>
        </w:rPr>
        <w:t xml:space="preserve"> </w:t>
      </w:r>
      <w:r w:rsidRPr="00713FDD">
        <w:rPr>
          <w:rFonts w:asciiTheme="majorBidi" w:eastAsiaTheme="minorEastAsia" w:hAnsiTheme="majorBidi" w:cstheme="majorBidi"/>
          <w:sz w:val="24"/>
          <w:szCs w:val="24"/>
          <w:lang w:bidi="ar-AE"/>
        </w:rPr>
        <w:t>*10</w:t>
      </w:r>
      <w:r w:rsidRPr="00713FDD">
        <w:rPr>
          <w:rFonts w:asciiTheme="majorBidi" w:eastAsiaTheme="minorEastAsia" w:hAnsiTheme="majorBidi" w:cstheme="majorBidi"/>
          <w:sz w:val="24"/>
          <w:szCs w:val="24"/>
          <w:vertAlign w:val="superscript"/>
          <w:lang w:bidi="ar-AE"/>
        </w:rPr>
        <w:t>-4</w:t>
      </w:r>
      <w:bookmarkEnd w:id="7"/>
    </w:p>
    <w:p w14:paraId="1C41074C" w14:textId="704918F7" w:rsidR="00544723" w:rsidRPr="00713FDD" w:rsidRDefault="00544723" w:rsidP="00544723">
      <w:pPr>
        <w:pStyle w:val="ListParagraph"/>
        <w:numPr>
          <w:ilvl w:val="0"/>
          <w:numId w:val="5"/>
        </w:numPr>
        <w:tabs>
          <w:tab w:val="left" w:pos="2700"/>
        </w:tabs>
        <w:bidi w:val="0"/>
        <w:rPr>
          <w:rFonts w:asciiTheme="majorBidi" w:eastAsiaTheme="minorEastAsia" w:hAnsiTheme="majorBidi" w:cstheme="majorBidi"/>
          <w:b/>
          <w:bCs/>
          <w:sz w:val="24"/>
          <w:szCs w:val="24"/>
          <w:lang w:bidi="ar-AE"/>
        </w:rPr>
      </w:pPr>
      <w:r w:rsidRPr="00713FDD">
        <w:rPr>
          <w:rFonts w:asciiTheme="majorBidi" w:eastAsiaTheme="minorEastAsia" w:hAnsiTheme="majorBidi" w:cstheme="majorBidi"/>
          <w:b/>
          <w:bCs/>
          <w:sz w:val="24"/>
          <w:szCs w:val="24"/>
          <w:lang w:bidi="ar-AE"/>
        </w:rPr>
        <w:t>Average Molar Mass:</w:t>
      </w:r>
    </w:p>
    <w:p w14:paraId="1A6C38ED" w14:textId="193D0BCF" w:rsidR="00544723" w:rsidRPr="00713FDD" w:rsidRDefault="00544723" w:rsidP="00544723">
      <w:pPr>
        <w:tabs>
          <w:tab w:val="left" w:pos="2700"/>
        </w:tabs>
        <w:bidi w:val="0"/>
        <w:ind w:left="360"/>
        <w:rPr>
          <w:rFonts w:asciiTheme="majorBidi" w:eastAsiaTheme="minorEastAsia" w:hAnsiTheme="majorBidi" w:cstheme="majorBidi"/>
          <w:sz w:val="24"/>
          <w:szCs w:val="24"/>
          <w:lang w:bidi="ar-AE"/>
        </w:rPr>
      </w:pPr>
      <w:r w:rsidRPr="00713FDD">
        <w:rPr>
          <w:rFonts w:asciiTheme="majorBidi" w:eastAsiaTheme="minorEastAsia" w:hAnsiTheme="majorBidi" w:cstheme="majorBidi"/>
          <w:sz w:val="24"/>
          <w:szCs w:val="24"/>
          <w:lang w:bidi="ar-AE"/>
        </w:rPr>
        <w:t>= (80.95 + 79.58 + 103.45)/3</w:t>
      </w:r>
    </w:p>
    <w:p w14:paraId="46FBB194" w14:textId="06BD8604" w:rsidR="00544723" w:rsidRPr="00713FDD" w:rsidRDefault="00544723" w:rsidP="00544723">
      <w:pPr>
        <w:tabs>
          <w:tab w:val="left" w:pos="2700"/>
        </w:tabs>
        <w:bidi w:val="0"/>
        <w:ind w:left="360"/>
        <w:rPr>
          <w:rFonts w:asciiTheme="majorBidi" w:eastAsiaTheme="minorEastAsia" w:hAnsiTheme="majorBidi" w:cstheme="majorBidi"/>
          <w:sz w:val="24"/>
          <w:szCs w:val="24"/>
          <w:lang w:bidi="ar-AE"/>
        </w:rPr>
      </w:pPr>
      <w:r w:rsidRPr="00713FDD">
        <w:rPr>
          <w:rFonts w:asciiTheme="majorBidi" w:eastAsiaTheme="minorEastAsia" w:hAnsiTheme="majorBidi" w:cstheme="majorBidi"/>
          <w:sz w:val="24"/>
          <w:szCs w:val="24"/>
          <w:lang w:bidi="ar-AE"/>
        </w:rPr>
        <w:t>= 87.99 %</w:t>
      </w:r>
    </w:p>
    <w:p w14:paraId="47183635" w14:textId="0A9A693E" w:rsidR="00232DA3" w:rsidRPr="00713FDD" w:rsidRDefault="00232DA3" w:rsidP="00232DA3">
      <w:pPr>
        <w:pStyle w:val="ListParagraph"/>
        <w:numPr>
          <w:ilvl w:val="0"/>
          <w:numId w:val="5"/>
        </w:numPr>
        <w:bidi w:val="0"/>
        <w:rPr>
          <w:rFonts w:asciiTheme="majorBidi" w:hAnsiTheme="majorBidi" w:cstheme="majorBidi"/>
          <w:b/>
          <w:bCs/>
          <w:sz w:val="24"/>
          <w:szCs w:val="24"/>
          <w:lang w:bidi="ar-AE"/>
        </w:rPr>
      </w:pPr>
      <w:r w:rsidRPr="00713FDD">
        <w:rPr>
          <w:rFonts w:asciiTheme="majorBidi" w:hAnsiTheme="majorBidi" w:cstheme="majorBidi"/>
          <w:b/>
          <w:bCs/>
          <w:sz w:val="24"/>
          <w:szCs w:val="24"/>
          <w:lang w:bidi="ar-AE"/>
        </w:rPr>
        <w:t>Standard deviation</w:t>
      </w:r>
      <w:r w:rsidR="004C29A4" w:rsidRPr="00713FDD">
        <w:rPr>
          <w:rFonts w:asciiTheme="majorBidi" w:hAnsiTheme="majorBidi" w:cstheme="majorBidi"/>
          <w:b/>
          <w:bCs/>
          <w:sz w:val="24"/>
          <w:szCs w:val="24"/>
          <w:lang w:bidi="ar-AE"/>
        </w:rPr>
        <w:t xml:space="preserve"> of Ka</w:t>
      </w:r>
      <w:r w:rsidRPr="00713FDD">
        <w:rPr>
          <w:rFonts w:asciiTheme="majorBidi" w:hAnsiTheme="majorBidi" w:cstheme="majorBidi"/>
          <w:b/>
          <w:bCs/>
          <w:sz w:val="24"/>
          <w:szCs w:val="24"/>
          <w:lang w:bidi="ar-AE"/>
        </w:rPr>
        <w:t>:</w:t>
      </w:r>
      <w:r w:rsidRPr="00713FDD">
        <w:rPr>
          <w:rFonts w:asciiTheme="majorBidi" w:hAnsiTheme="majorBidi" w:cstheme="majorBidi"/>
          <w:sz w:val="24"/>
          <w:szCs w:val="24"/>
          <w:lang w:bidi="ar-AE"/>
        </w:rPr>
        <w:br/>
        <w:t>(s) =</w:t>
      </w:r>
      <m:oMath>
        <m:f>
          <m:fPr>
            <m:ctrlPr>
              <w:rPr>
                <w:rFonts w:ascii="Cambria Math" w:hAnsi="Cambria Math" w:cstheme="majorBidi"/>
                <w:sz w:val="24"/>
                <w:szCs w:val="24"/>
                <w:lang w:bidi="ar-AE"/>
              </w:rPr>
            </m:ctrlPr>
          </m:fPr>
          <m:num>
            <m:rad>
              <m:radPr>
                <m:degHide m:val="1"/>
                <m:ctrlPr>
                  <w:rPr>
                    <w:rFonts w:ascii="Cambria Math" w:hAnsi="Cambria Math" w:cstheme="majorBidi"/>
                    <w:sz w:val="24"/>
                    <w:szCs w:val="24"/>
                    <w:lang w:bidi="ar-AE"/>
                  </w:rPr>
                </m:ctrlPr>
              </m:radPr>
              <m:deg/>
              <m:e>
                <m:nary>
                  <m:naryPr>
                    <m:chr m:val="∑"/>
                    <m:limLoc m:val="undOvr"/>
                    <m:subHide m:val="1"/>
                    <m:supHide m:val="1"/>
                    <m:ctrlPr>
                      <w:rPr>
                        <w:rFonts w:ascii="Cambria Math" w:hAnsi="Cambria Math" w:cstheme="majorBidi"/>
                        <w:sz w:val="24"/>
                        <w:szCs w:val="24"/>
                        <w:lang w:bidi="ar-AE"/>
                      </w:rPr>
                    </m:ctrlPr>
                  </m:naryPr>
                  <m:sub/>
                  <m:sup/>
                  <m:e>
                    <m:r>
                      <w:rPr>
                        <w:rFonts w:ascii="Cambria Math" w:hAnsi="Cambria Math" w:cstheme="majorBidi"/>
                        <w:sz w:val="24"/>
                        <w:szCs w:val="24"/>
                        <w:lang w:bidi="ar-AE"/>
                      </w:rPr>
                      <m:t>(</m:t>
                    </m:r>
                  </m:e>
                </m:nary>
                <m:r>
                  <m:rPr>
                    <m:sty m:val="p"/>
                  </m:rPr>
                  <w:rPr>
                    <w:rFonts w:ascii="Cambria Math" w:hAnsi="Cambria Math" w:cstheme="majorBidi"/>
                    <w:sz w:val="24"/>
                    <w:szCs w:val="24"/>
                    <w:lang w:bidi="ar-AE"/>
                  </w:rPr>
                  <m:t>xi-x(mean))2</m:t>
                </m:r>
              </m:e>
            </m:rad>
          </m:num>
          <m:den>
            <m:r>
              <m:rPr>
                <m:sty m:val="p"/>
              </m:rPr>
              <w:rPr>
                <w:rFonts w:ascii="Cambria Math" w:hAnsi="Cambria Math" w:cstheme="majorBidi"/>
                <w:sz w:val="24"/>
                <w:szCs w:val="24"/>
                <w:lang w:bidi="ar-AE"/>
              </w:rPr>
              <m:t>n-1</m:t>
            </m:r>
            <m:ctrlPr>
              <w:rPr>
                <w:rFonts w:ascii="Cambria Math" w:hAnsi="Cambria Math" w:cstheme="majorBidi"/>
                <w:sz w:val="24"/>
                <w:szCs w:val="24"/>
                <w:rtl/>
              </w:rPr>
            </m:ctrlPr>
          </m:den>
        </m:f>
      </m:oMath>
      <w:r w:rsidRPr="00713FDD">
        <w:rPr>
          <w:rFonts w:asciiTheme="majorBidi" w:hAnsiTheme="majorBidi" w:cstheme="majorBidi"/>
          <w:sz w:val="24"/>
          <w:szCs w:val="24"/>
          <w:vertAlign w:val="superscript"/>
          <w:lang w:bidi="ar-AE"/>
        </w:rPr>
        <w:t xml:space="preserve">               </w:t>
      </w:r>
    </w:p>
    <w:p w14:paraId="06E4772F" w14:textId="514B6296" w:rsidR="00232DA3" w:rsidRPr="00713FDD" w:rsidRDefault="00232DA3" w:rsidP="00232DA3">
      <w:pPr>
        <w:bidi w:val="0"/>
        <w:rPr>
          <w:rFonts w:asciiTheme="majorBidi" w:hAnsiTheme="majorBidi" w:cstheme="majorBidi"/>
          <w:sz w:val="24"/>
          <w:szCs w:val="24"/>
          <w:lang w:bidi="ar-AE"/>
        </w:rPr>
      </w:pPr>
      <w:r w:rsidRPr="00713FDD">
        <w:rPr>
          <w:rFonts w:asciiTheme="majorBidi" w:hAnsiTheme="majorBidi" w:cstheme="majorBidi"/>
          <w:sz w:val="24"/>
          <w:szCs w:val="24"/>
          <w:vertAlign w:val="superscript"/>
          <w:lang w:bidi="ar-AE"/>
        </w:rPr>
        <w:t xml:space="preserve">      </w:t>
      </w:r>
      <m:oMath>
        <m:r>
          <m:rPr>
            <m:sty m:val="p"/>
          </m:rPr>
          <w:rPr>
            <w:rFonts w:ascii="Cambria Math" w:hAnsi="Cambria Math" w:cstheme="majorBidi"/>
            <w:sz w:val="24"/>
            <w:szCs w:val="24"/>
            <w:vertAlign w:val="superscript"/>
            <w:lang w:bidi="ar-AE"/>
          </w:rPr>
          <m:t xml:space="preserve"> =</m:t>
        </m:r>
        <m:f>
          <m:fPr>
            <m:ctrlPr>
              <w:rPr>
                <w:rFonts w:ascii="Cambria Math" w:hAnsi="Cambria Math" w:cstheme="majorBidi"/>
                <w:sz w:val="24"/>
                <w:szCs w:val="24"/>
                <w:vertAlign w:val="superscript"/>
                <w:lang w:bidi="ar-AE"/>
              </w:rPr>
            </m:ctrlPr>
          </m:fPr>
          <m:num>
            <m:rad>
              <m:radPr>
                <m:degHide m:val="1"/>
                <m:ctrlPr>
                  <w:rPr>
                    <w:rFonts w:ascii="Cambria Math" w:hAnsi="Cambria Math" w:cstheme="majorBidi"/>
                    <w:sz w:val="24"/>
                    <w:szCs w:val="24"/>
                    <w:vertAlign w:val="superscript"/>
                    <w:lang w:bidi="ar-AE"/>
                  </w:rPr>
                </m:ctrlPr>
              </m:radPr>
              <m:deg/>
              <m:e>
                <m:sSup>
                  <m:sSupPr>
                    <m:ctrlPr>
                      <w:rPr>
                        <w:rFonts w:ascii="Cambria Math" w:hAnsi="Cambria Math" w:cstheme="majorBidi"/>
                        <w:sz w:val="24"/>
                        <w:szCs w:val="24"/>
                        <w:vertAlign w:val="superscript"/>
                        <w:lang w:bidi="ar-AE"/>
                      </w:rPr>
                    </m:ctrlPr>
                  </m:sSupPr>
                  <m:e>
                    <m:d>
                      <m:dPr>
                        <m:ctrlPr>
                          <w:rPr>
                            <w:rFonts w:ascii="Cambria Math" w:hAnsi="Cambria Math" w:cstheme="majorBidi"/>
                            <w:sz w:val="24"/>
                            <w:szCs w:val="24"/>
                            <w:vertAlign w:val="superscript"/>
                            <w:lang w:bidi="ar-AE"/>
                          </w:rPr>
                        </m:ctrlPr>
                      </m:dPr>
                      <m:e>
                        <m:r>
                          <m:rPr>
                            <m:sty m:val="p"/>
                          </m:rPr>
                          <w:rPr>
                            <w:rFonts w:ascii="Cambria Math" w:hAnsi="Cambria Math" w:cstheme="majorBidi"/>
                            <w:sz w:val="24"/>
                            <w:szCs w:val="24"/>
                            <w:vertAlign w:val="superscript"/>
                            <w:lang w:bidi="ar-AE"/>
                          </w:rPr>
                          <m:t>1.78*</m:t>
                        </m:r>
                        <m:sSup>
                          <m:sSupPr>
                            <m:ctrlPr>
                              <w:rPr>
                                <w:rFonts w:ascii="Cambria Math" w:hAnsi="Cambria Math" w:cstheme="majorBidi"/>
                                <w:sz w:val="24"/>
                                <w:szCs w:val="24"/>
                                <w:vertAlign w:val="superscript"/>
                                <w:lang w:bidi="ar-AE"/>
                              </w:rPr>
                            </m:ctrlPr>
                          </m:sSupPr>
                          <m:e>
                            <m:r>
                              <m:rPr>
                                <m:sty m:val="p"/>
                              </m:rPr>
                              <w:rPr>
                                <w:rFonts w:ascii="Cambria Math" w:hAnsi="Cambria Math" w:cstheme="majorBidi"/>
                                <w:sz w:val="24"/>
                                <w:szCs w:val="24"/>
                                <w:vertAlign w:val="superscript"/>
                                <w:lang w:bidi="ar-AE"/>
                              </w:rPr>
                              <m:t>10</m:t>
                            </m:r>
                          </m:e>
                          <m:sup>
                            <m:r>
                              <m:rPr>
                                <m:sty m:val="p"/>
                              </m:rPr>
                              <w:rPr>
                                <w:rFonts w:ascii="Cambria Math" w:hAnsi="Cambria Math" w:cstheme="majorBidi"/>
                                <w:sz w:val="24"/>
                                <w:szCs w:val="24"/>
                                <w:vertAlign w:val="superscript"/>
                                <w:lang w:bidi="ar-AE"/>
                              </w:rPr>
                              <m:t>-4</m:t>
                            </m:r>
                          </m:sup>
                        </m:sSup>
                        <m:r>
                          <w:rPr>
                            <w:rFonts w:ascii="Cambria Math" w:hAnsi="Cambria Math" w:cstheme="majorBidi"/>
                            <w:sz w:val="24"/>
                            <w:szCs w:val="24"/>
                            <w:vertAlign w:val="superscript"/>
                            <w:lang w:bidi="ar-AE"/>
                          </w:rPr>
                          <m:t>-1.93*</m:t>
                        </m:r>
                        <m:sSup>
                          <m:sSupPr>
                            <m:ctrlPr>
                              <w:rPr>
                                <w:rFonts w:ascii="Cambria Math" w:hAnsi="Cambria Math" w:cstheme="majorBidi"/>
                                <w:i/>
                                <w:sz w:val="24"/>
                                <w:szCs w:val="24"/>
                                <w:vertAlign w:val="superscript"/>
                                <w:lang w:bidi="ar-AE"/>
                              </w:rPr>
                            </m:ctrlPr>
                          </m:sSupPr>
                          <m:e>
                            <m:r>
                              <w:rPr>
                                <w:rFonts w:ascii="Cambria Math" w:hAnsi="Cambria Math" w:cstheme="majorBidi"/>
                                <w:sz w:val="24"/>
                                <w:szCs w:val="24"/>
                                <w:vertAlign w:val="superscript"/>
                                <w:lang w:bidi="ar-AE"/>
                              </w:rPr>
                              <m:t>10</m:t>
                            </m:r>
                          </m:e>
                          <m:sup>
                            <m:r>
                              <w:rPr>
                                <w:rFonts w:ascii="Cambria Math" w:hAnsi="Cambria Math" w:cstheme="majorBidi"/>
                                <w:sz w:val="24"/>
                                <w:szCs w:val="24"/>
                                <w:vertAlign w:val="superscript"/>
                                <w:lang w:bidi="ar-AE"/>
                              </w:rPr>
                              <m:t>-4</m:t>
                            </m:r>
                          </m:sup>
                        </m:sSup>
                      </m:e>
                    </m:d>
                  </m:e>
                  <m:sup>
                    <m:r>
                      <m:rPr>
                        <m:sty m:val="p"/>
                      </m:rPr>
                      <w:rPr>
                        <w:rFonts w:ascii="Cambria Math" w:hAnsi="Cambria Math" w:cstheme="majorBidi"/>
                        <w:sz w:val="24"/>
                        <w:szCs w:val="24"/>
                        <w:vertAlign w:val="superscript"/>
                        <w:lang w:bidi="ar-AE"/>
                      </w:rPr>
                      <m:t>2</m:t>
                    </m:r>
                  </m:sup>
                </m:sSup>
              </m:e>
            </m:rad>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1.20*</m:t>
                    </m:r>
                    <m:sSup>
                      <m:sSupPr>
                        <m:ctrlPr>
                          <w:rPr>
                            <w:rFonts w:ascii="Cambria Math" w:hAnsi="Cambria Math" w:cstheme="majorBidi"/>
                            <w:i/>
                            <w:sz w:val="24"/>
                            <w:szCs w:val="24"/>
                            <w:vertAlign w:val="superscript"/>
                            <w:lang w:bidi="ar-AE"/>
                          </w:rPr>
                        </m:ctrlPr>
                      </m:sSupPr>
                      <m:e>
                        <m:r>
                          <w:rPr>
                            <w:rFonts w:ascii="Cambria Math" w:hAnsi="Cambria Math" w:cstheme="majorBidi"/>
                            <w:sz w:val="24"/>
                            <w:szCs w:val="24"/>
                            <w:vertAlign w:val="superscript"/>
                            <w:lang w:bidi="ar-AE"/>
                          </w:rPr>
                          <m:t>10</m:t>
                        </m:r>
                      </m:e>
                      <m:sup>
                        <m:r>
                          <w:rPr>
                            <w:rFonts w:ascii="Cambria Math" w:hAnsi="Cambria Math" w:cstheme="majorBidi"/>
                            <w:sz w:val="24"/>
                            <w:szCs w:val="24"/>
                            <w:vertAlign w:val="superscript"/>
                            <w:lang w:bidi="ar-AE"/>
                          </w:rPr>
                          <m:t>-4</m:t>
                        </m:r>
                      </m:sup>
                    </m:sSup>
                    <m:r>
                      <w:rPr>
                        <w:rFonts w:ascii="Cambria Math" w:hAnsi="Cambria Math" w:cstheme="majorBidi"/>
                        <w:sz w:val="24"/>
                        <w:szCs w:val="24"/>
                        <w:vertAlign w:val="superscript"/>
                        <w:lang w:bidi="ar-AE"/>
                      </w:rPr>
                      <m:t>-1.93*</m:t>
                    </m:r>
                    <m:sSup>
                      <m:sSupPr>
                        <m:ctrlPr>
                          <w:rPr>
                            <w:rFonts w:ascii="Cambria Math" w:hAnsi="Cambria Math" w:cstheme="majorBidi"/>
                            <w:i/>
                            <w:sz w:val="24"/>
                            <w:szCs w:val="24"/>
                            <w:vertAlign w:val="superscript"/>
                            <w:lang w:bidi="ar-AE"/>
                          </w:rPr>
                        </m:ctrlPr>
                      </m:sSupPr>
                      <m:e>
                        <m:r>
                          <w:rPr>
                            <w:rFonts w:ascii="Cambria Math" w:hAnsi="Cambria Math" w:cstheme="majorBidi"/>
                            <w:sz w:val="24"/>
                            <w:szCs w:val="24"/>
                            <w:vertAlign w:val="superscript"/>
                            <w:lang w:bidi="ar-AE"/>
                          </w:rPr>
                          <m:t>10</m:t>
                        </m:r>
                      </m:e>
                      <m:sup>
                        <m:r>
                          <w:rPr>
                            <w:rFonts w:ascii="Cambria Math" w:hAnsi="Cambria Math" w:cstheme="majorBidi"/>
                            <w:sz w:val="24"/>
                            <w:szCs w:val="24"/>
                            <w:vertAlign w:val="superscript"/>
                            <w:lang w:bidi="ar-AE"/>
                          </w:rPr>
                          <m:t>-4</m:t>
                        </m:r>
                      </m:sup>
                    </m:sSup>
                  </m:e>
                </m:d>
              </m:e>
              <m:sup>
                <m:r>
                  <w:rPr>
                    <w:rFonts w:ascii="Cambria Math" w:hAnsi="Cambria Math" w:cstheme="majorBidi"/>
                    <w:sz w:val="24"/>
                    <w:szCs w:val="24"/>
                    <w:vertAlign w:val="superscript"/>
                    <w:lang w:bidi="ar-AE"/>
                  </w:rPr>
                  <m:t>2</m:t>
                </m:r>
              </m:sup>
            </m:sSup>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2.82*</m:t>
                    </m:r>
                    <m:sSup>
                      <m:sSupPr>
                        <m:ctrlPr>
                          <w:rPr>
                            <w:rFonts w:ascii="Cambria Math" w:hAnsi="Cambria Math" w:cstheme="majorBidi"/>
                            <w:i/>
                            <w:sz w:val="24"/>
                            <w:szCs w:val="24"/>
                            <w:vertAlign w:val="superscript"/>
                            <w:lang w:bidi="ar-AE"/>
                          </w:rPr>
                        </m:ctrlPr>
                      </m:sSupPr>
                      <m:e>
                        <m:r>
                          <w:rPr>
                            <w:rFonts w:ascii="Cambria Math" w:hAnsi="Cambria Math" w:cstheme="majorBidi"/>
                            <w:sz w:val="24"/>
                            <w:szCs w:val="24"/>
                            <w:vertAlign w:val="superscript"/>
                            <w:lang w:bidi="ar-AE"/>
                          </w:rPr>
                          <m:t>10</m:t>
                        </m:r>
                      </m:e>
                      <m:sup>
                        <m:r>
                          <w:rPr>
                            <w:rFonts w:ascii="Cambria Math" w:hAnsi="Cambria Math" w:cstheme="majorBidi"/>
                            <w:sz w:val="24"/>
                            <w:szCs w:val="24"/>
                            <w:vertAlign w:val="superscript"/>
                            <w:lang w:bidi="ar-AE"/>
                          </w:rPr>
                          <m:t>-4</m:t>
                        </m:r>
                      </m:sup>
                    </m:sSup>
                    <m:r>
                      <w:rPr>
                        <w:rFonts w:ascii="Cambria Math" w:hAnsi="Cambria Math" w:cstheme="majorBidi"/>
                        <w:sz w:val="24"/>
                        <w:szCs w:val="24"/>
                        <w:vertAlign w:val="superscript"/>
                        <w:lang w:bidi="ar-AE"/>
                      </w:rPr>
                      <m:t>-1.93*</m:t>
                    </m:r>
                    <m:sSup>
                      <m:sSupPr>
                        <m:ctrlPr>
                          <w:rPr>
                            <w:rFonts w:ascii="Cambria Math" w:hAnsi="Cambria Math" w:cstheme="majorBidi"/>
                            <w:i/>
                            <w:sz w:val="24"/>
                            <w:szCs w:val="24"/>
                            <w:vertAlign w:val="superscript"/>
                            <w:lang w:bidi="ar-AE"/>
                          </w:rPr>
                        </m:ctrlPr>
                      </m:sSupPr>
                      <m:e>
                        <m:r>
                          <w:rPr>
                            <w:rFonts w:ascii="Cambria Math" w:hAnsi="Cambria Math" w:cstheme="majorBidi"/>
                            <w:sz w:val="24"/>
                            <w:szCs w:val="24"/>
                            <w:vertAlign w:val="superscript"/>
                            <w:lang w:bidi="ar-AE"/>
                          </w:rPr>
                          <m:t>10</m:t>
                        </m:r>
                      </m:e>
                      <m:sup>
                        <m:r>
                          <w:rPr>
                            <w:rFonts w:ascii="Cambria Math" w:hAnsi="Cambria Math" w:cstheme="majorBidi"/>
                            <w:sz w:val="24"/>
                            <w:szCs w:val="24"/>
                            <w:vertAlign w:val="superscript"/>
                            <w:lang w:bidi="ar-AE"/>
                          </w:rPr>
                          <m:t>-4</m:t>
                        </m:r>
                      </m:sup>
                    </m:sSup>
                  </m:e>
                </m:d>
              </m:e>
              <m:sup>
                <m:r>
                  <w:rPr>
                    <w:rFonts w:ascii="Cambria Math" w:hAnsi="Cambria Math" w:cstheme="majorBidi"/>
                    <w:sz w:val="24"/>
                    <w:szCs w:val="24"/>
                    <w:vertAlign w:val="superscript"/>
                    <w:lang w:bidi="ar-AE"/>
                  </w:rPr>
                  <m:t>2</m:t>
                </m:r>
              </m:sup>
            </m:sSup>
          </m:num>
          <m:den>
            <m:r>
              <m:rPr>
                <m:sty m:val="p"/>
              </m:rPr>
              <w:rPr>
                <w:rFonts w:ascii="Cambria Math" w:hAnsi="Cambria Math" w:cstheme="majorBidi"/>
                <w:sz w:val="24"/>
                <w:szCs w:val="24"/>
                <w:vertAlign w:val="superscript"/>
                <w:lang w:bidi="ar-AE"/>
              </w:rPr>
              <m:t>3-1</m:t>
            </m:r>
            <m:ctrlPr>
              <w:rPr>
                <w:rFonts w:ascii="Cambria Math" w:hAnsi="Cambria Math" w:cstheme="majorBidi"/>
                <w:sz w:val="24"/>
                <w:szCs w:val="24"/>
                <w:vertAlign w:val="superscript"/>
                <w:rtl/>
              </w:rPr>
            </m:ctrlPr>
          </m:den>
        </m:f>
        <m:r>
          <w:rPr>
            <w:rFonts w:ascii="Cambria Math" w:hAnsi="Cambria Math" w:cstheme="majorBidi"/>
            <w:sz w:val="24"/>
            <w:szCs w:val="24"/>
            <w:vertAlign w:val="superscript"/>
            <w:lang w:bidi="ar-AE"/>
          </w:rPr>
          <m:t>=</m:t>
        </m:r>
      </m:oMath>
    </w:p>
    <w:bookmarkEnd w:id="8"/>
    <w:p w14:paraId="7F1353F8" w14:textId="09DB8477" w:rsidR="007D4A53" w:rsidRPr="00713FDD" w:rsidRDefault="00F847F5" w:rsidP="00F847F5">
      <w:pPr>
        <w:bidi w:val="0"/>
        <w:rPr>
          <w:rFonts w:asciiTheme="majorBidi" w:eastAsiaTheme="minorEastAsia" w:hAnsiTheme="majorBidi" w:cstheme="majorBidi"/>
          <w:sz w:val="24"/>
          <w:szCs w:val="24"/>
          <w:vertAlign w:val="superscript"/>
          <w:lang w:bidi="ar-AE"/>
        </w:rPr>
      </w:pPr>
      <m:oMathPara>
        <m:oMath>
          <m:r>
            <w:rPr>
              <w:rFonts w:ascii="Cambria Math" w:eastAsiaTheme="minorEastAsia" w:hAnsi="Cambria Math" w:cstheme="majorBidi"/>
              <w:sz w:val="24"/>
              <w:szCs w:val="24"/>
              <w:vertAlign w:val="superscript"/>
              <w:lang w:bidi="ar-AE"/>
            </w:rPr>
            <m:t>0.000058</m:t>
          </m:r>
        </m:oMath>
      </m:oMathPara>
    </w:p>
    <w:p w14:paraId="19582C78" w14:textId="77777777" w:rsidR="006E59ED" w:rsidRPr="00713FDD" w:rsidRDefault="006E59ED" w:rsidP="006E59ED">
      <w:pPr>
        <w:bidi w:val="0"/>
        <w:rPr>
          <w:rFonts w:asciiTheme="majorBidi" w:eastAsiaTheme="minorEastAsia" w:hAnsiTheme="majorBidi" w:cstheme="majorBidi"/>
          <w:sz w:val="24"/>
          <w:szCs w:val="24"/>
          <w:vertAlign w:val="superscript"/>
          <w:lang w:bidi="ar-AE"/>
        </w:rPr>
      </w:pPr>
    </w:p>
    <w:p w14:paraId="5F1E3753" w14:textId="582B7ACF" w:rsidR="004C29A4" w:rsidRPr="00713FDD" w:rsidRDefault="004C29A4" w:rsidP="004C29A4">
      <w:pPr>
        <w:pStyle w:val="ListParagraph"/>
        <w:numPr>
          <w:ilvl w:val="0"/>
          <w:numId w:val="5"/>
        </w:numPr>
        <w:bidi w:val="0"/>
        <w:rPr>
          <w:rFonts w:asciiTheme="majorBidi" w:hAnsiTheme="majorBidi" w:cstheme="majorBidi"/>
          <w:b/>
          <w:bCs/>
          <w:sz w:val="24"/>
          <w:szCs w:val="24"/>
          <w:lang w:bidi="ar-AE"/>
        </w:rPr>
      </w:pPr>
      <w:r w:rsidRPr="00713FDD">
        <w:rPr>
          <w:rFonts w:asciiTheme="majorBidi" w:hAnsiTheme="majorBidi" w:cstheme="majorBidi"/>
          <w:b/>
          <w:bCs/>
          <w:sz w:val="24"/>
          <w:szCs w:val="24"/>
          <w:lang w:bidi="ar-AE"/>
        </w:rPr>
        <w:t>Standard deviation of Molar mass:</w:t>
      </w:r>
      <w:r w:rsidRPr="00713FDD">
        <w:rPr>
          <w:rFonts w:asciiTheme="majorBidi" w:hAnsiTheme="majorBidi" w:cstheme="majorBidi"/>
          <w:sz w:val="24"/>
          <w:szCs w:val="24"/>
          <w:lang w:bidi="ar-AE"/>
        </w:rPr>
        <w:br/>
        <w:t>(s) =</w:t>
      </w:r>
      <m:oMath>
        <m:f>
          <m:fPr>
            <m:ctrlPr>
              <w:rPr>
                <w:rFonts w:ascii="Cambria Math" w:hAnsi="Cambria Math" w:cstheme="majorBidi"/>
                <w:sz w:val="24"/>
                <w:szCs w:val="24"/>
                <w:lang w:bidi="ar-AE"/>
              </w:rPr>
            </m:ctrlPr>
          </m:fPr>
          <m:num>
            <m:rad>
              <m:radPr>
                <m:degHide m:val="1"/>
                <m:ctrlPr>
                  <w:rPr>
                    <w:rFonts w:ascii="Cambria Math" w:hAnsi="Cambria Math" w:cstheme="majorBidi"/>
                    <w:sz w:val="24"/>
                    <w:szCs w:val="24"/>
                    <w:lang w:bidi="ar-AE"/>
                  </w:rPr>
                </m:ctrlPr>
              </m:radPr>
              <m:deg/>
              <m:e>
                <m:nary>
                  <m:naryPr>
                    <m:chr m:val="∑"/>
                    <m:limLoc m:val="undOvr"/>
                    <m:subHide m:val="1"/>
                    <m:supHide m:val="1"/>
                    <m:ctrlPr>
                      <w:rPr>
                        <w:rFonts w:ascii="Cambria Math" w:hAnsi="Cambria Math" w:cstheme="majorBidi"/>
                        <w:sz w:val="24"/>
                        <w:szCs w:val="24"/>
                        <w:lang w:bidi="ar-AE"/>
                      </w:rPr>
                    </m:ctrlPr>
                  </m:naryPr>
                  <m:sub/>
                  <m:sup/>
                  <m:e>
                    <m:r>
                      <w:rPr>
                        <w:rFonts w:ascii="Cambria Math" w:hAnsi="Cambria Math" w:cstheme="majorBidi"/>
                        <w:sz w:val="24"/>
                        <w:szCs w:val="24"/>
                        <w:lang w:bidi="ar-AE"/>
                      </w:rPr>
                      <m:t>(</m:t>
                    </m:r>
                  </m:e>
                </m:nary>
                <m:r>
                  <m:rPr>
                    <m:sty m:val="p"/>
                  </m:rPr>
                  <w:rPr>
                    <w:rFonts w:ascii="Cambria Math" w:hAnsi="Cambria Math" w:cstheme="majorBidi"/>
                    <w:sz w:val="24"/>
                    <w:szCs w:val="24"/>
                    <w:lang w:bidi="ar-AE"/>
                  </w:rPr>
                  <m:t>xi-x(mean))2</m:t>
                </m:r>
              </m:e>
            </m:rad>
          </m:num>
          <m:den>
            <m:r>
              <m:rPr>
                <m:sty m:val="p"/>
              </m:rPr>
              <w:rPr>
                <w:rFonts w:ascii="Cambria Math" w:hAnsi="Cambria Math" w:cstheme="majorBidi"/>
                <w:sz w:val="24"/>
                <w:szCs w:val="24"/>
                <w:lang w:bidi="ar-AE"/>
              </w:rPr>
              <m:t>n-1</m:t>
            </m:r>
            <m:ctrlPr>
              <w:rPr>
                <w:rFonts w:ascii="Cambria Math" w:hAnsi="Cambria Math" w:cstheme="majorBidi"/>
                <w:sz w:val="24"/>
                <w:szCs w:val="24"/>
                <w:rtl/>
              </w:rPr>
            </m:ctrlPr>
          </m:den>
        </m:f>
      </m:oMath>
      <w:r w:rsidRPr="00713FDD">
        <w:rPr>
          <w:rFonts w:asciiTheme="majorBidi" w:hAnsiTheme="majorBidi" w:cstheme="majorBidi"/>
          <w:sz w:val="24"/>
          <w:szCs w:val="24"/>
          <w:vertAlign w:val="superscript"/>
          <w:lang w:bidi="ar-AE"/>
        </w:rPr>
        <w:t xml:space="preserve">               </w:t>
      </w:r>
    </w:p>
    <w:p w14:paraId="253D44D8" w14:textId="2039E4C6" w:rsidR="004C29A4" w:rsidRPr="00713FDD" w:rsidRDefault="004C29A4" w:rsidP="004C29A4">
      <w:pPr>
        <w:bidi w:val="0"/>
        <w:rPr>
          <w:rFonts w:asciiTheme="majorBidi" w:hAnsiTheme="majorBidi" w:cstheme="majorBidi"/>
          <w:sz w:val="24"/>
          <w:szCs w:val="24"/>
          <w:lang w:bidi="ar-AE"/>
        </w:rPr>
      </w:pPr>
      <w:r w:rsidRPr="00713FDD">
        <w:rPr>
          <w:rFonts w:asciiTheme="majorBidi" w:hAnsiTheme="majorBidi" w:cstheme="majorBidi"/>
          <w:sz w:val="24"/>
          <w:szCs w:val="24"/>
          <w:vertAlign w:val="superscript"/>
          <w:lang w:bidi="ar-AE"/>
        </w:rPr>
        <w:t xml:space="preserve">      </w:t>
      </w:r>
      <m:oMath>
        <m:r>
          <m:rPr>
            <m:sty m:val="p"/>
          </m:rPr>
          <w:rPr>
            <w:rFonts w:ascii="Cambria Math" w:hAnsi="Cambria Math" w:cstheme="majorBidi"/>
            <w:sz w:val="24"/>
            <w:szCs w:val="24"/>
            <w:vertAlign w:val="superscript"/>
            <w:lang w:bidi="ar-AE"/>
          </w:rPr>
          <m:t xml:space="preserve"> =</m:t>
        </m:r>
        <m:f>
          <m:fPr>
            <m:ctrlPr>
              <w:rPr>
                <w:rFonts w:ascii="Cambria Math" w:hAnsi="Cambria Math" w:cstheme="majorBidi"/>
                <w:sz w:val="24"/>
                <w:szCs w:val="24"/>
                <w:vertAlign w:val="superscript"/>
                <w:lang w:bidi="ar-AE"/>
              </w:rPr>
            </m:ctrlPr>
          </m:fPr>
          <m:num>
            <m:rad>
              <m:radPr>
                <m:degHide m:val="1"/>
                <m:ctrlPr>
                  <w:rPr>
                    <w:rFonts w:ascii="Cambria Math" w:hAnsi="Cambria Math" w:cstheme="majorBidi"/>
                    <w:sz w:val="24"/>
                    <w:szCs w:val="24"/>
                    <w:vertAlign w:val="superscript"/>
                    <w:lang w:bidi="ar-AE"/>
                  </w:rPr>
                </m:ctrlPr>
              </m:radPr>
              <m:deg/>
              <m:e>
                <m:sSup>
                  <m:sSupPr>
                    <m:ctrlPr>
                      <w:rPr>
                        <w:rFonts w:ascii="Cambria Math" w:hAnsi="Cambria Math" w:cstheme="majorBidi"/>
                        <w:sz w:val="24"/>
                        <w:szCs w:val="24"/>
                        <w:vertAlign w:val="superscript"/>
                        <w:lang w:bidi="ar-AE"/>
                      </w:rPr>
                    </m:ctrlPr>
                  </m:sSupPr>
                  <m:e>
                    <m:d>
                      <m:dPr>
                        <m:ctrlPr>
                          <w:rPr>
                            <w:rFonts w:ascii="Cambria Math" w:hAnsi="Cambria Math" w:cstheme="majorBidi"/>
                            <w:sz w:val="24"/>
                            <w:szCs w:val="24"/>
                            <w:vertAlign w:val="superscript"/>
                            <w:lang w:bidi="ar-AE"/>
                          </w:rPr>
                        </m:ctrlPr>
                      </m:dPr>
                      <m:e>
                        <m:r>
                          <m:rPr>
                            <m:sty m:val="p"/>
                          </m:rPr>
                          <w:rPr>
                            <w:rFonts w:ascii="Cambria Math" w:hAnsi="Cambria Math" w:cstheme="majorBidi"/>
                            <w:sz w:val="24"/>
                            <w:szCs w:val="24"/>
                            <w:vertAlign w:val="superscript"/>
                            <w:lang w:bidi="ar-AE"/>
                          </w:rPr>
                          <m:t>80.95</m:t>
                        </m:r>
                        <m:r>
                          <w:rPr>
                            <w:rFonts w:ascii="Cambria Math" w:hAnsi="Cambria Math" w:cstheme="majorBidi"/>
                            <w:sz w:val="24"/>
                            <w:szCs w:val="24"/>
                            <w:vertAlign w:val="superscript"/>
                            <w:lang w:bidi="ar-AE"/>
                          </w:rPr>
                          <m:t>-87.99</m:t>
                        </m:r>
                      </m:e>
                    </m:d>
                  </m:e>
                  <m:sup>
                    <m:r>
                      <m:rPr>
                        <m:sty m:val="p"/>
                      </m:rPr>
                      <w:rPr>
                        <w:rFonts w:ascii="Cambria Math" w:hAnsi="Cambria Math" w:cstheme="majorBidi"/>
                        <w:sz w:val="24"/>
                        <w:szCs w:val="24"/>
                        <w:vertAlign w:val="superscript"/>
                        <w:lang w:bidi="ar-AE"/>
                      </w:rPr>
                      <m:t>2</m:t>
                    </m:r>
                  </m:sup>
                </m:sSup>
              </m:e>
            </m:rad>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79.58-87.99</m:t>
                    </m:r>
                  </m:e>
                </m:d>
              </m:e>
              <m:sup>
                <m:r>
                  <w:rPr>
                    <w:rFonts w:ascii="Cambria Math" w:hAnsi="Cambria Math" w:cstheme="majorBidi"/>
                    <w:sz w:val="24"/>
                    <w:szCs w:val="24"/>
                    <w:vertAlign w:val="superscript"/>
                    <w:lang w:bidi="ar-AE"/>
                  </w:rPr>
                  <m:t>2</m:t>
                </m:r>
              </m:sup>
            </m:sSup>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103.45-87.99</m:t>
                    </m:r>
                  </m:e>
                </m:d>
              </m:e>
              <m:sup>
                <m:r>
                  <w:rPr>
                    <w:rFonts w:ascii="Cambria Math" w:hAnsi="Cambria Math" w:cstheme="majorBidi"/>
                    <w:sz w:val="24"/>
                    <w:szCs w:val="24"/>
                    <w:vertAlign w:val="superscript"/>
                    <w:lang w:bidi="ar-AE"/>
                  </w:rPr>
                  <m:t>2</m:t>
                </m:r>
              </m:sup>
            </m:sSup>
          </m:num>
          <m:den>
            <m:r>
              <m:rPr>
                <m:sty m:val="p"/>
              </m:rPr>
              <w:rPr>
                <w:rFonts w:ascii="Cambria Math" w:hAnsi="Cambria Math" w:cstheme="majorBidi"/>
                <w:sz w:val="24"/>
                <w:szCs w:val="24"/>
                <w:vertAlign w:val="superscript"/>
                <w:lang w:bidi="ar-AE"/>
              </w:rPr>
              <m:t>3-1</m:t>
            </m:r>
            <m:ctrlPr>
              <w:rPr>
                <w:rFonts w:ascii="Cambria Math" w:hAnsi="Cambria Math" w:cstheme="majorBidi"/>
                <w:sz w:val="24"/>
                <w:szCs w:val="24"/>
                <w:vertAlign w:val="superscript"/>
                <w:rtl/>
              </w:rPr>
            </m:ctrlPr>
          </m:den>
        </m:f>
        <m:r>
          <w:rPr>
            <w:rFonts w:ascii="Cambria Math" w:hAnsi="Cambria Math" w:cstheme="majorBidi"/>
            <w:sz w:val="24"/>
            <w:szCs w:val="24"/>
            <w:vertAlign w:val="superscript"/>
            <w:lang w:bidi="ar-AE"/>
          </w:rPr>
          <m:t>=</m:t>
        </m:r>
      </m:oMath>
    </w:p>
    <w:p w14:paraId="0FCB6E45" w14:textId="77777777" w:rsidR="00771EA0" w:rsidRPr="00713FDD" w:rsidRDefault="00771EA0" w:rsidP="004C29A4">
      <w:pPr>
        <w:bidi w:val="0"/>
        <w:spacing w:line="256" w:lineRule="auto"/>
        <w:contextualSpacing/>
        <w:rPr>
          <w:rFonts w:asciiTheme="majorBidi" w:eastAsiaTheme="minorEastAsia" w:hAnsiTheme="majorBidi" w:cstheme="majorBidi"/>
          <w:sz w:val="24"/>
          <w:szCs w:val="24"/>
          <w:vertAlign w:val="superscript"/>
          <w:lang w:bidi="ar-AE"/>
        </w:rPr>
      </w:pPr>
    </w:p>
    <w:p w14:paraId="34527EEE" w14:textId="1D626EC1" w:rsidR="003329BC" w:rsidRPr="00713FDD" w:rsidRDefault="00771EA0" w:rsidP="00771EA0">
      <w:pPr>
        <w:bidi w:val="0"/>
        <w:spacing w:line="256" w:lineRule="auto"/>
        <w:contextualSpacing/>
        <w:rPr>
          <w:rFonts w:asciiTheme="majorBidi" w:eastAsiaTheme="minorEastAsia" w:hAnsiTheme="majorBidi" w:cstheme="majorBidi"/>
          <w:sz w:val="24"/>
          <w:szCs w:val="24"/>
          <w:vertAlign w:val="superscript"/>
          <w:lang w:bidi="ar-AE"/>
        </w:rPr>
      </w:pPr>
      <m:oMathPara>
        <m:oMath>
          <m:r>
            <w:rPr>
              <w:rFonts w:ascii="Cambria Math" w:eastAsiaTheme="minorEastAsia" w:hAnsi="Cambria Math" w:cstheme="majorBidi"/>
              <w:sz w:val="24"/>
              <w:szCs w:val="24"/>
              <w:vertAlign w:val="superscript"/>
              <w:lang w:bidi="ar-AE"/>
            </w:rPr>
            <m:t>9.4776</m:t>
          </m:r>
        </m:oMath>
      </m:oMathPara>
    </w:p>
    <w:p w14:paraId="1CD1E891" w14:textId="2D805FAC" w:rsidR="003329BC" w:rsidRPr="00713FDD" w:rsidRDefault="003329BC" w:rsidP="003329BC">
      <w:pPr>
        <w:pStyle w:val="ListParagraph"/>
        <w:numPr>
          <w:ilvl w:val="0"/>
          <w:numId w:val="5"/>
        </w:numPr>
        <w:bidi w:val="0"/>
        <w:spacing w:line="256" w:lineRule="auto"/>
        <w:rPr>
          <w:rFonts w:asciiTheme="majorBidi" w:eastAsia="Calibri" w:hAnsiTheme="majorBidi" w:cstheme="majorBidi"/>
          <w:b/>
          <w:bCs/>
          <w:sz w:val="24"/>
          <w:szCs w:val="24"/>
          <w:lang w:bidi="ar-AE"/>
        </w:rPr>
      </w:pPr>
      <w:r w:rsidRPr="00713FDD">
        <w:rPr>
          <w:rFonts w:asciiTheme="majorBidi" w:eastAsia="Calibri" w:hAnsiTheme="majorBidi" w:cstheme="majorBidi"/>
          <w:b/>
          <w:bCs/>
          <w:sz w:val="24"/>
          <w:szCs w:val="24"/>
          <w:lang w:bidi="ar-AE"/>
        </w:rPr>
        <w:t>RSD%</w:t>
      </w:r>
      <w:r w:rsidR="00771EA0" w:rsidRPr="00713FDD">
        <w:rPr>
          <w:rFonts w:asciiTheme="majorBidi" w:eastAsia="Calibri" w:hAnsiTheme="majorBidi" w:cstheme="majorBidi"/>
          <w:b/>
          <w:bCs/>
          <w:sz w:val="24"/>
          <w:szCs w:val="24"/>
          <w:lang w:bidi="ar-AE"/>
        </w:rPr>
        <w:t xml:space="preserve"> Ka</w:t>
      </w:r>
      <w:r w:rsidRPr="00713FDD">
        <w:rPr>
          <w:rFonts w:asciiTheme="majorBidi" w:eastAsia="Calibri" w:hAnsiTheme="majorBidi" w:cstheme="majorBidi"/>
          <w:b/>
          <w:bCs/>
          <w:sz w:val="24"/>
          <w:szCs w:val="24"/>
          <w:lang w:bidi="ar-AE"/>
        </w:rPr>
        <w:t>:</w:t>
      </w:r>
    </w:p>
    <w:p w14:paraId="3BD3B6C0" w14:textId="4FA76FBE" w:rsidR="003329BC" w:rsidRPr="00713FDD" w:rsidRDefault="003329BC" w:rsidP="003329BC">
      <w:pPr>
        <w:bidi w:val="0"/>
        <w:spacing w:line="256" w:lineRule="auto"/>
        <w:rPr>
          <w:rFonts w:asciiTheme="majorBidi" w:eastAsia="Calibri" w:hAnsiTheme="majorBidi" w:cstheme="majorBidi"/>
          <w:b/>
          <w:bCs/>
          <w:sz w:val="24"/>
          <w:szCs w:val="24"/>
          <w:rtl/>
          <w:lang w:bidi="ar-AE"/>
        </w:rPr>
      </w:pPr>
      <w:r w:rsidRPr="00713FDD">
        <w:rPr>
          <w:rFonts w:asciiTheme="majorBidi" w:eastAsia="Calibri" w:hAnsiTheme="majorBidi" w:cstheme="majorBidi"/>
          <w:b/>
          <w:bCs/>
          <w:sz w:val="24"/>
          <w:szCs w:val="24"/>
          <w:lang w:bidi="ar-AE"/>
        </w:rPr>
        <w:t>Coefficient of variation = ((s\x) * 100)</w:t>
      </w:r>
    </w:p>
    <w:p w14:paraId="4416C6CE" w14:textId="7F38003E" w:rsidR="003329BC" w:rsidRPr="00713FDD" w:rsidRDefault="009E0181" w:rsidP="00F847F5">
      <w:pPr>
        <w:bidi w:val="0"/>
        <w:spacing w:line="256" w:lineRule="auto"/>
        <w:rPr>
          <w:rFonts w:asciiTheme="majorBidi" w:eastAsia="Calibri" w:hAnsiTheme="majorBidi" w:cstheme="majorBidi"/>
          <w:sz w:val="24"/>
          <w:szCs w:val="24"/>
          <w:lang w:bidi="ar-AE"/>
        </w:rPr>
      </w:pPr>
      <w:r w:rsidRPr="00713FDD">
        <w:rPr>
          <w:rFonts w:asciiTheme="majorBidi" w:eastAsia="Calibri" w:hAnsiTheme="majorBidi" w:cstheme="majorBidi"/>
          <w:sz w:val="24"/>
          <w:szCs w:val="24"/>
          <w:lang w:bidi="ar-AE"/>
        </w:rPr>
        <w:t>= (</w:t>
      </w:r>
      <w:r w:rsidR="00F847F5" w:rsidRPr="00713FDD">
        <w:rPr>
          <w:rFonts w:asciiTheme="majorBidi" w:eastAsia="Calibri" w:hAnsiTheme="majorBidi" w:cstheme="majorBidi"/>
          <w:sz w:val="24"/>
          <w:szCs w:val="24"/>
          <w:lang w:bidi="ar-AE"/>
        </w:rPr>
        <w:t xml:space="preserve">0.000058 </w:t>
      </w:r>
      <w:r w:rsidR="003329BC" w:rsidRPr="00713FDD">
        <w:rPr>
          <w:rFonts w:asciiTheme="majorBidi" w:eastAsia="Calibri" w:hAnsiTheme="majorBidi" w:cstheme="majorBidi"/>
          <w:sz w:val="24"/>
          <w:szCs w:val="24"/>
          <w:lang w:bidi="ar-AE"/>
        </w:rPr>
        <w:t>/</w:t>
      </w:r>
      <w:r w:rsidR="00A1451F" w:rsidRPr="00713FDD">
        <w:rPr>
          <w:rFonts w:asciiTheme="majorBidi" w:eastAsia="Calibri" w:hAnsiTheme="majorBidi" w:cstheme="majorBidi"/>
          <w:sz w:val="24"/>
          <w:szCs w:val="24"/>
          <w:lang w:bidi="ar-AE"/>
        </w:rPr>
        <w:t xml:space="preserve"> 1.933 * 10</w:t>
      </w:r>
      <w:r w:rsidR="00A1451F" w:rsidRPr="00713FDD">
        <w:rPr>
          <w:rFonts w:asciiTheme="majorBidi" w:eastAsia="Calibri" w:hAnsiTheme="majorBidi" w:cstheme="majorBidi"/>
          <w:sz w:val="24"/>
          <w:szCs w:val="24"/>
          <w:vertAlign w:val="superscript"/>
          <w:lang w:bidi="ar-AE"/>
        </w:rPr>
        <w:t>-4</w:t>
      </w:r>
      <w:r w:rsidR="003329BC" w:rsidRPr="00713FDD">
        <w:rPr>
          <w:rFonts w:asciiTheme="majorBidi" w:eastAsia="Calibri" w:hAnsiTheme="majorBidi" w:cstheme="majorBidi"/>
          <w:sz w:val="24"/>
          <w:szCs w:val="24"/>
          <w:lang w:bidi="ar-AE"/>
        </w:rPr>
        <w:t>) * 100%</w:t>
      </w:r>
    </w:p>
    <w:p w14:paraId="38D5AB9F" w14:textId="30E3123E" w:rsidR="003329BC" w:rsidRPr="00713FDD" w:rsidRDefault="00F847F5" w:rsidP="003329BC">
      <w:pPr>
        <w:bidi w:val="0"/>
        <w:spacing w:line="256" w:lineRule="auto"/>
        <w:rPr>
          <w:rFonts w:asciiTheme="majorBidi" w:eastAsia="Calibri" w:hAnsiTheme="majorBidi" w:cstheme="majorBidi"/>
          <w:sz w:val="24"/>
          <w:szCs w:val="24"/>
          <w:lang w:bidi="ar-AE"/>
        </w:rPr>
      </w:pPr>
      <w:r w:rsidRPr="00713FDD">
        <w:rPr>
          <w:rFonts w:asciiTheme="majorBidi" w:eastAsia="Calibri" w:hAnsiTheme="majorBidi" w:cstheme="majorBidi"/>
          <w:sz w:val="24"/>
          <w:szCs w:val="24"/>
          <w:lang w:bidi="ar-AE"/>
        </w:rPr>
        <w:t>= 30.00%</w:t>
      </w:r>
    </w:p>
    <w:p w14:paraId="4B26C772" w14:textId="5186DFA1" w:rsidR="00771EA0" w:rsidRPr="00713FDD" w:rsidRDefault="00771EA0" w:rsidP="00771EA0">
      <w:pPr>
        <w:numPr>
          <w:ilvl w:val="0"/>
          <w:numId w:val="5"/>
        </w:numPr>
        <w:bidi w:val="0"/>
        <w:spacing w:line="256" w:lineRule="auto"/>
        <w:rPr>
          <w:rFonts w:asciiTheme="majorBidi" w:eastAsia="Calibri" w:hAnsiTheme="majorBidi" w:cstheme="majorBidi"/>
          <w:b/>
          <w:bCs/>
          <w:sz w:val="24"/>
          <w:szCs w:val="24"/>
          <w:lang w:bidi="ar-AE"/>
        </w:rPr>
      </w:pPr>
      <w:r w:rsidRPr="00713FDD">
        <w:rPr>
          <w:rFonts w:asciiTheme="majorBidi" w:eastAsia="Calibri" w:hAnsiTheme="majorBidi" w:cstheme="majorBidi"/>
          <w:b/>
          <w:bCs/>
          <w:sz w:val="24"/>
          <w:szCs w:val="24"/>
          <w:lang w:bidi="ar-AE"/>
        </w:rPr>
        <w:t>RSD%</w:t>
      </w:r>
      <w:r w:rsidR="00D56932" w:rsidRPr="00713FDD">
        <w:rPr>
          <w:rFonts w:asciiTheme="majorBidi" w:eastAsia="Calibri" w:hAnsiTheme="majorBidi" w:cstheme="majorBidi"/>
          <w:b/>
          <w:bCs/>
          <w:sz w:val="24"/>
          <w:szCs w:val="24"/>
          <w:lang w:bidi="ar-AE"/>
        </w:rPr>
        <w:t xml:space="preserve"> of molar mass</w:t>
      </w:r>
      <w:r w:rsidRPr="00713FDD">
        <w:rPr>
          <w:rFonts w:asciiTheme="majorBidi" w:eastAsia="Calibri" w:hAnsiTheme="majorBidi" w:cstheme="majorBidi"/>
          <w:b/>
          <w:bCs/>
          <w:sz w:val="24"/>
          <w:szCs w:val="24"/>
          <w:lang w:bidi="ar-AE"/>
        </w:rPr>
        <w:t>:</w:t>
      </w:r>
    </w:p>
    <w:p w14:paraId="29BE414C" w14:textId="77777777" w:rsidR="00771EA0" w:rsidRPr="00713FDD" w:rsidRDefault="00771EA0" w:rsidP="00771EA0">
      <w:pPr>
        <w:bidi w:val="0"/>
        <w:spacing w:line="256" w:lineRule="auto"/>
        <w:rPr>
          <w:rFonts w:asciiTheme="majorBidi" w:eastAsia="Calibri" w:hAnsiTheme="majorBidi" w:cstheme="majorBidi"/>
          <w:b/>
          <w:bCs/>
          <w:sz w:val="24"/>
          <w:szCs w:val="24"/>
          <w:rtl/>
          <w:lang w:bidi="ar-AE"/>
        </w:rPr>
      </w:pPr>
      <w:r w:rsidRPr="00713FDD">
        <w:rPr>
          <w:rFonts w:asciiTheme="majorBidi" w:eastAsia="Calibri" w:hAnsiTheme="majorBidi" w:cstheme="majorBidi"/>
          <w:b/>
          <w:bCs/>
          <w:sz w:val="24"/>
          <w:szCs w:val="24"/>
          <w:lang w:bidi="ar-AE"/>
        </w:rPr>
        <w:t>Coefficient of variation = ((s\x) * 100)</w:t>
      </w:r>
    </w:p>
    <w:p w14:paraId="02DBD522" w14:textId="5FF8EB72" w:rsidR="00771EA0" w:rsidRPr="00713FDD" w:rsidRDefault="00771EA0" w:rsidP="00D56932">
      <w:pPr>
        <w:bidi w:val="0"/>
        <w:spacing w:line="256" w:lineRule="auto"/>
        <w:rPr>
          <w:rFonts w:asciiTheme="majorBidi" w:eastAsia="Calibri" w:hAnsiTheme="majorBidi" w:cstheme="majorBidi"/>
          <w:sz w:val="24"/>
          <w:szCs w:val="24"/>
          <w:lang w:bidi="ar-AE"/>
        </w:rPr>
      </w:pPr>
      <w:r w:rsidRPr="00713FDD">
        <w:rPr>
          <w:rFonts w:asciiTheme="majorBidi" w:eastAsia="Calibri" w:hAnsiTheme="majorBidi" w:cstheme="majorBidi"/>
          <w:sz w:val="24"/>
          <w:szCs w:val="24"/>
          <w:lang w:bidi="ar-AE"/>
        </w:rPr>
        <w:t>= (</w:t>
      </w:r>
      <w:r w:rsidR="00D56932" w:rsidRPr="00713FDD">
        <w:rPr>
          <w:rFonts w:asciiTheme="majorBidi" w:eastAsia="Calibri" w:hAnsiTheme="majorBidi" w:cstheme="majorBidi"/>
          <w:sz w:val="24"/>
          <w:szCs w:val="24"/>
          <w:lang w:bidi="ar-AE"/>
        </w:rPr>
        <w:t>9.4776</w:t>
      </w:r>
      <w:r w:rsidRPr="00713FDD">
        <w:rPr>
          <w:rFonts w:asciiTheme="majorBidi" w:eastAsia="Calibri" w:hAnsiTheme="majorBidi" w:cstheme="majorBidi"/>
          <w:sz w:val="24"/>
          <w:szCs w:val="24"/>
          <w:lang w:bidi="ar-AE"/>
        </w:rPr>
        <w:t xml:space="preserve"> /</w:t>
      </w:r>
      <w:r w:rsidR="00D56932" w:rsidRPr="00713FDD">
        <w:rPr>
          <w:rFonts w:asciiTheme="majorBidi" w:eastAsia="Calibri" w:hAnsiTheme="majorBidi" w:cstheme="majorBidi"/>
          <w:sz w:val="24"/>
          <w:szCs w:val="24"/>
          <w:lang w:bidi="ar-AE"/>
        </w:rPr>
        <w:t xml:space="preserve"> 87.99</w:t>
      </w:r>
      <w:r w:rsidRPr="00713FDD">
        <w:rPr>
          <w:rFonts w:asciiTheme="majorBidi" w:eastAsia="Calibri" w:hAnsiTheme="majorBidi" w:cstheme="majorBidi"/>
          <w:sz w:val="24"/>
          <w:szCs w:val="24"/>
          <w:lang w:bidi="ar-AE"/>
        </w:rPr>
        <w:t xml:space="preserve"> * 100%</w:t>
      </w:r>
      <w:r w:rsidR="00D56932" w:rsidRPr="00713FDD">
        <w:rPr>
          <w:rFonts w:asciiTheme="majorBidi" w:eastAsia="Calibri" w:hAnsiTheme="majorBidi" w:cstheme="majorBidi"/>
          <w:sz w:val="24"/>
          <w:szCs w:val="24"/>
          <w:lang w:bidi="ar-AE"/>
        </w:rPr>
        <w:t>)</w:t>
      </w:r>
    </w:p>
    <w:p w14:paraId="468C28A2" w14:textId="7E56B8B5" w:rsidR="00771EA0" w:rsidRPr="00713FDD" w:rsidRDefault="00D56932" w:rsidP="00771EA0">
      <w:pPr>
        <w:bidi w:val="0"/>
        <w:spacing w:line="256" w:lineRule="auto"/>
        <w:rPr>
          <w:rFonts w:asciiTheme="majorBidi" w:eastAsia="Calibri" w:hAnsiTheme="majorBidi" w:cstheme="majorBidi"/>
          <w:sz w:val="24"/>
          <w:szCs w:val="24"/>
          <w:lang w:bidi="ar-AE"/>
        </w:rPr>
      </w:pPr>
      <w:r w:rsidRPr="00713FDD">
        <w:rPr>
          <w:rFonts w:asciiTheme="majorBidi" w:eastAsia="Calibri" w:hAnsiTheme="majorBidi" w:cstheme="majorBidi"/>
          <w:sz w:val="24"/>
          <w:szCs w:val="24"/>
          <w:lang w:bidi="ar-AE"/>
        </w:rPr>
        <w:t>= 10.77 %</w:t>
      </w:r>
    </w:p>
    <w:p w14:paraId="0D548AB8" w14:textId="49006E13" w:rsidR="00B31C31" w:rsidRPr="00713FDD" w:rsidRDefault="00B31C31" w:rsidP="003329BC">
      <w:pPr>
        <w:pStyle w:val="ListParagraph"/>
        <w:tabs>
          <w:tab w:val="left" w:pos="2700"/>
        </w:tabs>
        <w:bidi w:val="0"/>
        <w:rPr>
          <w:rFonts w:asciiTheme="majorBidi" w:eastAsia="Times New Roman" w:hAnsiTheme="majorBidi" w:cstheme="majorBidi"/>
          <w:b/>
          <w:bCs/>
          <w:sz w:val="24"/>
          <w:szCs w:val="24"/>
        </w:rPr>
      </w:pPr>
    </w:p>
    <w:p w14:paraId="3563743B" w14:textId="7D18AE83" w:rsidR="00B51EF3" w:rsidRPr="00713FDD" w:rsidRDefault="003329BC" w:rsidP="00B51EF3">
      <w:pPr>
        <w:pStyle w:val="ListParagraph"/>
        <w:numPr>
          <w:ilvl w:val="0"/>
          <w:numId w:val="5"/>
        </w:numPr>
        <w:tabs>
          <w:tab w:val="left" w:pos="2700"/>
        </w:tabs>
        <w:bidi w:val="0"/>
        <w:rPr>
          <w:rFonts w:asciiTheme="majorBidi" w:eastAsia="Times New Roman" w:hAnsiTheme="majorBidi" w:cstheme="majorBidi"/>
          <w:sz w:val="24"/>
          <w:szCs w:val="24"/>
        </w:rPr>
      </w:pPr>
      <w:r w:rsidRPr="00713FDD">
        <w:rPr>
          <w:rFonts w:asciiTheme="majorBidi" w:hAnsiTheme="majorBidi" w:cstheme="majorBidi"/>
          <w:b/>
          <w:bCs/>
          <w:sz w:val="24"/>
          <w:szCs w:val="24"/>
          <w:lang w:bidi="ar-AE"/>
        </w:rPr>
        <w:t>95 % confidence interval(</w:t>
      </w:r>
      <m:oMath>
        <m:r>
          <m:rPr>
            <m:sty m:val="bi"/>
          </m:rPr>
          <w:rPr>
            <w:rFonts w:ascii="Cambria Math" w:hAnsi="Cambria Math" w:cstheme="majorBidi"/>
            <w:sz w:val="24"/>
            <w:szCs w:val="24"/>
            <w:lang w:bidi="ar-AE"/>
          </w:rPr>
          <m:t xml:space="preserve"> </m:t>
        </m:r>
        <m:r>
          <m:rPr>
            <m:sty m:val="b"/>
          </m:rPr>
          <w:rPr>
            <w:rFonts w:ascii="Cambria Math" w:hAnsi="Cambria Math" w:cstheme="majorBidi"/>
            <w:sz w:val="24"/>
            <w:szCs w:val="24"/>
            <w:lang w:bidi="ar-AE"/>
          </w:rPr>
          <m:t>μ)=x</m:t>
        </m:r>
        <m:f>
          <m:fPr>
            <m:ctrlPr>
              <w:rPr>
                <w:rFonts w:ascii="Cambria Math" w:hAnsi="Cambria Math" w:cstheme="majorBidi"/>
                <w:b/>
                <w:bCs/>
                <w:sz w:val="24"/>
                <w:szCs w:val="24"/>
                <w:lang w:bidi="ar-AE"/>
              </w:rPr>
            </m:ctrlPr>
          </m:fPr>
          <m:num>
            <m:r>
              <m:rPr>
                <m:sty m:val="b"/>
              </m:rPr>
              <w:rPr>
                <w:rFonts w:ascii="Cambria Math" w:hAnsi="Cambria Math" w:cstheme="majorBidi"/>
                <w:sz w:val="24"/>
                <w:szCs w:val="24"/>
                <w:lang w:bidi="ar-AE"/>
              </w:rPr>
              <m:t>±ts</m:t>
            </m:r>
          </m:num>
          <m:den>
            <m:rad>
              <m:radPr>
                <m:degHide m:val="1"/>
                <m:ctrlPr>
                  <w:rPr>
                    <w:rFonts w:ascii="Cambria Math" w:hAnsi="Cambria Math" w:cstheme="majorBidi"/>
                    <w:b/>
                    <w:bCs/>
                    <w:sz w:val="24"/>
                    <w:szCs w:val="24"/>
                    <w:lang w:bidi="ar-AE"/>
                  </w:rPr>
                </m:ctrlPr>
              </m:radPr>
              <m:deg/>
              <m:e>
                <m:r>
                  <m:rPr>
                    <m:sty m:val="bi"/>
                  </m:rPr>
                  <w:rPr>
                    <w:rFonts w:ascii="Cambria Math" w:hAnsi="Cambria Math" w:cstheme="majorBidi"/>
                    <w:sz w:val="24"/>
                    <w:szCs w:val="24"/>
                    <w:lang w:bidi="ar-AE"/>
                  </w:rPr>
                  <m:t>n</m:t>
                </m:r>
              </m:e>
            </m:rad>
          </m:den>
        </m:f>
      </m:oMath>
      <w:r w:rsidR="001A07D9">
        <w:rPr>
          <w:rFonts w:asciiTheme="majorBidi" w:hAnsiTheme="majorBidi" w:cstheme="majorBidi"/>
          <w:sz w:val="24"/>
          <w:szCs w:val="24"/>
          <w:lang w:bidi="ar-AE"/>
        </w:rPr>
        <w:t xml:space="preserve">  of</w:t>
      </w:r>
      <w:r w:rsidR="00D039FA" w:rsidRPr="00713FDD">
        <w:rPr>
          <w:rFonts w:asciiTheme="majorBidi" w:hAnsiTheme="majorBidi" w:cstheme="majorBidi"/>
          <w:sz w:val="24"/>
          <w:szCs w:val="24"/>
          <w:lang w:bidi="ar-AE"/>
        </w:rPr>
        <w:t xml:space="preserve"> Ka</w:t>
      </w:r>
      <w:r w:rsidR="00F847F5" w:rsidRPr="00713FDD">
        <w:rPr>
          <w:rFonts w:asciiTheme="majorBidi" w:hAnsiTheme="majorBidi" w:cstheme="majorBidi"/>
          <w:sz w:val="24"/>
          <w:szCs w:val="24"/>
          <w:lang w:bidi="ar-AE"/>
        </w:rPr>
        <w:br/>
        <w:t xml:space="preserve">= 0.000193 </w:t>
      </w:r>
      <w:r w:rsidRPr="00713FDD">
        <w:rPr>
          <w:rFonts w:asciiTheme="majorBidi" w:hAnsiTheme="majorBidi" w:cstheme="majorBidi"/>
          <w:sz w:val="24"/>
          <w:szCs w:val="24"/>
          <w:lang w:bidi="ar-AE"/>
        </w:rPr>
        <w:sym w:font="Symbol" w:char="F0B1"/>
      </w:r>
      <w:r w:rsidRPr="00713FDD">
        <w:rPr>
          <w:rFonts w:asciiTheme="majorBidi" w:hAnsiTheme="majorBidi" w:cstheme="majorBidi"/>
          <w:sz w:val="24"/>
          <w:szCs w:val="24"/>
          <w:lang w:bidi="ar-AE"/>
        </w:rPr>
        <w:t xml:space="preserve"> ((4.303 * </w:t>
      </w:r>
      <w:r w:rsidR="00F847F5" w:rsidRPr="00713FDD">
        <w:rPr>
          <w:rFonts w:asciiTheme="majorBidi" w:hAnsiTheme="majorBidi" w:cstheme="majorBidi"/>
          <w:sz w:val="24"/>
          <w:szCs w:val="24"/>
          <w:lang w:bidi="ar-AE"/>
        </w:rPr>
        <w:t>0.000058</w:t>
      </w:r>
      <w:r w:rsidRPr="00713FDD">
        <w:rPr>
          <w:rFonts w:asciiTheme="majorBidi" w:hAnsiTheme="majorBidi" w:cstheme="majorBidi"/>
          <w:sz w:val="24"/>
          <w:szCs w:val="24"/>
          <w:lang w:bidi="ar-AE"/>
        </w:rPr>
        <w:t xml:space="preserve"> ) / </w:t>
      </w:r>
      <m:oMath>
        <m:rad>
          <m:radPr>
            <m:degHide m:val="1"/>
            <m:ctrlPr>
              <w:rPr>
                <w:rFonts w:ascii="Cambria Math" w:hAnsi="Cambria Math" w:cstheme="majorBidi"/>
                <w:sz w:val="24"/>
                <w:szCs w:val="24"/>
                <w:lang w:bidi="ar-AE"/>
              </w:rPr>
            </m:ctrlPr>
          </m:radPr>
          <m:deg/>
          <m:e>
            <m:r>
              <w:rPr>
                <w:rFonts w:ascii="Cambria Math" w:hAnsi="Cambria Math" w:cstheme="majorBidi"/>
                <w:sz w:val="24"/>
                <w:szCs w:val="24"/>
                <w:lang w:bidi="ar-AE"/>
              </w:rPr>
              <m:t>3</m:t>
            </m:r>
          </m:e>
        </m:rad>
      </m:oMath>
      <w:r w:rsidRPr="00713FDD">
        <w:rPr>
          <w:rFonts w:asciiTheme="majorBidi" w:hAnsiTheme="majorBidi" w:cstheme="majorBidi"/>
          <w:sz w:val="24"/>
          <w:szCs w:val="24"/>
          <w:lang w:bidi="ar-AE"/>
        </w:rPr>
        <w:t xml:space="preserve"> </w:t>
      </w:r>
      <w:r w:rsidRPr="00713FDD">
        <w:rPr>
          <w:rFonts w:asciiTheme="majorBidi" w:hAnsiTheme="majorBidi" w:cstheme="majorBidi"/>
          <w:sz w:val="24"/>
          <w:szCs w:val="24"/>
          <w:lang w:bidi="ar-AE"/>
        </w:rPr>
        <w:br/>
        <w:t xml:space="preserve">= </w:t>
      </w:r>
      <w:r w:rsidR="00550DFB" w:rsidRPr="00713FDD">
        <w:rPr>
          <w:rFonts w:asciiTheme="majorBidi" w:hAnsiTheme="majorBidi" w:cstheme="majorBidi"/>
          <w:sz w:val="24"/>
          <w:szCs w:val="24"/>
          <w:lang w:bidi="ar-AE"/>
        </w:rPr>
        <w:t>0.</w:t>
      </w:r>
      <w:r w:rsidR="00550DFB" w:rsidRPr="00713FDD">
        <w:rPr>
          <w:rFonts w:asciiTheme="majorBidi" w:hAnsiTheme="majorBidi" w:cstheme="majorBidi"/>
          <w:lang w:bidi="ar-AE"/>
        </w:rPr>
        <w:t>0001</w:t>
      </w:r>
      <w:r w:rsidR="00F847F5" w:rsidRPr="00713FDD">
        <w:rPr>
          <w:rFonts w:asciiTheme="majorBidi" w:hAnsiTheme="majorBidi" w:cstheme="majorBidi"/>
          <w:lang w:bidi="ar-AE"/>
        </w:rPr>
        <w:t xml:space="preserve">93 </w:t>
      </w:r>
      <w:r w:rsidRPr="00713FDD">
        <w:rPr>
          <w:rFonts w:asciiTheme="majorBidi" w:hAnsiTheme="majorBidi" w:cstheme="majorBidi"/>
          <w:lang w:bidi="ar-AE"/>
        </w:rPr>
        <w:sym w:font="Symbol" w:char="F0B1"/>
      </w:r>
      <w:r w:rsidRPr="00713FDD">
        <w:rPr>
          <w:rFonts w:asciiTheme="majorBidi" w:hAnsiTheme="majorBidi" w:cstheme="majorBidi"/>
          <w:sz w:val="24"/>
          <w:szCs w:val="24"/>
          <w:lang w:bidi="ar-AE"/>
        </w:rPr>
        <w:t xml:space="preserve"> </w:t>
      </w:r>
      <w:r w:rsidR="00B51EF3" w:rsidRPr="00713FDD">
        <w:rPr>
          <w:rFonts w:asciiTheme="majorBidi" w:hAnsiTheme="majorBidi" w:cstheme="majorBidi"/>
          <w:sz w:val="24"/>
          <w:szCs w:val="24"/>
          <w:lang w:bidi="ar-AE"/>
        </w:rPr>
        <w:t>0.000144</w:t>
      </w:r>
    </w:p>
    <w:p w14:paraId="35111766" w14:textId="694CBDE4" w:rsidR="00D039FA" w:rsidRPr="00713FDD" w:rsidRDefault="00D039FA" w:rsidP="00D039FA">
      <w:pPr>
        <w:numPr>
          <w:ilvl w:val="0"/>
          <w:numId w:val="5"/>
        </w:numPr>
        <w:bidi w:val="0"/>
        <w:rPr>
          <w:rFonts w:asciiTheme="majorBidi" w:eastAsia="Times New Roman" w:hAnsiTheme="majorBidi" w:cstheme="majorBidi"/>
          <w:sz w:val="24"/>
          <w:szCs w:val="24"/>
        </w:rPr>
      </w:pPr>
      <w:r w:rsidRPr="00713FDD">
        <w:rPr>
          <w:rFonts w:asciiTheme="majorBidi" w:eastAsia="Times New Roman" w:hAnsiTheme="majorBidi" w:cstheme="majorBidi"/>
          <w:b/>
          <w:bCs/>
          <w:sz w:val="24"/>
          <w:szCs w:val="24"/>
        </w:rPr>
        <w:lastRenderedPageBreak/>
        <w:t>95 % confidence interval(</w:t>
      </w:r>
      <m:oMath>
        <m:r>
          <m:rPr>
            <m:sty m:val="bi"/>
          </m:rPr>
          <w:rPr>
            <w:rFonts w:ascii="Cambria Math" w:eastAsia="Times New Roman" w:hAnsi="Cambria Math" w:cstheme="majorBidi"/>
            <w:sz w:val="24"/>
            <w:szCs w:val="24"/>
          </w:rPr>
          <m:t xml:space="preserve"> </m:t>
        </m:r>
        <m:r>
          <m:rPr>
            <m:sty m:val="b"/>
          </m:rPr>
          <w:rPr>
            <w:rFonts w:ascii="Cambria Math" w:eastAsia="Times New Roman" w:hAnsi="Cambria Math" w:cstheme="majorBidi"/>
            <w:sz w:val="24"/>
            <w:szCs w:val="24"/>
          </w:rPr>
          <m:t>μ)=x</m:t>
        </m:r>
        <m:f>
          <m:fPr>
            <m:ctrlPr>
              <w:rPr>
                <w:rFonts w:ascii="Cambria Math" w:eastAsia="Times New Roman" w:hAnsi="Cambria Math" w:cstheme="majorBidi"/>
                <w:b/>
                <w:bCs/>
                <w:sz w:val="24"/>
                <w:szCs w:val="24"/>
              </w:rPr>
            </m:ctrlPr>
          </m:fPr>
          <m:num>
            <m:r>
              <m:rPr>
                <m:sty m:val="b"/>
              </m:rPr>
              <w:rPr>
                <w:rFonts w:ascii="Cambria Math" w:eastAsia="Times New Roman" w:hAnsi="Cambria Math" w:cstheme="majorBidi"/>
                <w:sz w:val="24"/>
                <w:szCs w:val="24"/>
              </w:rPr>
              <m:t>±ts</m:t>
            </m:r>
          </m:num>
          <m:den>
            <m:rad>
              <m:radPr>
                <m:degHide m:val="1"/>
                <m:ctrlPr>
                  <w:rPr>
                    <w:rFonts w:ascii="Cambria Math" w:eastAsia="Times New Roman" w:hAnsi="Cambria Math" w:cstheme="majorBidi"/>
                    <w:b/>
                    <w:bCs/>
                    <w:sz w:val="24"/>
                    <w:szCs w:val="24"/>
                  </w:rPr>
                </m:ctrlPr>
              </m:radPr>
              <m:deg/>
              <m:e>
                <m:r>
                  <m:rPr>
                    <m:sty m:val="bi"/>
                  </m:rPr>
                  <w:rPr>
                    <w:rFonts w:ascii="Cambria Math" w:eastAsia="Times New Roman" w:hAnsi="Cambria Math" w:cstheme="majorBidi"/>
                    <w:sz w:val="24"/>
                    <w:szCs w:val="24"/>
                  </w:rPr>
                  <m:t>n</m:t>
                </m:r>
              </m:e>
            </m:rad>
          </m:den>
        </m:f>
      </m:oMath>
      <w:r w:rsidR="001A07D9">
        <w:rPr>
          <w:rFonts w:asciiTheme="majorBidi" w:eastAsia="Times New Roman" w:hAnsiTheme="majorBidi" w:cstheme="majorBidi"/>
          <w:sz w:val="24"/>
          <w:szCs w:val="24"/>
        </w:rPr>
        <w:t xml:space="preserve">  of</w:t>
      </w:r>
      <w:r w:rsidRPr="00713FDD">
        <w:rPr>
          <w:rFonts w:asciiTheme="majorBidi" w:eastAsia="Times New Roman" w:hAnsiTheme="majorBidi" w:cstheme="majorBidi"/>
          <w:sz w:val="24"/>
          <w:szCs w:val="24"/>
        </w:rPr>
        <w:t xml:space="preserve"> molar mass</w:t>
      </w:r>
      <w:r w:rsidRPr="00713FDD">
        <w:rPr>
          <w:rFonts w:asciiTheme="majorBidi" w:eastAsia="Times New Roman" w:hAnsiTheme="majorBidi" w:cstheme="majorBidi"/>
          <w:sz w:val="24"/>
          <w:szCs w:val="24"/>
        </w:rPr>
        <w:br/>
        <w:t xml:space="preserve">= 87.99 </w:t>
      </w:r>
      <w:r w:rsidRPr="00713FDD">
        <w:rPr>
          <w:rFonts w:asciiTheme="majorBidi" w:eastAsia="Times New Roman" w:hAnsiTheme="majorBidi" w:cstheme="majorBidi"/>
          <w:sz w:val="24"/>
          <w:szCs w:val="24"/>
        </w:rPr>
        <w:sym w:font="Symbol" w:char="F0B1"/>
      </w:r>
      <w:r w:rsidRPr="00713FDD">
        <w:rPr>
          <w:rFonts w:asciiTheme="majorBidi" w:eastAsia="Times New Roman" w:hAnsiTheme="majorBidi" w:cstheme="majorBidi"/>
          <w:sz w:val="24"/>
          <w:szCs w:val="24"/>
        </w:rPr>
        <w:t xml:space="preserve"> ((4.303 * 9.4776 ) / </w:t>
      </w:r>
      <m:oMath>
        <m:rad>
          <m:radPr>
            <m:degHide m:val="1"/>
            <m:ctrlPr>
              <w:rPr>
                <w:rFonts w:ascii="Cambria Math" w:eastAsia="Times New Roman" w:hAnsi="Cambria Math" w:cstheme="majorBidi"/>
                <w:sz w:val="24"/>
                <w:szCs w:val="24"/>
              </w:rPr>
            </m:ctrlPr>
          </m:radPr>
          <m:deg/>
          <m:e>
            <m:r>
              <w:rPr>
                <w:rFonts w:ascii="Cambria Math" w:eastAsia="Times New Roman" w:hAnsi="Cambria Math" w:cstheme="majorBidi"/>
                <w:sz w:val="24"/>
                <w:szCs w:val="24"/>
              </w:rPr>
              <m:t>3</m:t>
            </m:r>
          </m:e>
        </m:rad>
      </m:oMath>
      <w:r w:rsidRPr="00713FDD">
        <w:rPr>
          <w:rFonts w:asciiTheme="majorBidi" w:eastAsia="Times New Roman" w:hAnsiTheme="majorBidi" w:cstheme="majorBidi"/>
          <w:sz w:val="24"/>
          <w:szCs w:val="24"/>
        </w:rPr>
        <w:t xml:space="preserve"> </w:t>
      </w:r>
      <w:r w:rsidRPr="00713FDD">
        <w:rPr>
          <w:rFonts w:asciiTheme="majorBidi" w:eastAsia="Times New Roman" w:hAnsiTheme="majorBidi" w:cstheme="majorBidi"/>
          <w:sz w:val="24"/>
          <w:szCs w:val="24"/>
        </w:rPr>
        <w:br/>
        <w:t xml:space="preserve">= </w:t>
      </w:r>
      <w:r w:rsidR="009F2AE9" w:rsidRPr="00713FDD">
        <w:rPr>
          <w:rFonts w:asciiTheme="majorBidi" w:eastAsia="Times New Roman" w:hAnsiTheme="majorBidi" w:cstheme="majorBidi"/>
          <w:sz w:val="24"/>
          <w:szCs w:val="24"/>
        </w:rPr>
        <w:t>87.99</w:t>
      </w:r>
      <w:r w:rsidRPr="00713FDD">
        <w:rPr>
          <w:rFonts w:asciiTheme="majorBidi" w:eastAsia="Times New Roman" w:hAnsiTheme="majorBidi" w:cstheme="majorBidi"/>
          <w:sz w:val="24"/>
          <w:szCs w:val="24"/>
        </w:rPr>
        <w:t xml:space="preserve"> </w:t>
      </w:r>
      <w:r w:rsidRPr="00713FDD">
        <w:rPr>
          <w:rFonts w:asciiTheme="majorBidi" w:eastAsia="Times New Roman" w:hAnsiTheme="majorBidi" w:cstheme="majorBidi"/>
          <w:sz w:val="24"/>
          <w:szCs w:val="24"/>
        </w:rPr>
        <w:sym w:font="Symbol" w:char="F0B1"/>
      </w:r>
      <w:r w:rsidRPr="00713FDD">
        <w:rPr>
          <w:rFonts w:asciiTheme="majorBidi" w:eastAsia="Times New Roman" w:hAnsiTheme="majorBidi" w:cstheme="majorBidi"/>
          <w:sz w:val="24"/>
          <w:szCs w:val="24"/>
        </w:rPr>
        <w:t xml:space="preserve"> </w:t>
      </w:r>
      <w:r w:rsidR="009F2AE9" w:rsidRPr="00713FDD">
        <w:rPr>
          <w:rFonts w:asciiTheme="majorBidi" w:eastAsia="Times New Roman" w:hAnsiTheme="majorBidi" w:cstheme="majorBidi"/>
          <w:sz w:val="24"/>
          <w:szCs w:val="24"/>
        </w:rPr>
        <w:t>23.55</w:t>
      </w:r>
    </w:p>
    <w:p w14:paraId="4FCCBF5C" w14:textId="77777777" w:rsidR="00F623CB" w:rsidRPr="00B960A2" w:rsidRDefault="00F623CB" w:rsidP="00F623CB">
      <w:pPr>
        <w:pStyle w:val="ListParagraph"/>
        <w:numPr>
          <w:ilvl w:val="0"/>
          <w:numId w:val="5"/>
        </w:numPr>
        <w:bidi w:val="0"/>
        <w:rPr>
          <w:rFonts w:asciiTheme="majorBidi" w:eastAsia="Times New Roman" w:hAnsiTheme="majorBidi" w:cstheme="majorBidi"/>
          <w:b/>
          <w:sz w:val="24"/>
          <w:szCs w:val="24"/>
        </w:rPr>
      </w:pPr>
      <w:r w:rsidRPr="00B960A2">
        <w:rPr>
          <w:rFonts w:asciiTheme="majorBidi" w:eastAsia="Times New Roman" w:hAnsiTheme="majorBidi" w:cstheme="majorBidi"/>
          <w:b/>
          <w:sz w:val="24"/>
          <w:szCs w:val="24"/>
        </w:rPr>
        <w:t>Discussion &amp; Conclusion:</w:t>
      </w:r>
    </w:p>
    <w:p w14:paraId="43A1C9CF" w14:textId="77777777" w:rsidR="00C31CC2" w:rsidRPr="00713FDD" w:rsidRDefault="007E0738" w:rsidP="00C31CC2">
      <w:pPr>
        <w:bidi w:val="0"/>
        <w:rPr>
          <w:rFonts w:asciiTheme="majorBidi" w:eastAsia="Times New Roman" w:hAnsiTheme="majorBidi" w:cstheme="majorBidi"/>
          <w:sz w:val="24"/>
          <w:szCs w:val="24"/>
        </w:rPr>
      </w:pPr>
      <w:r w:rsidRPr="00713FDD">
        <w:rPr>
          <w:rFonts w:asciiTheme="majorBidi" w:eastAsia="Times New Roman" w:hAnsiTheme="majorBidi" w:cstheme="majorBidi"/>
          <w:sz w:val="24"/>
          <w:szCs w:val="24"/>
        </w:rPr>
        <w:t>According to the Q-test, none of the results of Ka in the three trials were rejected. As a result, the Ka has a mean of a Standard deviation = 0.000058</w:t>
      </w:r>
      <w:r w:rsidR="00516C21" w:rsidRPr="00713FDD">
        <w:rPr>
          <w:rFonts w:asciiTheme="majorBidi" w:eastAsia="Times New Roman" w:hAnsiTheme="majorBidi" w:cstheme="majorBidi"/>
          <w:sz w:val="24"/>
          <w:szCs w:val="24"/>
        </w:rPr>
        <w:t xml:space="preserve">. the 95% confidence interval: (0.000193 </w:t>
      </w:r>
      <w:r w:rsidR="00516C21" w:rsidRPr="00713FDD">
        <w:rPr>
          <w:rFonts w:asciiTheme="majorBidi" w:eastAsia="Times New Roman" w:hAnsiTheme="majorBidi" w:cstheme="majorBidi"/>
          <w:sz w:val="24"/>
          <w:szCs w:val="24"/>
        </w:rPr>
        <w:sym w:font="Symbol" w:char="F0B1"/>
      </w:r>
      <w:r w:rsidR="00516C21" w:rsidRPr="00713FDD">
        <w:rPr>
          <w:rFonts w:asciiTheme="majorBidi" w:eastAsia="Times New Roman" w:hAnsiTheme="majorBidi" w:cstheme="majorBidi"/>
          <w:sz w:val="24"/>
          <w:szCs w:val="24"/>
        </w:rPr>
        <w:t xml:space="preserve"> 0.000144) % the average 3.37*10</w:t>
      </w:r>
      <w:r w:rsidR="00516C21" w:rsidRPr="00713FDD">
        <w:rPr>
          <w:rFonts w:asciiTheme="majorBidi" w:eastAsia="Times New Roman" w:hAnsiTheme="majorBidi" w:cstheme="majorBidi"/>
          <w:sz w:val="24"/>
          <w:szCs w:val="24"/>
          <w:vertAlign w:val="superscript"/>
        </w:rPr>
        <w:t>-4</w:t>
      </w:r>
      <w:r w:rsidR="00516C21" w:rsidRPr="00713FDD">
        <w:rPr>
          <w:rFonts w:asciiTheme="majorBidi" w:eastAsia="Times New Roman" w:hAnsiTheme="majorBidi" w:cstheme="majorBidi"/>
          <w:sz w:val="24"/>
          <w:szCs w:val="24"/>
        </w:rPr>
        <w:t xml:space="preserve"> to 4.9 * 10</w:t>
      </w:r>
      <w:r w:rsidR="00516C21" w:rsidRPr="00713FDD">
        <w:rPr>
          <w:rFonts w:asciiTheme="majorBidi" w:eastAsia="Times New Roman" w:hAnsiTheme="majorBidi" w:cstheme="majorBidi"/>
          <w:sz w:val="24"/>
          <w:szCs w:val="24"/>
          <w:vertAlign w:val="superscript"/>
        </w:rPr>
        <w:t>-5</w:t>
      </w:r>
      <w:r w:rsidR="00F623CB" w:rsidRPr="00713FDD">
        <w:rPr>
          <w:rFonts w:asciiTheme="majorBidi" w:eastAsia="Times New Roman" w:hAnsiTheme="majorBidi" w:cstheme="majorBidi"/>
          <w:sz w:val="24"/>
          <w:szCs w:val="24"/>
          <w:vertAlign w:val="superscript"/>
        </w:rPr>
        <w:t xml:space="preserve">, </w:t>
      </w:r>
      <w:r w:rsidR="00F623CB" w:rsidRPr="00713FDD">
        <w:rPr>
          <w:rFonts w:asciiTheme="majorBidi" w:eastAsia="Times New Roman" w:hAnsiTheme="majorBidi" w:cstheme="majorBidi"/>
          <w:sz w:val="24"/>
          <w:szCs w:val="24"/>
        </w:rPr>
        <w:t>so we may conclude that we have good accuracy in our experiment because this range is not excessively large.</w:t>
      </w:r>
    </w:p>
    <w:p w14:paraId="15CFFF65" w14:textId="5B58C8CA" w:rsidR="00B31C31" w:rsidRPr="00F2604F" w:rsidRDefault="007E0738" w:rsidP="00F2604F">
      <w:pPr>
        <w:bidi w:val="0"/>
        <w:rPr>
          <w:rFonts w:asciiTheme="majorBidi" w:eastAsia="Times New Roman" w:hAnsiTheme="majorBidi" w:cstheme="majorBidi"/>
          <w:sz w:val="24"/>
          <w:szCs w:val="24"/>
        </w:rPr>
      </w:pPr>
      <w:r w:rsidRPr="00713FDD">
        <w:rPr>
          <w:rFonts w:asciiTheme="majorBidi" w:eastAsia="Times New Roman" w:hAnsiTheme="majorBidi" w:cstheme="majorBidi"/>
          <w:sz w:val="24"/>
          <w:szCs w:val="24"/>
        </w:rPr>
        <w:t xml:space="preserve">And applying the Q-test on the molar mass values, we got no rejected values. Then, the mean is 87.99 g/mol, with a standard deviation of 9.4776 </w:t>
      </w:r>
      <w:r w:rsidR="00516C21" w:rsidRPr="00713FDD">
        <w:rPr>
          <w:rFonts w:asciiTheme="majorBidi" w:eastAsia="Times New Roman" w:hAnsiTheme="majorBidi" w:cstheme="majorBidi"/>
          <w:sz w:val="24"/>
          <w:szCs w:val="24"/>
        </w:rPr>
        <w:t>g/mol. t</w:t>
      </w:r>
      <w:r w:rsidRPr="00713FDD">
        <w:rPr>
          <w:rFonts w:asciiTheme="majorBidi" w:eastAsia="Times New Roman" w:hAnsiTheme="majorBidi" w:cstheme="majorBidi"/>
          <w:sz w:val="24"/>
          <w:szCs w:val="24"/>
        </w:rPr>
        <w:t>he 95% confidence interval:</w:t>
      </w:r>
      <w:r w:rsidR="005E009C" w:rsidRPr="00713FDD">
        <w:rPr>
          <w:rFonts w:asciiTheme="majorBidi" w:eastAsia="Times New Roman" w:hAnsiTheme="majorBidi" w:cstheme="majorBidi"/>
          <w:sz w:val="24"/>
          <w:szCs w:val="24"/>
        </w:rPr>
        <w:t xml:space="preserve"> </w:t>
      </w:r>
      <w:r w:rsidR="00516C21" w:rsidRPr="00713FDD">
        <w:rPr>
          <w:rFonts w:asciiTheme="majorBidi" w:eastAsia="Times New Roman" w:hAnsiTheme="majorBidi" w:cstheme="majorBidi"/>
          <w:sz w:val="24"/>
          <w:szCs w:val="24"/>
        </w:rPr>
        <w:t>(</w:t>
      </w:r>
      <w:r w:rsidR="005E009C" w:rsidRPr="00713FDD">
        <w:rPr>
          <w:rFonts w:asciiTheme="majorBidi" w:eastAsia="Times New Roman" w:hAnsiTheme="majorBidi" w:cstheme="majorBidi"/>
          <w:sz w:val="24"/>
          <w:szCs w:val="24"/>
        </w:rPr>
        <w:t xml:space="preserve">87.99 </w:t>
      </w:r>
      <w:r w:rsidR="005E009C" w:rsidRPr="00713FDD">
        <w:rPr>
          <w:rFonts w:asciiTheme="majorBidi" w:eastAsia="Times New Roman" w:hAnsiTheme="majorBidi" w:cstheme="majorBidi"/>
          <w:sz w:val="24"/>
          <w:szCs w:val="24"/>
        </w:rPr>
        <w:sym w:font="Symbol" w:char="F0B1"/>
      </w:r>
      <w:r w:rsidR="005E009C" w:rsidRPr="00713FDD">
        <w:rPr>
          <w:rFonts w:asciiTheme="majorBidi" w:eastAsia="Times New Roman" w:hAnsiTheme="majorBidi" w:cstheme="majorBidi"/>
          <w:sz w:val="24"/>
          <w:szCs w:val="24"/>
        </w:rPr>
        <w:t xml:space="preserve"> 23.55</w:t>
      </w:r>
      <w:r w:rsidR="00516C21" w:rsidRPr="00713FDD">
        <w:rPr>
          <w:rFonts w:asciiTheme="majorBidi" w:eastAsia="Times New Roman" w:hAnsiTheme="majorBidi" w:cstheme="majorBidi"/>
          <w:sz w:val="24"/>
          <w:szCs w:val="24"/>
        </w:rPr>
        <w:t>) % the average 111.54 to 64.44</w:t>
      </w:r>
      <w:r w:rsidR="00F2604F">
        <w:rPr>
          <w:rFonts w:asciiTheme="majorBidi" w:eastAsia="Times New Roman" w:hAnsiTheme="majorBidi" w:cstheme="majorBidi"/>
          <w:sz w:val="24"/>
          <w:szCs w:val="24"/>
        </w:rPr>
        <w:t xml:space="preserve"> </w:t>
      </w:r>
      <w:r w:rsidR="00F2604F" w:rsidRPr="00F2604F">
        <w:rPr>
          <w:rFonts w:asciiTheme="majorBidi" w:eastAsia="Times New Roman" w:hAnsiTheme="majorBidi" w:cstheme="majorBidi"/>
          <w:sz w:val="24"/>
          <w:szCs w:val="24"/>
        </w:rPr>
        <w:t>but we have no confidence good because this range is rather large.</w:t>
      </w:r>
    </w:p>
    <w:p w14:paraId="4733A84C" w14:textId="77777777" w:rsidR="00F623CB" w:rsidRPr="00713FDD" w:rsidRDefault="00F623CB" w:rsidP="00F623CB">
      <w:pPr>
        <w:tabs>
          <w:tab w:val="left" w:pos="2700"/>
        </w:tabs>
        <w:bidi w:val="0"/>
        <w:rPr>
          <w:rFonts w:asciiTheme="majorBidi" w:eastAsia="Times New Roman" w:hAnsiTheme="majorBidi" w:cstheme="majorBidi"/>
          <w:sz w:val="24"/>
          <w:szCs w:val="24"/>
        </w:rPr>
      </w:pPr>
      <w:r w:rsidRPr="00713FDD">
        <w:rPr>
          <w:rFonts w:asciiTheme="majorBidi" w:eastAsia="Times New Roman" w:hAnsiTheme="majorBidi" w:cstheme="majorBidi"/>
          <w:sz w:val="24"/>
          <w:szCs w:val="24"/>
        </w:rPr>
        <w:t>However, some systematic errors may occur in this experiment that must be avoided, such as using an uncalibrated PH meter, not thoroughly stirring the solution while performing the titration, and not collecting enough data around the equivalence point, causing us to be unable to track the PH jump step by step, resulting in errors in drawing the calibration curve.</w:t>
      </w:r>
    </w:p>
    <w:p w14:paraId="5A60F4E3" w14:textId="23CC460D" w:rsidR="00F623CB" w:rsidRPr="00713FDD" w:rsidRDefault="00F623CB" w:rsidP="00F623CB">
      <w:pPr>
        <w:tabs>
          <w:tab w:val="left" w:pos="2700"/>
        </w:tabs>
        <w:bidi w:val="0"/>
        <w:rPr>
          <w:rFonts w:asciiTheme="majorBidi" w:eastAsia="Times New Roman" w:hAnsiTheme="majorBidi" w:cstheme="majorBidi"/>
          <w:sz w:val="24"/>
          <w:szCs w:val="24"/>
        </w:rPr>
      </w:pPr>
      <w:r w:rsidRPr="00713FDD">
        <w:rPr>
          <w:rFonts w:asciiTheme="majorBidi" w:eastAsia="Times New Roman" w:hAnsiTheme="majorBidi" w:cstheme="majorBidi"/>
          <w:sz w:val="24"/>
          <w:szCs w:val="24"/>
        </w:rPr>
        <w:t xml:space="preserve">Random errors include the error associated with the volumetric glassware and tools used, such as: The pH meter so that it continues to read and jump and does not stop, which caused some errors, the </w:t>
      </w:r>
      <w:proofErr w:type="spellStart"/>
      <w:r w:rsidRPr="00713FDD">
        <w:rPr>
          <w:rFonts w:asciiTheme="majorBidi" w:eastAsia="Times New Roman" w:hAnsiTheme="majorBidi" w:cstheme="majorBidi"/>
          <w:sz w:val="24"/>
          <w:szCs w:val="24"/>
        </w:rPr>
        <w:t>buret</w:t>
      </w:r>
      <w:proofErr w:type="spellEnd"/>
      <w:r w:rsidRPr="00713FDD">
        <w:rPr>
          <w:rFonts w:asciiTheme="majorBidi" w:eastAsia="Times New Roman" w:hAnsiTheme="majorBidi" w:cstheme="majorBidi"/>
          <w:sz w:val="24"/>
          <w:szCs w:val="24"/>
        </w:rPr>
        <w:t xml:space="preserve"> and the method of reading from it.</w:t>
      </w:r>
    </w:p>
    <w:p w14:paraId="6A6F6C76" w14:textId="77777777" w:rsidR="00516C21" w:rsidRPr="00713FDD" w:rsidRDefault="00516C21" w:rsidP="00516C21">
      <w:pPr>
        <w:tabs>
          <w:tab w:val="left" w:pos="2700"/>
        </w:tabs>
        <w:bidi w:val="0"/>
        <w:rPr>
          <w:rFonts w:asciiTheme="majorBidi" w:eastAsia="Times New Roman" w:hAnsiTheme="majorBidi" w:cstheme="majorBidi"/>
          <w:sz w:val="24"/>
          <w:szCs w:val="24"/>
        </w:rPr>
      </w:pPr>
    </w:p>
    <w:p w14:paraId="23792063" w14:textId="77777777" w:rsidR="00481150" w:rsidRPr="00713FDD" w:rsidRDefault="00481150" w:rsidP="00481150">
      <w:pPr>
        <w:tabs>
          <w:tab w:val="left" w:pos="2700"/>
        </w:tabs>
        <w:bidi w:val="0"/>
        <w:ind w:left="720"/>
        <w:rPr>
          <w:rFonts w:asciiTheme="majorBidi" w:eastAsia="Times New Roman" w:hAnsiTheme="majorBidi" w:cstheme="majorBidi"/>
          <w:sz w:val="24"/>
          <w:szCs w:val="24"/>
        </w:rPr>
      </w:pPr>
    </w:p>
    <w:p w14:paraId="2D285642" w14:textId="754E64B6" w:rsidR="007E2D00" w:rsidRPr="00713FDD" w:rsidRDefault="007E2D00" w:rsidP="007E2D00">
      <w:pPr>
        <w:tabs>
          <w:tab w:val="left" w:pos="1550"/>
        </w:tabs>
        <w:bidi w:val="0"/>
        <w:rPr>
          <w:rFonts w:asciiTheme="majorBidi" w:hAnsiTheme="majorBidi" w:cstheme="majorBidi"/>
          <w:sz w:val="24"/>
          <w:szCs w:val="24"/>
          <w:lang w:bidi="ar-AE"/>
        </w:rPr>
      </w:pPr>
    </w:p>
    <w:sectPr w:rsidR="007E2D00" w:rsidRPr="00713FDD" w:rsidSect="008823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15pt;height:11.15pt" o:bullet="t">
        <v:imagedata r:id="rId1" o:title="mso37D8"/>
      </v:shape>
    </w:pict>
  </w:numPicBullet>
  <w:abstractNum w:abstractNumId="0" w15:restartNumberingAfterBreak="0">
    <w:nsid w:val="12712540"/>
    <w:multiLevelType w:val="hybridMultilevel"/>
    <w:tmpl w:val="8B166134"/>
    <w:lvl w:ilvl="0" w:tplc="D660C2C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70550"/>
    <w:multiLevelType w:val="hybridMultilevel"/>
    <w:tmpl w:val="67F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B6C24"/>
    <w:multiLevelType w:val="hybridMultilevel"/>
    <w:tmpl w:val="A662735C"/>
    <w:lvl w:ilvl="0" w:tplc="05B8D6EC">
      <w:start w:val="1"/>
      <w:numFmt w:val="bullet"/>
      <w:lvlText w:val=""/>
      <w:lvlPicBulletId w:val="0"/>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D2520"/>
    <w:multiLevelType w:val="hybridMultilevel"/>
    <w:tmpl w:val="315E3CC6"/>
    <w:lvl w:ilvl="0" w:tplc="05B8D6EC">
      <w:start w:val="1"/>
      <w:numFmt w:val="bullet"/>
      <w:lvlText w:val=""/>
      <w:lvlPicBulletId w:val="0"/>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23EEA"/>
    <w:multiLevelType w:val="hybridMultilevel"/>
    <w:tmpl w:val="042ED7F8"/>
    <w:lvl w:ilvl="0" w:tplc="49C8F54A">
      <w:start w:val="1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FD0008"/>
    <w:multiLevelType w:val="hybridMultilevel"/>
    <w:tmpl w:val="D8E0A060"/>
    <w:lvl w:ilvl="0" w:tplc="05B8D6EC">
      <w:start w:val="1"/>
      <w:numFmt w:val="bullet"/>
      <w:lvlText w:val=""/>
      <w:lvlPicBulletId w:val="0"/>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421D1"/>
    <w:multiLevelType w:val="hybridMultilevel"/>
    <w:tmpl w:val="07162744"/>
    <w:lvl w:ilvl="0" w:tplc="05B8D6EC">
      <w:start w:val="1"/>
      <w:numFmt w:val="bullet"/>
      <w:lvlText w:val=""/>
      <w:lvlPicBulletId w:val="0"/>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723FB"/>
    <w:multiLevelType w:val="hybridMultilevel"/>
    <w:tmpl w:val="FEB2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45D76"/>
    <w:multiLevelType w:val="hybridMultilevel"/>
    <w:tmpl w:val="F9083A2A"/>
    <w:lvl w:ilvl="0" w:tplc="0A1C17BE">
      <w:start w:val="1"/>
      <w:numFmt w:val="decimal"/>
      <w:lvlText w:val="%1."/>
      <w:lvlJc w:val="left"/>
      <w:pPr>
        <w:ind w:left="720" w:hanging="360"/>
      </w:pPr>
      <w:rPr>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D2D08"/>
    <w:multiLevelType w:val="hybridMultilevel"/>
    <w:tmpl w:val="9998C56E"/>
    <w:lvl w:ilvl="0" w:tplc="E206C142">
      <w:start w:val="7"/>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75F97"/>
    <w:multiLevelType w:val="hybridMultilevel"/>
    <w:tmpl w:val="39028C9C"/>
    <w:lvl w:ilvl="0" w:tplc="05B8D6EC">
      <w:start w:val="1"/>
      <w:numFmt w:val="bullet"/>
      <w:lvlText w:val=""/>
      <w:lvlPicBulletId w:val="0"/>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10"/>
  </w:num>
  <w:num w:numId="6">
    <w:abstractNumId w:val="9"/>
  </w:num>
  <w:num w:numId="7">
    <w:abstractNumId w:val="6"/>
  </w:num>
  <w:num w:numId="8">
    <w:abstractNumId w:val="8"/>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E8"/>
    <w:rsid w:val="00004395"/>
    <w:rsid w:val="000213F7"/>
    <w:rsid w:val="000335CB"/>
    <w:rsid w:val="000422B1"/>
    <w:rsid w:val="00076E73"/>
    <w:rsid w:val="0009115F"/>
    <w:rsid w:val="000A43ED"/>
    <w:rsid w:val="000B1E61"/>
    <w:rsid w:val="000D67AC"/>
    <w:rsid w:val="000E1D46"/>
    <w:rsid w:val="001053ED"/>
    <w:rsid w:val="001200DA"/>
    <w:rsid w:val="00132AD8"/>
    <w:rsid w:val="00133917"/>
    <w:rsid w:val="0016677F"/>
    <w:rsid w:val="0017421A"/>
    <w:rsid w:val="00174C91"/>
    <w:rsid w:val="00175E3C"/>
    <w:rsid w:val="001915AC"/>
    <w:rsid w:val="00192656"/>
    <w:rsid w:val="001A07D9"/>
    <w:rsid w:val="001C798F"/>
    <w:rsid w:val="001D6759"/>
    <w:rsid w:val="002011CA"/>
    <w:rsid w:val="002074DD"/>
    <w:rsid w:val="00232DA3"/>
    <w:rsid w:val="002408C4"/>
    <w:rsid w:val="002746B9"/>
    <w:rsid w:val="002840F5"/>
    <w:rsid w:val="002906E8"/>
    <w:rsid w:val="00290C30"/>
    <w:rsid w:val="002A6FCC"/>
    <w:rsid w:val="002B04E1"/>
    <w:rsid w:val="002B1006"/>
    <w:rsid w:val="002D5F36"/>
    <w:rsid w:val="002D7897"/>
    <w:rsid w:val="002E41CC"/>
    <w:rsid w:val="002E449E"/>
    <w:rsid w:val="003133B0"/>
    <w:rsid w:val="003163EB"/>
    <w:rsid w:val="00320050"/>
    <w:rsid w:val="00324A91"/>
    <w:rsid w:val="0032771C"/>
    <w:rsid w:val="003329BC"/>
    <w:rsid w:val="00332BCB"/>
    <w:rsid w:val="00333E00"/>
    <w:rsid w:val="003429CD"/>
    <w:rsid w:val="0037485B"/>
    <w:rsid w:val="0038039C"/>
    <w:rsid w:val="00396936"/>
    <w:rsid w:val="003B5C21"/>
    <w:rsid w:val="003D5F6D"/>
    <w:rsid w:val="003E0500"/>
    <w:rsid w:val="003E7C4D"/>
    <w:rsid w:val="003F1459"/>
    <w:rsid w:val="004031E8"/>
    <w:rsid w:val="00427844"/>
    <w:rsid w:val="004409FE"/>
    <w:rsid w:val="004425E6"/>
    <w:rsid w:val="00460C50"/>
    <w:rsid w:val="00463612"/>
    <w:rsid w:val="00481150"/>
    <w:rsid w:val="004A1471"/>
    <w:rsid w:val="004C29A4"/>
    <w:rsid w:val="004C4AEC"/>
    <w:rsid w:val="00511FD1"/>
    <w:rsid w:val="0051453D"/>
    <w:rsid w:val="005150B9"/>
    <w:rsid w:val="00516C21"/>
    <w:rsid w:val="00523337"/>
    <w:rsid w:val="00533926"/>
    <w:rsid w:val="0054454F"/>
    <w:rsid w:val="00544723"/>
    <w:rsid w:val="00550DFB"/>
    <w:rsid w:val="00567907"/>
    <w:rsid w:val="005710E2"/>
    <w:rsid w:val="005B1266"/>
    <w:rsid w:val="005D15BE"/>
    <w:rsid w:val="005E009C"/>
    <w:rsid w:val="005E21AC"/>
    <w:rsid w:val="005E4745"/>
    <w:rsid w:val="00612B59"/>
    <w:rsid w:val="00614D87"/>
    <w:rsid w:val="00642267"/>
    <w:rsid w:val="00655304"/>
    <w:rsid w:val="00685ED3"/>
    <w:rsid w:val="006B49D1"/>
    <w:rsid w:val="006C2B64"/>
    <w:rsid w:val="006C5AFD"/>
    <w:rsid w:val="006E59ED"/>
    <w:rsid w:val="006E682E"/>
    <w:rsid w:val="006F5AF4"/>
    <w:rsid w:val="007117BF"/>
    <w:rsid w:val="00711C8B"/>
    <w:rsid w:val="00713FDD"/>
    <w:rsid w:val="00715A6F"/>
    <w:rsid w:val="00722C22"/>
    <w:rsid w:val="00724795"/>
    <w:rsid w:val="00734CE6"/>
    <w:rsid w:val="00747ADC"/>
    <w:rsid w:val="0075169A"/>
    <w:rsid w:val="00771EA0"/>
    <w:rsid w:val="00796AB5"/>
    <w:rsid w:val="007B1831"/>
    <w:rsid w:val="007D4A53"/>
    <w:rsid w:val="007D558E"/>
    <w:rsid w:val="007E0738"/>
    <w:rsid w:val="007E2D00"/>
    <w:rsid w:val="007E3B33"/>
    <w:rsid w:val="008026DE"/>
    <w:rsid w:val="0083121B"/>
    <w:rsid w:val="0084296A"/>
    <w:rsid w:val="00872D01"/>
    <w:rsid w:val="0088233F"/>
    <w:rsid w:val="0088407C"/>
    <w:rsid w:val="008846F4"/>
    <w:rsid w:val="00885135"/>
    <w:rsid w:val="008C1F4C"/>
    <w:rsid w:val="008C37ED"/>
    <w:rsid w:val="008D022A"/>
    <w:rsid w:val="008E4704"/>
    <w:rsid w:val="008F067D"/>
    <w:rsid w:val="008F0D7E"/>
    <w:rsid w:val="00911F65"/>
    <w:rsid w:val="009179CC"/>
    <w:rsid w:val="00932FEC"/>
    <w:rsid w:val="00957258"/>
    <w:rsid w:val="009D14B0"/>
    <w:rsid w:val="009E0181"/>
    <w:rsid w:val="009F18F7"/>
    <w:rsid w:val="009F2AE9"/>
    <w:rsid w:val="00A019B4"/>
    <w:rsid w:val="00A0295E"/>
    <w:rsid w:val="00A1451F"/>
    <w:rsid w:val="00A4049C"/>
    <w:rsid w:val="00A41CC5"/>
    <w:rsid w:val="00A454CC"/>
    <w:rsid w:val="00A46404"/>
    <w:rsid w:val="00A61889"/>
    <w:rsid w:val="00A76F35"/>
    <w:rsid w:val="00A854AD"/>
    <w:rsid w:val="00AA3C6A"/>
    <w:rsid w:val="00AB2FDF"/>
    <w:rsid w:val="00AE1FD4"/>
    <w:rsid w:val="00AE4365"/>
    <w:rsid w:val="00AF270F"/>
    <w:rsid w:val="00B027D0"/>
    <w:rsid w:val="00B05E2F"/>
    <w:rsid w:val="00B22B56"/>
    <w:rsid w:val="00B25147"/>
    <w:rsid w:val="00B253B9"/>
    <w:rsid w:val="00B31C31"/>
    <w:rsid w:val="00B37EEB"/>
    <w:rsid w:val="00B409B8"/>
    <w:rsid w:val="00B51EF3"/>
    <w:rsid w:val="00B57260"/>
    <w:rsid w:val="00B92D24"/>
    <w:rsid w:val="00B960A2"/>
    <w:rsid w:val="00BE79D4"/>
    <w:rsid w:val="00C3060E"/>
    <w:rsid w:val="00C31CC2"/>
    <w:rsid w:val="00C40383"/>
    <w:rsid w:val="00C57402"/>
    <w:rsid w:val="00C62CBD"/>
    <w:rsid w:val="00C63449"/>
    <w:rsid w:val="00C75FCE"/>
    <w:rsid w:val="00CC083E"/>
    <w:rsid w:val="00CC37B8"/>
    <w:rsid w:val="00CF23D7"/>
    <w:rsid w:val="00D039FA"/>
    <w:rsid w:val="00D03C53"/>
    <w:rsid w:val="00D05F39"/>
    <w:rsid w:val="00D10042"/>
    <w:rsid w:val="00D46048"/>
    <w:rsid w:val="00D461A4"/>
    <w:rsid w:val="00D56932"/>
    <w:rsid w:val="00D84AD2"/>
    <w:rsid w:val="00D90B3E"/>
    <w:rsid w:val="00D92C56"/>
    <w:rsid w:val="00D96D91"/>
    <w:rsid w:val="00DA3AFE"/>
    <w:rsid w:val="00DB428E"/>
    <w:rsid w:val="00DC6C14"/>
    <w:rsid w:val="00DF1764"/>
    <w:rsid w:val="00DF4794"/>
    <w:rsid w:val="00E0298C"/>
    <w:rsid w:val="00E03CBE"/>
    <w:rsid w:val="00E11EDC"/>
    <w:rsid w:val="00E3195C"/>
    <w:rsid w:val="00E32466"/>
    <w:rsid w:val="00E3695E"/>
    <w:rsid w:val="00E514A8"/>
    <w:rsid w:val="00E77567"/>
    <w:rsid w:val="00E97388"/>
    <w:rsid w:val="00F02C6A"/>
    <w:rsid w:val="00F03CB0"/>
    <w:rsid w:val="00F20A10"/>
    <w:rsid w:val="00F22642"/>
    <w:rsid w:val="00F2604F"/>
    <w:rsid w:val="00F623CB"/>
    <w:rsid w:val="00F67B1E"/>
    <w:rsid w:val="00F847F5"/>
    <w:rsid w:val="00F8545F"/>
    <w:rsid w:val="00FD16B8"/>
    <w:rsid w:val="00FE19B2"/>
    <w:rsid w:val="00FE7301"/>
    <w:rsid w:val="00FF0BF9"/>
    <w:rsid w:val="00FF3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2855"/>
  <w15:chartTrackingRefBased/>
  <w15:docId w15:val="{CE8FA531-3C73-4C03-A2DC-3B52A314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49E"/>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51">
    <w:name w:val="جدول شبكة 1 فاتح - تمييز 51"/>
    <w:basedOn w:val="TableNormal"/>
    <w:uiPriority w:val="46"/>
    <w:rsid w:val="00FE7301"/>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styleId="ListParagraph">
    <w:name w:val="List Paragraph"/>
    <w:basedOn w:val="Normal"/>
    <w:uiPriority w:val="34"/>
    <w:qFormat/>
    <w:rsid w:val="009F18F7"/>
    <w:pPr>
      <w:ind w:left="720"/>
      <w:contextualSpacing/>
    </w:pPr>
  </w:style>
  <w:style w:type="table" w:styleId="TableGrid">
    <w:name w:val="Table Grid"/>
    <w:basedOn w:val="TableNormal"/>
    <w:uiPriority w:val="39"/>
    <w:rsid w:val="00133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29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131">
      <w:bodyDiv w:val="1"/>
      <w:marLeft w:val="0"/>
      <w:marRight w:val="0"/>
      <w:marTop w:val="0"/>
      <w:marBottom w:val="0"/>
      <w:divBdr>
        <w:top w:val="none" w:sz="0" w:space="0" w:color="auto"/>
        <w:left w:val="none" w:sz="0" w:space="0" w:color="auto"/>
        <w:bottom w:val="none" w:sz="0" w:space="0" w:color="auto"/>
        <w:right w:val="none" w:sz="0" w:space="0" w:color="auto"/>
      </w:divBdr>
    </w:div>
    <w:div w:id="25450608">
      <w:bodyDiv w:val="1"/>
      <w:marLeft w:val="0"/>
      <w:marRight w:val="0"/>
      <w:marTop w:val="0"/>
      <w:marBottom w:val="0"/>
      <w:divBdr>
        <w:top w:val="none" w:sz="0" w:space="0" w:color="auto"/>
        <w:left w:val="none" w:sz="0" w:space="0" w:color="auto"/>
        <w:bottom w:val="none" w:sz="0" w:space="0" w:color="auto"/>
        <w:right w:val="none" w:sz="0" w:space="0" w:color="auto"/>
      </w:divBdr>
    </w:div>
    <w:div w:id="390471420">
      <w:bodyDiv w:val="1"/>
      <w:marLeft w:val="0"/>
      <w:marRight w:val="0"/>
      <w:marTop w:val="0"/>
      <w:marBottom w:val="0"/>
      <w:divBdr>
        <w:top w:val="none" w:sz="0" w:space="0" w:color="auto"/>
        <w:left w:val="none" w:sz="0" w:space="0" w:color="auto"/>
        <w:bottom w:val="none" w:sz="0" w:space="0" w:color="auto"/>
        <w:right w:val="none" w:sz="0" w:space="0" w:color="auto"/>
      </w:divBdr>
    </w:div>
    <w:div w:id="751395931">
      <w:bodyDiv w:val="1"/>
      <w:marLeft w:val="0"/>
      <w:marRight w:val="0"/>
      <w:marTop w:val="0"/>
      <w:marBottom w:val="0"/>
      <w:divBdr>
        <w:top w:val="none" w:sz="0" w:space="0" w:color="auto"/>
        <w:left w:val="none" w:sz="0" w:space="0" w:color="auto"/>
        <w:bottom w:val="none" w:sz="0" w:space="0" w:color="auto"/>
        <w:right w:val="none" w:sz="0" w:space="0" w:color="auto"/>
      </w:divBdr>
    </w:div>
    <w:div w:id="1363166081">
      <w:bodyDiv w:val="1"/>
      <w:marLeft w:val="0"/>
      <w:marRight w:val="0"/>
      <w:marTop w:val="0"/>
      <w:marBottom w:val="0"/>
      <w:divBdr>
        <w:top w:val="none" w:sz="0" w:space="0" w:color="auto"/>
        <w:left w:val="none" w:sz="0" w:space="0" w:color="auto"/>
        <w:bottom w:val="none" w:sz="0" w:space="0" w:color="auto"/>
        <w:right w:val="none" w:sz="0" w:space="0" w:color="auto"/>
      </w:divBdr>
    </w:div>
    <w:div w:id="20056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dmin\Desktop\PHARM-D%20BZU\second%20year\Summer%20semester\Analaytical%20Chem\HW\New%20Microsoft%20Excel%20Worksheet.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dmin\Desktop\PHARM-D%20BZU\second%20year\Summer%20semester\Analaytical%20Chem\HW\New%20Microsoft%20Excel%20Worksheet.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dmin\Desktop\PHARM-D%20BZU\second%20year\Summer%20semester\Analaytical%20Chem\HW\New%20Microsoft%20Excel%20Worksheet.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Admin\Desktop\PHARM-D%20BZU\second%20year\Summer%20semester\Analaytical%20Chem\HW\New%20Microsoft%20Excel%20Worksheet.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Admin\Desktop\PHARM-D%20BZU\second%20year\Summer%20semester\Analaytical%20Chem\HW\New%20Microsoft%20Excel%20Worksheet.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Admin\Desktop\PHARM-D%20BZU\second%20year\Summer%20semester\Analaytical%20Chem\HW\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pH</a:t>
            </a:r>
            <a:r>
              <a:rPr lang="en-US" b="1" baseline="0"/>
              <a:t> vs. Volume of NaOH in potontiometric titration curve of an acid </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Sheet1!$D$7</c:f>
              <c:strCache>
                <c:ptCount val="1"/>
                <c:pt idx="0">
                  <c:v>PH</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Sheet1!$C$8:$C$42</c:f>
              <c:numCache>
                <c:formatCode>0.00</c:formatCode>
                <c:ptCount val="35"/>
                <c:pt idx="0">
                  <c:v>0</c:v>
                </c:pt>
                <c:pt idx="1">
                  <c:v>2</c:v>
                </c:pt>
                <c:pt idx="2">
                  <c:v>4</c:v>
                </c:pt>
                <c:pt idx="3">
                  <c:v>6</c:v>
                </c:pt>
                <c:pt idx="4">
                  <c:v>8</c:v>
                </c:pt>
                <c:pt idx="5">
                  <c:v>9</c:v>
                </c:pt>
                <c:pt idx="6">
                  <c:v>9.5</c:v>
                </c:pt>
                <c:pt idx="7">
                  <c:v>10</c:v>
                </c:pt>
                <c:pt idx="8">
                  <c:v>10.199999999999999</c:v>
                </c:pt>
                <c:pt idx="9">
                  <c:v>10.4</c:v>
                </c:pt>
                <c:pt idx="10">
                  <c:v>10.68</c:v>
                </c:pt>
                <c:pt idx="11">
                  <c:v>10.9</c:v>
                </c:pt>
                <c:pt idx="12">
                  <c:v>11.1</c:v>
                </c:pt>
                <c:pt idx="13">
                  <c:v>11.3</c:v>
                </c:pt>
                <c:pt idx="14">
                  <c:v>11.5</c:v>
                </c:pt>
                <c:pt idx="15">
                  <c:v>11.8</c:v>
                </c:pt>
                <c:pt idx="16">
                  <c:v>12.1</c:v>
                </c:pt>
                <c:pt idx="17">
                  <c:v>12.5</c:v>
                </c:pt>
                <c:pt idx="18">
                  <c:v>12.78</c:v>
                </c:pt>
                <c:pt idx="19">
                  <c:v>12.9</c:v>
                </c:pt>
                <c:pt idx="20">
                  <c:v>13.1</c:v>
                </c:pt>
                <c:pt idx="21">
                  <c:v>13.4</c:v>
                </c:pt>
                <c:pt idx="22">
                  <c:v>14.72</c:v>
                </c:pt>
                <c:pt idx="23">
                  <c:v>14.9</c:v>
                </c:pt>
                <c:pt idx="24">
                  <c:v>15.5</c:v>
                </c:pt>
                <c:pt idx="25">
                  <c:v>16.399999999999999</c:v>
                </c:pt>
                <c:pt idx="26">
                  <c:v>18</c:v>
                </c:pt>
                <c:pt idx="27">
                  <c:v>20</c:v>
                </c:pt>
                <c:pt idx="28">
                  <c:v>24.5</c:v>
                </c:pt>
                <c:pt idx="29">
                  <c:v>26.5</c:v>
                </c:pt>
                <c:pt idx="30">
                  <c:v>28.5</c:v>
                </c:pt>
                <c:pt idx="31">
                  <c:v>30.5</c:v>
                </c:pt>
                <c:pt idx="32">
                  <c:v>32.1</c:v>
                </c:pt>
                <c:pt idx="33">
                  <c:v>33.5</c:v>
                </c:pt>
                <c:pt idx="34">
                  <c:v>35.5</c:v>
                </c:pt>
              </c:numCache>
            </c:numRef>
          </c:xVal>
          <c:yVal>
            <c:numRef>
              <c:f>Sheet1!$D$8:$D$42</c:f>
              <c:numCache>
                <c:formatCode>0.00</c:formatCode>
                <c:ptCount val="35"/>
                <c:pt idx="0">
                  <c:v>2.59</c:v>
                </c:pt>
                <c:pt idx="1">
                  <c:v>2.99</c:v>
                </c:pt>
                <c:pt idx="2">
                  <c:v>3.31</c:v>
                </c:pt>
                <c:pt idx="3">
                  <c:v>3.6</c:v>
                </c:pt>
                <c:pt idx="4">
                  <c:v>3.89</c:v>
                </c:pt>
                <c:pt idx="5">
                  <c:v>4.05</c:v>
                </c:pt>
                <c:pt idx="6">
                  <c:v>4.1399999999999997</c:v>
                </c:pt>
                <c:pt idx="7">
                  <c:v>4.26</c:v>
                </c:pt>
                <c:pt idx="8">
                  <c:v>4.3099999999999996</c:v>
                </c:pt>
                <c:pt idx="9">
                  <c:v>4.3499999999999996</c:v>
                </c:pt>
                <c:pt idx="10">
                  <c:v>4.43</c:v>
                </c:pt>
                <c:pt idx="11">
                  <c:v>4.49</c:v>
                </c:pt>
                <c:pt idx="12">
                  <c:v>4.5599999999999996</c:v>
                </c:pt>
                <c:pt idx="13">
                  <c:v>4.6500000000000004</c:v>
                </c:pt>
                <c:pt idx="14">
                  <c:v>4.74</c:v>
                </c:pt>
                <c:pt idx="15">
                  <c:v>4.88</c:v>
                </c:pt>
                <c:pt idx="16">
                  <c:v>5.05</c:v>
                </c:pt>
                <c:pt idx="17">
                  <c:v>5.77</c:v>
                </c:pt>
                <c:pt idx="18">
                  <c:v>7.3</c:v>
                </c:pt>
                <c:pt idx="19">
                  <c:v>8.8000000000000007</c:v>
                </c:pt>
                <c:pt idx="20">
                  <c:v>8.82</c:v>
                </c:pt>
                <c:pt idx="21">
                  <c:v>10.6</c:v>
                </c:pt>
                <c:pt idx="22">
                  <c:v>11.04</c:v>
                </c:pt>
                <c:pt idx="23">
                  <c:v>11.1</c:v>
                </c:pt>
                <c:pt idx="24">
                  <c:v>11.2</c:v>
                </c:pt>
                <c:pt idx="25">
                  <c:v>11.32</c:v>
                </c:pt>
                <c:pt idx="26">
                  <c:v>11.47</c:v>
                </c:pt>
                <c:pt idx="27">
                  <c:v>11.59</c:v>
                </c:pt>
                <c:pt idx="28">
                  <c:v>11.78</c:v>
                </c:pt>
                <c:pt idx="29">
                  <c:v>11.84</c:v>
                </c:pt>
                <c:pt idx="30">
                  <c:v>11.9</c:v>
                </c:pt>
                <c:pt idx="31">
                  <c:v>11.94</c:v>
                </c:pt>
                <c:pt idx="32">
                  <c:v>11.98</c:v>
                </c:pt>
                <c:pt idx="33">
                  <c:v>11.99</c:v>
                </c:pt>
                <c:pt idx="34">
                  <c:v>12.02</c:v>
                </c:pt>
              </c:numCache>
            </c:numRef>
          </c:yVal>
          <c:smooth val="1"/>
          <c:extLst>
            <c:ext xmlns:c16="http://schemas.microsoft.com/office/drawing/2014/chart" uri="{C3380CC4-5D6E-409C-BE32-E72D297353CC}">
              <c16:uniqueId val="{00000000-F531-46FC-99E0-AF56C64FBD4E}"/>
            </c:ext>
          </c:extLst>
        </c:ser>
        <c:dLbls>
          <c:showLegendKey val="0"/>
          <c:showVal val="0"/>
          <c:showCatName val="0"/>
          <c:showSerName val="0"/>
          <c:showPercent val="0"/>
          <c:showBubbleSize val="0"/>
        </c:dLbls>
        <c:axId val="542689672"/>
        <c:axId val="542688032"/>
      </c:scatterChart>
      <c:valAx>
        <c:axId val="5426896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Volume of NaOH (mL)</a:t>
                </a:r>
              </a:p>
            </c:rich>
          </c:tx>
          <c:layout>
            <c:manualLayout>
              <c:xMode val="edge"/>
              <c:yMode val="edge"/>
              <c:x val="0.34891535433070864"/>
              <c:y val="0.8951388888888889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688032"/>
        <c:crosses val="autoZero"/>
        <c:crossBetween val="midCat"/>
      </c:valAx>
      <c:valAx>
        <c:axId val="542688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pH</a:t>
                </a:r>
              </a:p>
            </c:rich>
          </c:tx>
          <c:layout>
            <c:manualLayout>
              <c:xMode val="edge"/>
              <c:yMode val="edge"/>
              <c:x val="1.9444444444444445E-2"/>
              <c:y val="0.4188928988043161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689672"/>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First derivative plot of the potontiometric titration curve.</a:t>
            </a:r>
          </a:p>
        </c:rich>
      </c:tx>
      <c:layout>
        <c:manualLayout>
          <c:xMode val="edge"/>
          <c:yMode val="edge"/>
          <c:x val="0.15089123360732326"/>
          <c:y val="2.803327792898089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035520520853506"/>
          <c:y val="0.21844464727106416"/>
          <c:w val="0.83642262393853084"/>
          <c:h val="0.64842599766462927"/>
        </c:manualLayout>
      </c:layout>
      <c:scatterChart>
        <c:scatterStyle val="smoothMarker"/>
        <c:varyColors val="0"/>
        <c:ser>
          <c:idx val="0"/>
          <c:order val="0"/>
          <c:tx>
            <c:strRef>
              <c:f>Sheet1!$E$7</c:f>
              <c:strCache>
                <c:ptCount val="1"/>
                <c:pt idx="0">
                  <c:v>ΔpH/ΔV</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Sheet1!$C$8:$C$42</c:f>
              <c:numCache>
                <c:formatCode>0.00</c:formatCode>
                <c:ptCount val="35"/>
                <c:pt idx="0">
                  <c:v>0</c:v>
                </c:pt>
                <c:pt idx="1">
                  <c:v>2</c:v>
                </c:pt>
                <c:pt idx="2">
                  <c:v>4</c:v>
                </c:pt>
                <c:pt idx="3">
                  <c:v>6</c:v>
                </c:pt>
                <c:pt idx="4">
                  <c:v>8</c:v>
                </c:pt>
                <c:pt idx="5">
                  <c:v>9</c:v>
                </c:pt>
                <c:pt idx="6">
                  <c:v>9.5</c:v>
                </c:pt>
                <c:pt idx="7">
                  <c:v>10</c:v>
                </c:pt>
                <c:pt idx="8">
                  <c:v>10.199999999999999</c:v>
                </c:pt>
                <c:pt idx="9">
                  <c:v>10.4</c:v>
                </c:pt>
                <c:pt idx="10">
                  <c:v>10.68</c:v>
                </c:pt>
                <c:pt idx="11">
                  <c:v>10.9</c:v>
                </c:pt>
                <c:pt idx="12">
                  <c:v>11.1</c:v>
                </c:pt>
                <c:pt idx="13">
                  <c:v>11.3</c:v>
                </c:pt>
                <c:pt idx="14">
                  <c:v>11.5</c:v>
                </c:pt>
                <c:pt idx="15">
                  <c:v>11.8</c:v>
                </c:pt>
                <c:pt idx="16">
                  <c:v>12.1</c:v>
                </c:pt>
                <c:pt idx="17">
                  <c:v>12.5</c:v>
                </c:pt>
                <c:pt idx="18">
                  <c:v>12.78</c:v>
                </c:pt>
                <c:pt idx="19">
                  <c:v>12.9</c:v>
                </c:pt>
                <c:pt idx="20">
                  <c:v>13.1</c:v>
                </c:pt>
                <c:pt idx="21">
                  <c:v>13.4</c:v>
                </c:pt>
                <c:pt idx="22">
                  <c:v>14.72</c:v>
                </c:pt>
                <c:pt idx="23">
                  <c:v>14.9</c:v>
                </c:pt>
                <c:pt idx="24">
                  <c:v>15.5</c:v>
                </c:pt>
                <c:pt idx="25">
                  <c:v>16.399999999999999</c:v>
                </c:pt>
                <c:pt idx="26">
                  <c:v>18</c:v>
                </c:pt>
                <c:pt idx="27">
                  <c:v>20</c:v>
                </c:pt>
                <c:pt idx="28">
                  <c:v>24.5</c:v>
                </c:pt>
                <c:pt idx="29">
                  <c:v>26.5</c:v>
                </c:pt>
                <c:pt idx="30">
                  <c:v>28.5</c:v>
                </c:pt>
                <c:pt idx="31">
                  <c:v>30.5</c:v>
                </c:pt>
                <c:pt idx="32">
                  <c:v>32.1</c:v>
                </c:pt>
                <c:pt idx="33">
                  <c:v>33.5</c:v>
                </c:pt>
                <c:pt idx="34">
                  <c:v>35.5</c:v>
                </c:pt>
              </c:numCache>
            </c:numRef>
          </c:xVal>
          <c:yVal>
            <c:numRef>
              <c:f>Sheet1!$E$8:$E$42</c:f>
              <c:numCache>
                <c:formatCode>0.00</c:formatCode>
                <c:ptCount val="35"/>
                <c:pt idx="0">
                  <c:v>0.20000000000000018</c:v>
                </c:pt>
                <c:pt idx="1">
                  <c:v>0.15999999999999992</c:v>
                </c:pt>
                <c:pt idx="2">
                  <c:v>0.14500000000000002</c:v>
                </c:pt>
                <c:pt idx="3">
                  <c:v>0.14500000000000002</c:v>
                </c:pt>
                <c:pt idx="4">
                  <c:v>0.1599999999999997</c:v>
                </c:pt>
                <c:pt idx="5">
                  <c:v>0.17999999999999972</c:v>
                </c:pt>
                <c:pt idx="6">
                  <c:v>0.24000000000000021</c:v>
                </c:pt>
                <c:pt idx="7">
                  <c:v>0.25</c:v>
                </c:pt>
                <c:pt idx="8">
                  <c:v>0.19999999999999912</c:v>
                </c:pt>
                <c:pt idx="9">
                  <c:v>0.28571428571428664</c:v>
                </c:pt>
                <c:pt idx="10">
                  <c:v>0.27272727272727421</c:v>
                </c:pt>
                <c:pt idx="11">
                  <c:v>0.3499999999999982</c:v>
                </c:pt>
                <c:pt idx="12">
                  <c:v>0.45000000000000134</c:v>
                </c:pt>
                <c:pt idx="13">
                  <c:v>0.4500000000000009</c:v>
                </c:pt>
                <c:pt idx="14">
                  <c:v>0.46666666666666451</c:v>
                </c:pt>
                <c:pt idx="15">
                  <c:v>0.56666666666666843</c:v>
                </c:pt>
                <c:pt idx="16">
                  <c:v>1.7999999999999978</c:v>
                </c:pt>
                <c:pt idx="17">
                  <c:v>5.4642857142857277</c:v>
                </c:pt>
                <c:pt idx="18">
                  <c:v>12.499999999999904</c:v>
                </c:pt>
                <c:pt idx="19">
                  <c:v>9.9999999999998229E-2</c:v>
                </c:pt>
                <c:pt idx="20">
                  <c:v>5.9333333333333176</c:v>
                </c:pt>
                <c:pt idx="21">
                  <c:v>0.33333333333333287</c:v>
                </c:pt>
                <c:pt idx="22">
                  <c:v>0.33333333333333665</c:v>
                </c:pt>
                <c:pt idx="23">
                  <c:v>0.16666666666666619</c:v>
                </c:pt>
                <c:pt idx="24">
                  <c:v>0.13333333333333464</c:v>
                </c:pt>
                <c:pt idx="25">
                  <c:v>9.3750000000000139E-2</c:v>
                </c:pt>
                <c:pt idx="26">
                  <c:v>5.9999999999999609E-2</c:v>
                </c:pt>
                <c:pt idx="27">
                  <c:v>4.2222222222222112E-2</c:v>
                </c:pt>
                <c:pt idx="28">
                  <c:v>3.0000000000000249E-2</c:v>
                </c:pt>
                <c:pt idx="29">
                  <c:v>3.0000000000000249E-2</c:v>
                </c:pt>
                <c:pt idx="30">
                  <c:v>1.9999999999999574E-2</c:v>
                </c:pt>
                <c:pt idx="31">
                  <c:v>2.5000000000000556E-2</c:v>
                </c:pt>
                <c:pt idx="32">
                  <c:v>7.1428571428569978E-3</c:v>
                </c:pt>
                <c:pt idx="33">
                  <c:v>1.499999999999968E-2</c:v>
                </c:pt>
                <c:pt idx="34">
                  <c:v>0.33859154929577462</c:v>
                </c:pt>
              </c:numCache>
            </c:numRef>
          </c:yVal>
          <c:smooth val="1"/>
          <c:extLst>
            <c:ext xmlns:c16="http://schemas.microsoft.com/office/drawing/2014/chart" uri="{C3380CC4-5D6E-409C-BE32-E72D297353CC}">
              <c16:uniqueId val="{00000000-B7A6-4229-BBEF-34927457562D}"/>
            </c:ext>
          </c:extLst>
        </c:ser>
        <c:dLbls>
          <c:showLegendKey val="0"/>
          <c:showVal val="0"/>
          <c:showCatName val="0"/>
          <c:showSerName val="0"/>
          <c:showPercent val="0"/>
          <c:showBubbleSize val="0"/>
        </c:dLbls>
        <c:axId val="554920256"/>
        <c:axId val="554912384"/>
      </c:scatterChart>
      <c:valAx>
        <c:axId val="5549202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Volume of NaOH(mL)</a:t>
                </a:r>
              </a:p>
            </c:rich>
          </c:tx>
          <c:layout>
            <c:manualLayout>
              <c:xMode val="edge"/>
              <c:yMode val="edge"/>
              <c:x val="0.32499335754140468"/>
              <c:y val="0.9275709495776245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912384"/>
        <c:crosses val="autoZero"/>
        <c:crossBetween val="midCat"/>
      </c:valAx>
      <c:valAx>
        <c:axId val="55491238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sz="1200" b="1"/>
                  <a:t>Δ</a:t>
                </a:r>
                <a:r>
                  <a:rPr lang="en-US" sz="1200" b="1"/>
                  <a:t>pH/</a:t>
                </a:r>
                <a:r>
                  <a:rPr lang="el-GR" sz="1200" b="1"/>
                  <a:t>Δ</a:t>
                </a:r>
                <a:r>
                  <a:rPr lang="en-US" sz="1200" b="1"/>
                  <a:t>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920256"/>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pH vs. volume of NaOH in potintiometric titration</a:t>
            </a:r>
            <a:r>
              <a:rPr lang="en-US" b="1" baseline="0"/>
              <a:t> curve of an acid</a:t>
            </a:r>
            <a:r>
              <a:rPr lang="en-US" b="1"/>
              <a:t> </a:t>
            </a:r>
            <a:r>
              <a:rPr lang="en-US" b="1" baseline="0"/>
              <a:t> </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Sheet1!$E$3</c:f>
              <c:strCache>
                <c:ptCount val="1"/>
                <c:pt idx="0">
                  <c:v>PH</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Sheet1!$D$4:$D$20</c:f>
              <c:numCache>
                <c:formatCode>0.00</c:formatCode>
                <c:ptCount val="17"/>
                <c:pt idx="0">
                  <c:v>0</c:v>
                </c:pt>
                <c:pt idx="1">
                  <c:v>4.0999999999999996</c:v>
                </c:pt>
                <c:pt idx="2">
                  <c:v>6.1</c:v>
                </c:pt>
                <c:pt idx="3">
                  <c:v>8</c:v>
                </c:pt>
                <c:pt idx="4">
                  <c:v>10</c:v>
                </c:pt>
                <c:pt idx="5">
                  <c:v>10.5</c:v>
                </c:pt>
                <c:pt idx="6">
                  <c:v>11.2</c:v>
                </c:pt>
                <c:pt idx="7">
                  <c:v>12.3</c:v>
                </c:pt>
                <c:pt idx="8">
                  <c:v>13</c:v>
                </c:pt>
                <c:pt idx="9">
                  <c:v>13.3</c:v>
                </c:pt>
                <c:pt idx="10">
                  <c:v>16</c:v>
                </c:pt>
                <c:pt idx="11">
                  <c:v>16.45</c:v>
                </c:pt>
                <c:pt idx="12">
                  <c:v>17.399999999999999</c:v>
                </c:pt>
                <c:pt idx="13">
                  <c:v>19.100000000000001</c:v>
                </c:pt>
                <c:pt idx="14">
                  <c:v>21.2</c:v>
                </c:pt>
                <c:pt idx="15">
                  <c:v>23.2</c:v>
                </c:pt>
                <c:pt idx="16">
                  <c:v>24.8</c:v>
                </c:pt>
              </c:numCache>
            </c:numRef>
          </c:xVal>
          <c:yVal>
            <c:numRef>
              <c:f>Sheet1!$E$4:$E$20</c:f>
              <c:numCache>
                <c:formatCode>0.00</c:formatCode>
                <c:ptCount val="17"/>
                <c:pt idx="0">
                  <c:v>2.59</c:v>
                </c:pt>
                <c:pt idx="1">
                  <c:v>3.36</c:v>
                </c:pt>
                <c:pt idx="2">
                  <c:v>3.62</c:v>
                </c:pt>
                <c:pt idx="3">
                  <c:v>3.88</c:v>
                </c:pt>
                <c:pt idx="4">
                  <c:v>4.21</c:v>
                </c:pt>
                <c:pt idx="5">
                  <c:v>4.3</c:v>
                </c:pt>
                <c:pt idx="6">
                  <c:v>4.4800000000000004</c:v>
                </c:pt>
                <c:pt idx="7">
                  <c:v>5.42</c:v>
                </c:pt>
                <c:pt idx="8">
                  <c:v>6.42</c:v>
                </c:pt>
                <c:pt idx="9">
                  <c:v>9.57</c:v>
                </c:pt>
                <c:pt idx="10">
                  <c:v>11.61</c:v>
                </c:pt>
                <c:pt idx="11">
                  <c:v>11.67</c:v>
                </c:pt>
                <c:pt idx="12">
                  <c:v>11.76</c:v>
                </c:pt>
                <c:pt idx="13">
                  <c:v>11.88</c:v>
                </c:pt>
                <c:pt idx="14">
                  <c:v>11.98</c:v>
                </c:pt>
                <c:pt idx="15">
                  <c:v>12.05</c:v>
                </c:pt>
                <c:pt idx="16">
                  <c:v>12.1</c:v>
                </c:pt>
              </c:numCache>
            </c:numRef>
          </c:yVal>
          <c:smooth val="1"/>
          <c:extLst>
            <c:ext xmlns:c16="http://schemas.microsoft.com/office/drawing/2014/chart" uri="{C3380CC4-5D6E-409C-BE32-E72D297353CC}">
              <c16:uniqueId val="{00000000-0EEF-4317-A410-AAD21552F436}"/>
            </c:ext>
          </c:extLst>
        </c:ser>
        <c:dLbls>
          <c:showLegendKey val="0"/>
          <c:showVal val="0"/>
          <c:showCatName val="0"/>
          <c:showSerName val="0"/>
          <c:showPercent val="0"/>
          <c:showBubbleSize val="0"/>
        </c:dLbls>
        <c:axId val="580618072"/>
        <c:axId val="580616432"/>
      </c:scatterChart>
      <c:valAx>
        <c:axId val="5806180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Volume of NaOH(mL)</a:t>
                </a:r>
              </a:p>
            </c:rich>
          </c:tx>
          <c:layout>
            <c:manualLayout>
              <c:xMode val="edge"/>
              <c:yMode val="edge"/>
              <c:x val="0.38621412948381451"/>
              <c:y val="0.885879629629629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616432"/>
        <c:crosses val="autoZero"/>
        <c:crossBetween val="midCat"/>
      </c:valAx>
      <c:valAx>
        <c:axId val="58061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Calibri" panose="020F0502020204030204" pitchFamily="34" charset="0"/>
                    <a:cs typeface="Calibri" panose="020F0502020204030204" pitchFamily="34" charset="0"/>
                  </a:rPr>
                  <a:t>pH</a:t>
                </a:r>
              </a:p>
              <a:p>
                <a:pPr>
                  <a:defRPr/>
                </a:pPr>
                <a:endParaRPr lang="en-US" sz="1200" b="1"/>
              </a:p>
            </c:rich>
          </c:tx>
          <c:layout>
            <c:manualLayout>
              <c:xMode val="edge"/>
              <c:yMode val="edge"/>
              <c:x val="1.6678140045150475E-2"/>
              <c:y val="0.3820611771607710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618072"/>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First</a:t>
            </a:r>
            <a:r>
              <a:rPr lang="en-US" b="1" baseline="0"/>
              <a:t> derivative plot of potontiometric titration curve ofthe acid.</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377777923471473"/>
          <c:y val="0.2060661345496009"/>
          <c:w val="0.77722982379076055"/>
          <c:h val="0.66326111744583804"/>
        </c:manualLayout>
      </c:layout>
      <c:scatterChart>
        <c:scatterStyle val="smoothMarker"/>
        <c:varyColors val="0"/>
        <c:ser>
          <c:idx val="0"/>
          <c:order val="0"/>
          <c:tx>
            <c:strRef>
              <c:f>Sheet1!$F$3</c:f>
              <c:strCache>
                <c:ptCount val="1"/>
                <c:pt idx="0">
                  <c:v>ΔpH/ΔV</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Sheet1!$D$4:$D$20</c:f>
              <c:numCache>
                <c:formatCode>0.00</c:formatCode>
                <c:ptCount val="17"/>
                <c:pt idx="0">
                  <c:v>0</c:v>
                </c:pt>
                <c:pt idx="1">
                  <c:v>4.0999999999999996</c:v>
                </c:pt>
                <c:pt idx="2">
                  <c:v>6.1</c:v>
                </c:pt>
                <c:pt idx="3">
                  <c:v>8</c:v>
                </c:pt>
                <c:pt idx="4">
                  <c:v>10</c:v>
                </c:pt>
                <c:pt idx="5">
                  <c:v>10.5</c:v>
                </c:pt>
                <c:pt idx="6">
                  <c:v>11.2</c:v>
                </c:pt>
                <c:pt idx="7">
                  <c:v>12.3</c:v>
                </c:pt>
                <c:pt idx="8">
                  <c:v>13</c:v>
                </c:pt>
                <c:pt idx="9">
                  <c:v>13.3</c:v>
                </c:pt>
                <c:pt idx="10">
                  <c:v>16</c:v>
                </c:pt>
                <c:pt idx="11">
                  <c:v>16.45</c:v>
                </c:pt>
                <c:pt idx="12">
                  <c:v>17.399999999999999</c:v>
                </c:pt>
                <c:pt idx="13">
                  <c:v>19.100000000000001</c:v>
                </c:pt>
                <c:pt idx="14">
                  <c:v>21.2</c:v>
                </c:pt>
                <c:pt idx="15">
                  <c:v>23.2</c:v>
                </c:pt>
                <c:pt idx="16">
                  <c:v>24.8</c:v>
                </c:pt>
              </c:numCache>
            </c:numRef>
          </c:xVal>
          <c:yVal>
            <c:numRef>
              <c:f>Sheet1!$F$4:$F$20</c:f>
              <c:numCache>
                <c:formatCode>0.00</c:formatCode>
                <c:ptCount val="17"/>
                <c:pt idx="0">
                  <c:v>0.18780487804878052</c:v>
                </c:pt>
                <c:pt idx="1">
                  <c:v>0.13000000000000012</c:v>
                </c:pt>
                <c:pt idx="2">
                  <c:v>0.13684210526315777</c:v>
                </c:pt>
                <c:pt idx="3">
                  <c:v>0.16500000000000004</c:v>
                </c:pt>
                <c:pt idx="4">
                  <c:v>0.17999999999999972</c:v>
                </c:pt>
                <c:pt idx="5">
                  <c:v>0.25714285714285828</c:v>
                </c:pt>
                <c:pt idx="6">
                  <c:v>0.85454545454545294</c:v>
                </c:pt>
                <c:pt idx="7">
                  <c:v>1.4285714285714299</c:v>
                </c:pt>
                <c:pt idx="8">
                  <c:v>10.499999999999977</c:v>
                </c:pt>
                <c:pt idx="9">
                  <c:v>0.75555555555555542</c:v>
                </c:pt>
                <c:pt idx="10">
                  <c:v>0.13333333333333464</c:v>
                </c:pt>
                <c:pt idx="11">
                  <c:v>9.4736842105263078E-2</c:v>
                </c:pt>
                <c:pt idx="12">
                  <c:v>7.0588235294118118E-2</c:v>
                </c:pt>
                <c:pt idx="13">
                  <c:v>4.7619047619047498E-2</c:v>
                </c:pt>
                <c:pt idx="14">
                  <c:v>3.5000000000000142E-2</c:v>
                </c:pt>
                <c:pt idx="15">
                  <c:v>3.1249999999999306E-2</c:v>
                </c:pt>
                <c:pt idx="16">
                  <c:v>0.48790322580645157</c:v>
                </c:pt>
              </c:numCache>
            </c:numRef>
          </c:yVal>
          <c:smooth val="1"/>
          <c:extLst>
            <c:ext xmlns:c16="http://schemas.microsoft.com/office/drawing/2014/chart" uri="{C3380CC4-5D6E-409C-BE32-E72D297353CC}">
              <c16:uniqueId val="{00000000-5350-4506-99EE-258D5E42B2B6}"/>
            </c:ext>
          </c:extLst>
        </c:ser>
        <c:ser>
          <c:idx val="1"/>
          <c:order val="1"/>
          <c:spPr>
            <a:ln w="19050" cap="rnd">
              <a:solidFill>
                <a:schemeClr val="accent2"/>
              </a:solidFill>
              <a:round/>
            </a:ln>
            <a:effectLst/>
          </c:spPr>
          <c:marker>
            <c:symbol val="circle"/>
            <c:size val="5"/>
            <c:spPr>
              <a:solidFill>
                <a:schemeClr val="accent2"/>
              </a:solidFill>
              <a:ln w="9525">
                <a:solidFill>
                  <a:schemeClr val="accent2"/>
                </a:solidFill>
              </a:ln>
              <a:effectLst/>
            </c:spPr>
          </c:marker>
          <c:xVal>
            <c:strRef>
              <c:f>Sheet1!$E$28:$E$29</c:f>
              <c:strCache>
                <c:ptCount val="1"/>
                <c:pt idx="0">
                  <c:v>First derivative plot of </c:v>
                </c:pt>
              </c:strCache>
            </c:strRef>
          </c:xVal>
          <c:yVal>
            <c:numRef>
              <c:f>Sheet1!$F$28:$F$29</c:f>
              <c:numCache>
                <c:formatCode>General</c:formatCode>
                <c:ptCount val="2"/>
              </c:numCache>
            </c:numRef>
          </c:yVal>
          <c:smooth val="1"/>
          <c:extLst>
            <c:ext xmlns:c16="http://schemas.microsoft.com/office/drawing/2014/chart" uri="{C3380CC4-5D6E-409C-BE32-E72D297353CC}">
              <c16:uniqueId val="{00000001-5350-4506-99EE-258D5E42B2B6}"/>
            </c:ext>
          </c:extLst>
        </c:ser>
        <c:ser>
          <c:idx val="2"/>
          <c:order val="2"/>
          <c:spPr>
            <a:ln w="19050" cap="rnd">
              <a:solidFill>
                <a:schemeClr val="accent3"/>
              </a:solidFill>
              <a:round/>
            </a:ln>
            <a:effectLst/>
          </c:spPr>
          <c:marker>
            <c:symbol val="circle"/>
            <c:size val="5"/>
            <c:spPr>
              <a:solidFill>
                <a:schemeClr val="accent3"/>
              </a:solidFill>
              <a:ln w="9525">
                <a:solidFill>
                  <a:schemeClr val="accent3"/>
                </a:solidFill>
              </a:ln>
              <a:effectLst/>
            </c:spPr>
          </c:marker>
          <c:xVal>
            <c:strRef>
              <c:f>Sheet1!$E$28:$E$29</c:f>
              <c:strCache>
                <c:ptCount val="1"/>
                <c:pt idx="0">
                  <c:v>First derivative plot of </c:v>
                </c:pt>
              </c:strCache>
            </c:strRef>
          </c:xVal>
          <c:yVal>
            <c:numRef>
              <c:f>Sheet1!$G$28:$G$29</c:f>
              <c:numCache>
                <c:formatCode>General</c:formatCode>
                <c:ptCount val="2"/>
              </c:numCache>
            </c:numRef>
          </c:yVal>
          <c:smooth val="1"/>
          <c:extLst>
            <c:ext xmlns:c16="http://schemas.microsoft.com/office/drawing/2014/chart" uri="{C3380CC4-5D6E-409C-BE32-E72D297353CC}">
              <c16:uniqueId val="{00000002-5350-4506-99EE-258D5E42B2B6}"/>
            </c:ext>
          </c:extLst>
        </c:ser>
        <c:ser>
          <c:idx val="3"/>
          <c:order val="3"/>
          <c:spPr>
            <a:ln w="19050" cap="rnd">
              <a:solidFill>
                <a:schemeClr val="accent4"/>
              </a:solidFill>
              <a:round/>
            </a:ln>
            <a:effectLst/>
          </c:spPr>
          <c:marker>
            <c:symbol val="circle"/>
            <c:size val="5"/>
            <c:spPr>
              <a:solidFill>
                <a:schemeClr val="accent4"/>
              </a:solidFill>
              <a:ln w="9525">
                <a:solidFill>
                  <a:schemeClr val="accent4"/>
                </a:solidFill>
              </a:ln>
              <a:effectLst/>
            </c:spPr>
          </c:marker>
          <c:xVal>
            <c:strRef>
              <c:f>Sheet1!$E$28:$E$29</c:f>
              <c:strCache>
                <c:ptCount val="1"/>
                <c:pt idx="0">
                  <c:v>First derivative plot of </c:v>
                </c:pt>
              </c:strCache>
            </c:strRef>
          </c:xVal>
          <c:yVal>
            <c:numRef>
              <c:f>Sheet1!$H$28:$H$29</c:f>
              <c:numCache>
                <c:formatCode>General</c:formatCode>
                <c:ptCount val="2"/>
              </c:numCache>
            </c:numRef>
          </c:yVal>
          <c:smooth val="1"/>
          <c:extLst>
            <c:ext xmlns:c16="http://schemas.microsoft.com/office/drawing/2014/chart" uri="{C3380CC4-5D6E-409C-BE32-E72D297353CC}">
              <c16:uniqueId val="{00000003-5350-4506-99EE-258D5E42B2B6}"/>
            </c:ext>
          </c:extLst>
        </c:ser>
        <c:dLbls>
          <c:showLegendKey val="0"/>
          <c:showVal val="0"/>
          <c:showCatName val="0"/>
          <c:showSerName val="0"/>
          <c:showPercent val="0"/>
          <c:showBubbleSize val="0"/>
        </c:dLbls>
        <c:axId val="554059296"/>
        <c:axId val="554060280"/>
      </c:scatterChart>
      <c:valAx>
        <c:axId val="5540592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Volume of NaOH(mL)</a:t>
                </a:r>
              </a:p>
            </c:rich>
          </c:tx>
          <c:layout>
            <c:manualLayout>
              <c:xMode val="edge"/>
              <c:yMode val="edge"/>
              <c:x val="0.38354238383345712"/>
              <c:y val="0.8875872930605068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060280"/>
        <c:crosses val="autoZero"/>
        <c:crossBetween val="midCat"/>
      </c:valAx>
      <c:valAx>
        <c:axId val="554060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sz="1200" b="1"/>
                  <a:t>Δ</a:t>
                </a:r>
                <a:r>
                  <a:rPr lang="en-US" sz="1200" b="1"/>
                  <a:t>pH/</a:t>
                </a:r>
                <a:r>
                  <a:rPr lang="el-GR" sz="1200" b="1"/>
                  <a:t>Δ</a:t>
                </a:r>
                <a:r>
                  <a:rPr lang="en-US" sz="1200" b="1"/>
                  <a:t>V</a:t>
                </a:r>
              </a:p>
            </c:rich>
          </c:tx>
          <c:layout>
            <c:manualLayout>
              <c:xMode val="edge"/>
              <c:yMode val="edge"/>
              <c:x val="2.2222222222222223E-2"/>
              <c:y val="0.3668631525226013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059296"/>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pH</a:t>
            </a:r>
            <a:r>
              <a:rPr lang="en-US" b="1" baseline="0"/>
              <a:t> vs. Volume of NaOH in potentiometric titration of an acid</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391426071741033"/>
          <c:y val="0.22494226970764356"/>
          <c:w val="0.77704418197725289"/>
          <c:h val="0.57309997498325715"/>
        </c:manualLayout>
      </c:layout>
      <c:scatterChart>
        <c:scatterStyle val="smoothMarker"/>
        <c:varyColors val="0"/>
        <c:ser>
          <c:idx val="0"/>
          <c:order val="0"/>
          <c:tx>
            <c:strRef>
              <c:f>Sheet1!$M$22</c:f>
              <c:strCache>
                <c:ptCount val="1"/>
                <c:pt idx="0">
                  <c:v>PH</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Sheet1!$L$23:$L$38</c:f>
              <c:numCache>
                <c:formatCode>0.00</c:formatCode>
                <c:ptCount val="16"/>
                <c:pt idx="0">
                  <c:v>0</c:v>
                </c:pt>
                <c:pt idx="1">
                  <c:v>4.0999999999999996</c:v>
                </c:pt>
                <c:pt idx="2">
                  <c:v>6</c:v>
                </c:pt>
                <c:pt idx="3">
                  <c:v>8</c:v>
                </c:pt>
                <c:pt idx="4">
                  <c:v>10.1</c:v>
                </c:pt>
                <c:pt idx="5">
                  <c:v>12</c:v>
                </c:pt>
                <c:pt idx="6">
                  <c:v>13</c:v>
                </c:pt>
                <c:pt idx="7">
                  <c:v>13.9</c:v>
                </c:pt>
                <c:pt idx="8">
                  <c:v>14.4</c:v>
                </c:pt>
                <c:pt idx="9">
                  <c:v>14.9</c:v>
                </c:pt>
                <c:pt idx="10">
                  <c:v>15.8</c:v>
                </c:pt>
                <c:pt idx="11">
                  <c:v>16</c:v>
                </c:pt>
                <c:pt idx="12">
                  <c:v>16.3</c:v>
                </c:pt>
                <c:pt idx="13">
                  <c:v>21.1</c:v>
                </c:pt>
                <c:pt idx="14">
                  <c:v>23.1</c:v>
                </c:pt>
                <c:pt idx="15">
                  <c:v>24.2</c:v>
                </c:pt>
              </c:numCache>
            </c:numRef>
          </c:xVal>
          <c:yVal>
            <c:numRef>
              <c:f>Sheet1!$M$23:$M$38</c:f>
              <c:numCache>
                <c:formatCode>0.00</c:formatCode>
                <c:ptCount val="16"/>
                <c:pt idx="0">
                  <c:v>2.52</c:v>
                </c:pt>
                <c:pt idx="1">
                  <c:v>3.39</c:v>
                </c:pt>
                <c:pt idx="2">
                  <c:v>3.7</c:v>
                </c:pt>
                <c:pt idx="3">
                  <c:v>4</c:v>
                </c:pt>
                <c:pt idx="4">
                  <c:v>4.3</c:v>
                </c:pt>
                <c:pt idx="5">
                  <c:v>5.69</c:v>
                </c:pt>
                <c:pt idx="6">
                  <c:v>7.42</c:v>
                </c:pt>
                <c:pt idx="7">
                  <c:v>8</c:v>
                </c:pt>
                <c:pt idx="8">
                  <c:v>8.84</c:v>
                </c:pt>
                <c:pt idx="9">
                  <c:v>10.59</c:v>
                </c:pt>
                <c:pt idx="10">
                  <c:v>11.3</c:v>
                </c:pt>
                <c:pt idx="11">
                  <c:v>11.49</c:v>
                </c:pt>
                <c:pt idx="12">
                  <c:v>11.62</c:v>
                </c:pt>
                <c:pt idx="13">
                  <c:v>11.8</c:v>
                </c:pt>
                <c:pt idx="14">
                  <c:v>11.86</c:v>
                </c:pt>
                <c:pt idx="15">
                  <c:v>11.88</c:v>
                </c:pt>
              </c:numCache>
            </c:numRef>
          </c:yVal>
          <c:smooth val="1"/>
          <c:extLst>
            <c:ext xmlns:c16="http://schemas.microsoft.com/office/drawing/2014/chart" uri="{C3380CC4-5D6E-409C-BE32-E72D297353CC}">
              <c16:uniqueId val="{00000000-7B22-4EE1-9C18-7EBF60805104}"/>
            </c:ext>
          </c:extLst>
        </c:ser>
        <c:dLbls>
          <c:showLegendKey val="0"/>
          <c:showVal val="0"/>
          <c:showCatName val="0"/>
          <c:showSerName val="0"/>
          <c:showPercent val="0"/>
          <c:showBubbleSize val="0"/>
        </c:dLbls>
        <c:axId val="407264872"/>
        <c:axId val="407268808"/>
      </c:scatterChart>
      <c:valAx>
        <c:axId val="4072648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Volume of NaOH(mL)</a:t>
                </a:r>
              </a:p>
            </c:rich>
          </c:tx>
          <c:layout>
            <c:manualLayout>
              <c:xMode val="edge"/>
              <c:yMode val="edge"/>
              <c:x val="0.37448490813648294"/>
              <c:y val="0.8997685185185184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268808"/>
        <c:crosses val="autoZero"/>
        <c:crossBetween val="midCat"/>
      </c:valAx>
      <c:valAx>
        <c:axId val="407268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pH</a:t>
                </a:r>
              </a:p>
            </c:rich>
          </c:tx>
          <c:layout>
            <c:manualLayout>
              <c:xMode val="edge"/>
              <c:yMode val="edge"/>
              <c:x val="1.1111111111111112E-2"/>
              <c:y val="0.4580362350539515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264872"/>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First derivative plot of the potontiometric titration curve</a:t>
            </a:r>
          </a:p>
        </c:rich>
      </c:tx>
      <c:layout>
        <c:manualLayout>
          <c:xMode val="edge"/>
          <c:yMode val="edge"/>
          <c:x val="0.17836111111111114"/>
          <c:y val="1.90228050304666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944225721784778"/>
          <c:y val="0.210907754785775"/>
          <c:w val="0.81733552055992997"/>
          <c:h val="0.6743797915484685"/>
        </c:manualLayout>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strRef>
              <c:f>Sheet1!$L$22:$L$38</c:f>
              <c:strCache>
                <c:ptCount val="17"/>
                <c:pt idx="0">
                  <c:v>V-NaOH</c:v>
                </c:pt>
                <c:pt idx="1">
                  <c:v>0.00</c:v>
                </c:pt>
                <c:pt idx="2">
                  <c:v>4.10</c:v>
                </c:pt>
                <c:pt idx="3">
                  <c:v>6.00</c:v>
                </c:pt>
                <c:pt idx="4">
                  <c:v>8.00</c:v>
                </c:pt>
                <c:pt idx="5">
                  <c:v>10.10</c:v>
                </c:pt>
                <c:pt idx="6">
                  <c:v>12.00</c:v>
                </c:pt>
                <c:pt idx="7">
                  <c:v>13.00</c:v>
                </c:pt>
                <c:pt idx="8">
                  <c:v>13.90</c:v>
                </c:pt>
                <c:pt idx="9">
                  <c:v>14.40</c:v>
                </c:pt>
                <c:pt idx="10">
                  <c:v>14.90</c:v>
                </c:pt>
                <c:pt idx="11">
                  <c:v>15.80</c:v>
                </c:pt>
                <c:pt idx="12">
                  <c:v>16.00</c:v>
                </c:pt>
                <c:pt idx="13">
                  <c:v>16.30</c:v>
                </c:pt>
                <c:pt idx="14">
                  <c:v>21.10</c:v>
                </c:pt>
                <c:pt idx="15">
                  <c:v>23.10</c:v>
                </c:pt>
                <c:pt idx="16">
                  <c:v>24.20</c:v>
                </c:pt>
              </c:strCache>
            </c:strRef>
          </c:xVal>
          <c:yVal>
            <c:numRef>
              <c:f>Sheet1!$N$22:$N$38</c:f>
              <c:numCache>
                <c:formatCode>0.00</c:formatCode>
                <c:ptCount val="17"/>
                <c:pt idx="1">
                  <c:v>0.21219512195121956</c:v>
                </c:pt>
                <c:pt idx="2">
                  <c:v>0.16315789473684211</c:v>
                </c:pt>
                <c:pt idx="3">
                  <c:v>0.14999999999999991</c:v>
                </c:pt>
                <c:pt idx="4">
                  <c:v>0.14285714285714279</c:v>
                </c:pt>
                <c:pt idx="5">
                  <c:v>0.73157894736842122</c:v>
                </c:pt>
                <c:pt idx="6">
                  <c:v>1.7299999999999995</c:v>
                </c:pt>
                <c:pt idx="7">
                  <c:v>0.64444444444444426</c:v>
                </c:pt>
                <c:pt idx="8">
                  <c:v>1.6799999999999997</c:v>
                </c:pt>
                <c:pt idx="9">
                  <c:v>3.5</c:v>
                </c:pt>
                <c:pt idx="10">
                  <c:v>0.78888888888888953</c:v>
                </c:pt>
                <c:pt idx="11">
                  <c:v>0.95000000000000084</c:v>
                </c:pt>
                <c:pt idx="12">
                  <c:v>0.43333333333332902</c:v>
                </c:pt>
                <c:pt idx="13">
                  <c:v>3.7500000000000304E-2</c:v>
                </c:pt>
                <c:pt idx="14">
                  <c:v>2.9999999999999361E-2</c:v>
                </c:pt>
                <c:pt idx="15">
                  <c:v>1.8181818181819444E-2</c:v>
                </c:pt>
                <c:pt idx="16">
                  <c:v>0.49090909090909096</c:v>
                </c:pt>
              </c:numCache>
            </c:numRef>
          </c:yVal>
          <c:smooth val="1"/>
          <c:extLst>
            <c:ext xmlns:c16="http://schemas.microsoft.com/office/drawing/2014/chart" uri="{C3380CC4-5D6E-409C-BE32-E72D297353CC}">
              <c16:uniqueId val="{00000000-6706-4EB1-A8A5-CC1E81D38502}"/>
            </c:ext>
          </c:extLst>
        </c:ser>
        <c:dLbls>
          <c:showLegendKey val="0"/>
          <c:showVal val="0"/>
          <c:showCatName val="0"/>
          <c:showSerName val="0"/>
          <c:showPercent val="0"/>
          <c:showBubbleSize val="0"/>
        </c:dLbls>
        <c:axId val="407279304"/>
        <c:axId val="407264544"/>
      </c:scatterChart>
      <c:valAx>
        <c:axId val="4072793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Volume of NaOH(mL)</a:t>
                </a:r>
              </a:p>
            </c:rich>
          </c:tx>
          <c:layout>
            <c:manualLayout>
              <c:xMode val="edge"/>
              <c:yMode val="edge"/>
              <c:x val="0.40315157480314961"/>
              <c:y val="0.9124979922115041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264544"/>
        <c:crosses val="autoZero"/>
        <c:crossBetween val="midCat"/>
      </c:valAx>
      <c:valAx>
        <c:axId val="407264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sz="1200" b="1"/>
                  <a:t>Δ</a:t>
                </a:r>
                <a:r>
                  <a:rPr lang="en-US" sz="1200" b="1"/>
                  <a:t>pH/</a:t>
                </a:r>
                <a:r>
                  <a:rPr lang="el-GR" sz="1200" b="1"/>
                  <a:t>Δ</a:t>
                </a:r>
                <a:r>
                  <a:rPr lang="en-US" sz="1200" b="1"/>
                  <a:t>V</a:t>
                </a:r>
              </a:p>
            </c:rich>
          </c:tx>
          <c:layout>
            <c:manualLayout>
              <c:xMode val="edge"/>
              <c:yMode val="edge"/>
              <c:x val="1.9444444444444445E-2"/>
              <c:y val="0.424717754916755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279304"/>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348F9-7178-498F-A225-B7E0C5C9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9</Pages>
  <Words>1065</Words>
  <Characters>6073</Characters>
  <Application>Microsoft Office Word</Application>
  <DocSecurity>0</DocSecurity>
  <Lines>50</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Meran Nasser</dc:creator>
  <cp:keywords/>
  <dc:description/>
  <cp:lastModifiedBy>Meran Nasser</cp:lastModifiedBy>
  <cp:revision>103</cp:revision>
  <dcterms:created xsi:type="dcterms:W3CDTF">2021-08-01T08:53:00Z</dcterms:created>
  <dcterms:modified xsi:type="dcterms:W3CDTF">2021-08-02T07:08:00Z</dcterms:modified>
</cp:coreProperties>
</file>