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4A" w:rsidRDefault="00AB7C4A" w:rsidP="00AB7C4A">
      <w:pPr>
        <w:pBdr>
          <w:bottom w:val="single" w:sz="4" w:space="1" w:color="auto"/>
        </w:pBdr>
        <w:bidi w:val="0"/>
        <w:spacing w:line="720" w:lineRule="auto"/>
        <w:rPr>
          <w:rFonts w:ascii="Times New Roman" w:hAnsi="Times New Roman" w:cs="Times New Roman"/>
          <w:b/>
          <w:bCs/>
          <w:sz w:val="36"/>
          <w:szCs w:val="36"/>
          <w14:textOutline w14:w="9525" w14:cap="rnd" w14:cmpd="sng" w14:algn="ctr">
            <w14:solidFill>
              <w14:srgbClr w14:val="000000"/>
            </w14:solidFill>
            <w14:prstDash w14:val="solid"/>
            <w14:bevel/>
          </w14:textOutline>
        </w:rPr>
      </w:pPr>
      <w:r>
        <w:rPr>
          <w:rFonts w:ascii="Times New Roman" w:hAnsi="Times New Roman" w:cs="Times New Roman"/>
          <w:b/>
          <w:bCs/>
          <w:sz w:val="36"/>
          <w:szCs w:val="36"/>
          <w14:textOutline w14:w="9525" w14:cap="rnd" w14:cmpd="sng" w14:algn="ctr">
            <w14:solidFill>
              <w14:srgbClr w14:val="000000"/>
            </w14:solidFill>
            <w14:prstDash w14:val="solid"/>
            <w14:bevel/>
          </w14:textOutline>
        </w:rPr>
        <w:t>Table of content:</w:t>
      </w:r>
    </w:p>
    <w:p w:rsidR="00AB7C4A" w:rsidRDefault="00AB7C4A" w:rsidP="00AB7C4A">
      <w:pPr>
        <w:bidi w:val="0"/>
        <w:spacing w:line="720" w:lineRule="auto"/>
        <w:rPr>
          <w:rFonts w:ascii="Times New Roman" w:hAnsi="Times New Roman" w:cs="Times New Roman"/>
          <w:b/>
          <w:bCs/>
          <w:sz w:val="32"/>
          <w:szCs w:val="32"/>
        </w:rPr>
      </w:pPr>
    </w:p>
    <w:p w:rsidR="00AB7C4A" w:rsidRDefault="00AB7C4A" w:rsidP="00AB7C4A">
      <w:pPr>
        <w:bidi w:val="0"/>
        <w:spacing w:line="720" w:lineRule="auto"/>
        <w:rPr>
          <w:rFonts w:ascii="Times New Roman" w:hAnsi="Times New Roman" w:cs="Times New Roman"/>
          <w:b/>
          <w:bCs/>
          <w:sz w:val="32"/>
          <w:szCs w:val="32"/>
        </w:rPr>
      </w:pPr>
      <w:r>
        <w:rPr>
          <w:rFonts w:ascii="Times New Roman" w:hAnsi="Times New Roman" w:cs="Times New Roman"/>
          <w:b/>
          <w:bCs/>
          <w:sz w:val="32"/>
          <w:szCs w:val="32"/>
        </w:rPr>
        <w:t>Introduction ………………………………………………..</w:t>
      </w:r>
      <w:r>
        <w:rPr>
          <w:rFonts w:ascii="Times New Roman" w:hAnsi="Times New Roman" w:cs="Times New Roman"/>
          <w:b/>
          <w:bCs/>
          <w:sz w:val="32"/>
          <w:szCs w:val="32"/>
        </w:rPr>
        <w:fldChar w:fldCharType="begin"/>
      </w:r>
      <w:r>
        <w:rPr>
          <w:rFonts w:ascii="Times New Roman" w:hAnsi="Times New Roman" w:cs="Times New Roman"/>
          <w:b/>
          <w:bCs/>
          <w:sz w:val="32"/>
          <w:szCs w:val="32"/>
          <w:rtl/>
        </w:rPr>
        <w:instrText xml:space="preserve"> </w:instrText>
      </w:r>
      <w:r>
        <w:rPr>
          <w:rFonts w:ascii="Times New Roman" w:hAnsi="Times New Roman" w:cs="Times New Roman"/>
          <w:b/>
          <w:bCs/>
          <w:sz w:val="32"/>
          <w:szCs w:val="32"/>
        </w:rPr>
        <w:instrText>PAGEREF</w:instrText>
      </w:r>
      <w:r>
        <w:rPr>
          <w:rFonts w:ascii="Times New Roman" w:hAnsi="Times New Roman" w:cs="Times New Roman" w:hint="cs"/>
          <w:b/>
          <w:bCs/>
          <w:sz w:val="32"/>
          <w:szCs w:val="32"/>
          <w:rtl/>
        </w:rPr>
        <w:instrText xml:space="preserve"> _</w:instrText>
      </w:r>
      <w:r>
        <w:rPr>
          <w:rFonts w:ascii="Times New Roman" w:hAnsi="Times New Roman" w:cs="Times New Roman"/>
          <w:b/>
          <w:bCs/>
          <w:sz w:val="32"/>
          <w:szCs w:val="32"/>
        </w:rPr>
        <w:instrText>Ref507942235 \h</w:instrText>
      </w:r>
      <w:r>
        <w:rPr>
          <w:rFonts w:ascii="Times New Roman" w:hAnsi="Times New Roman" w:cs="Times New Roman"/>
          <w:b/>
          <w:bCs/>
          <w:sz w:val="32"/>
          <w:szCs w:val="32"/>
          <w:rtl/>
        </w:rPr>
        <w:instrText xml:space="preserve"> </w:instrText>
      </w:r>
      <w:r>
        <w:rPr>
          <w:rFonts w:ascii="Times New Roman" w:hAnsi="Times New Roman" w:cs="Times New Roman"/>
          <w:b/>
          <w:bCs/>
          <w:sz w:val="32"/>
          <w:szCs w:val="32"/>
        </w:rPr>
      </w:r>
      <w:r>
        <w:rPr>
          <w:rFonts w:ascii="Times New Roman" w:hAnsi="Times New Roman" w:cs="Times New Roman"/>
          <w:b/>
          <w:bCs/>
          <w:sz w:val="32"/>
          <w:szCs w:val="32"/>
        </w:rPr>
        <w:fldChar w:fldCharType="separate"/>
      </w:r>
      <w:r>
        <w:rPr>
          <w:rFonts w:ascii="Times New Roman" w:hAnsi="Times New Roman" w:cs="Times New Roman"/>
          <w:b/>
          <w:bCs/>
          <w:noProof/>
          <w:sz w:val="32"/>
          <w:szCs w:val="32"/>
        </w:rPr>
        <w:t>2</w:t>
      </w:r>
      <w:r>
        <w:rPr>
          <w:rFonts w:ascii="Times New Roman" w:hAnsi="Times New Roman" w:cs="Times New Roman"/>
          <w:b/>
          <w:bCs/>
          <w:sz w:val="32"/>
          <w:szCs w:val="32"/>
        </w:rPr>
        <w:fldChar w:fldCharType="end"/>
      </w:r>
    </w:p>
    <w:p w:rsidR="00AB7C4A" w:rsidRDefault="00AB7C4A" w:rsidP="00AB7C4A">
      <w:pPr>
        <w:bidi w:val="0"/>
        <w:spacing w:line="720" w:lineRule="auto"/>
        <w:rPr>
          <w:rFonts w:ascii="Times New Roman" w:hAnsi="Times New Roman" w:cs="Times New Roman"/>
          <w:b/>
          <w:bCs/>
          <w:sz w:val="32"/>
          <w:szCs w:val="32"/>
        </w:rPr>
      </w:pPr>
      <w:r>
        <w:rPr>
          <w:rFonts w:ascii="Times New Roman" w:hAnsi="Times New Roman" w:cs="Times New Roman"/>
          <w:b/>
          <w:bCs/>
          <w:sz w:val="32"/>
          <w:szCs w:val="32"/>
        </w:rPr>
        <w:t>Instrument …………………………………………………</w:t>
      </w:r>
      <w:r w:rsidR="00340F93">
        <w:rPr>
          <w:rFonts w:ascii="Times New Roman" w:hAnsi="Times New Roman" w:cs="Times New Roman" w:hint="cs"/>
          <w:b/>
          <w:bCs/>
          <w:sz w:val="32"/>
          <w:szCs w:val="32"/>
        </w:rPr>
        <w:t>4</w:t>
      </w:r>
    </w:p>
    <w:p w:rsidR="00AB7C4A" w:rsidRDefault="00AB7C4A" w:rsidP="00AB7C4A">
      <w:pPr>
        <w:bidi w:val="0"/>
        <w:spacing w:line="720" w:lineRule="auto"/>
        <w:rPr>
          <w:rFonts w:ascii="Times New Roman" w:hAnsi="Times New Roman" w:cs="Times New Roman"/>
          <w:b/>
          <w:bCs/>
          <w:sz w:val="32"/>
          <w:szCs w:val="32"/>
          <w:rtl/>
        </w:rPr>
      </w:pPr>
      <w:r>
        <w:rPr>
          <w:rFonts w:ascii="Times New Roman" w:hAnsi="Times New Roman" w:cs="Times New Roman"/>
          <w:b/>
          <w:bCs/>
          <w:sz w:val="32"/>
          <w:szCs w:val="32"/>
        </w:rPr>
        <w:t>Procedures ………………………………………………….</w:t>
      </w:r>
      <w:r w:rsidR="00340F93">
        <w:rPr>
          <w:rFonts w:ascii="Times New Roman" w:hAnsi="Times New Roman" w:cs="Times New Roman" w:hint="cs"/>
          <w:b/>
          <w:bCs/>
          <w:sz w:val="32"/>
          <w:szCs w:val="32"/>
        </w:rPr>
        <w:t>5</w:t>
      </w:r>
    </w:p>
    <w:p w:rsidR="00AB7C4A" w:rsidRDefault="00AB7C4A" w:rsidP="00AB7C4A">
      <w:pPr>
        <w:bidi w:val="0"/>
        <w:spacing w:line="720" w:lineRule="auto"/>
        <w:rPr>
          <w:rFonts w:ascii="Times New Roman" w:hAnsi="Times New Roman" w:cs="Times New Roman"/>
          <w:b/>
          <w:bCs/>
          <w:sz w:val="32"/>
          <w:szCs w:val="32"/>
        </w:rPr>
      </w:pPr>
      <w:r>
        <w:rPr>
          <w:rFonts w:ascii="Times New Roman" w:hAnsi="Times New Roman" w:cs="Times New Roman"/>
          <w:b/>
          <w:bCs/>
          <w:sz w:val="32"/>
          <w:szCs w:val="32"/>
        </w:rPr>
        <w:t>Data and Calculation ………………………………………</w:t>
      </w:r>
      <w:r w:rsidR="00340F93">
        <w:rPr>
          <w:rFonts w:ascii="Times New Roman" w:hAnsi="Times New Roman" w:cs="Times New Roman" w:hint="cs"/>
          <w:b/>
          <w:bCs/>
          <w:sz w:val="32"/>
          <w:szCs w:val="32"/>
        </w:rPr>
        <w:t>6</w:t>
      </w:r>
    </w:p>
    <w:p w:rsidR="00AB7C4A" w:rsidRDefault="00AB7C4A" w:rsidP="00AB7C4A">
      <w:pPr>
        <w:bidi w:val="0"/>
        <w:spacing w:line="720" w:lineRule="auto"/>
        <w:rPr>
          <w:rFonts w:ascii="Times New Roman" w:hAnsi="Times New Roman" w:cs="Times New Roman"/>
          <w:b/>
          <w:bCs/>
          <w:sz w:val="32"/>
          <w:szCs w:val="32"/>
        </w:rPr>
      </w:pPr>
      <w:r>
        <w:rPr>
          <w:rFonts w:ascii="Times New Roman" w:hAnsi="Times New Roman" w:cs="Times New Roman"/>
          <w:b/>
          <w:bCs/>
          <w:sz w:val="32"/>
          <w:szCs w:val="32"/>
        </w:rPr>
        <w:t>Conclusion ………………………………………………….</w:t>
      </w:r>
      <w:r w:rsidR="00307C29">
        <w:rPr>
          <w:rFonts w:ascii="Times New Roman" w:hAnsi="Times New Roman" w:cs="Times New Roman"/>
          <w:b/>
          <w:bCs/>
          <w:sz w:val="32"/>
          <w:szCs w:val="32"/>
        </w:rPr>
        <w:t>7</w:t>
      </w:r>
    </w:p>
    <w:p w:rsidR="00AB7C4A" w:rsidRDefault="00AB7C4A" w:rsidP="00AB7C4A">
      <w:pPr>
        <w:bidi w:val="0"/>
        <w:spacing w:line="720" w:lineRule="auto"/>
        <w:rPr>
          <w:rFonts w:ascii="Times New Roman" w:hAnsi="Times New Roman" w:cs="Times New Roman"/>
          <w:b/>
          <w:bCs/>
          <w:sz w:val="32"/>
          <w:szCs w:val="32"/>
        </w:rPr>
      </w:pPr>
      <w:r>
        <w:rPr>
          <w:rFonts w:ascii="Times New Roman" w:hAnsi="Times New Roman" w:cs="Times New Roman"/>
          <w:b/>
          <w:bCs/>
          <w:sz w:val="32"/>
          <w:szCs w:val="32"/>
        </w:rPr>
        <w:t>Literature citations ………………………………………..</w:t>
      </w:r>
      <w:r w:rsidR="00307C29">
        <w:rPr>
          <w:rFonts w:ascii="Times New Roman" w:hAnsi="Times New Roman" w:cs="Times New Roman"/>
          <w:b/>
          <w:bCs/>
          <w:sz w:val="32"/>
          <w:szCs w:val="32"/>
        </w:rPr>
        <w:t>8</w:t>
      </w:r>
      <w:bookmarkStart w:id="0" w:name="_GoBack"/>
      <w:bookmarkEnd w:id="0"/>
    </w:p>
    <w:p w:rsidR="00597D40" w:rsidRDefault="00597D40" w:rsidP="00AB7C4A">
      <w:pPr>
        <w:jc w:val="right"/>
        <w:rPr>
          <w:rtl/>
        </w:rPr>
      </w:pPr>
    </w:p>
    <w:p w:rsidR="002A3BBB" w:rsidRDefault="002A3BBB" w:rsidP="00AB7C4A">
      <w:pPr>
        <w:jc w:val="right"/>
        <w:rPr>
          <w:rtl/>
        </w:rPr>
      </w:pPr>
    </w:p>
    <w:p w:rsidR="002A3BBB" w:rsidRDefault="002A3BBB" w:rsidP="00AB7C4A">
      <w:pPr>
        <w:jc w:val="right"/>
        <w:rPr>
          <w:rtl/>
        </w:rPr>
      </w:pPr>
    </w:p>
    <w:p w:rsidR="002A3BBB" w:rsidRDefault="002A3BBB" w:rsidP="00AB7C4A">
      <w:pPr>
        <w:jc w:val="right"/>
        <w:rPr>
          <w:rtl/>
        </w:rPr>
      </w:pPr>
    </w:p>
    <w:p w:rsidR="002A3BBB" w:rsidRDefault="002A3BBB" w:rsidP="00AB7C4A">
      <w:pPr>
        <w:jc w:val="right"/>
        <w:rPr>
          <w:rtl/>
        </w:rPr>
      </w:pPr>
    </w:p>
    <w:p w:rsidR="002A3BBB" w:rsidRDefault="002A3BBB" w:rsidP="00AB7C4A">
      <w:pPr>
        <w:jc w:val="right"/>
        <w:rPr>
          <w:rtl/>
        </w:rPr>
      </w:pPr>
    </w:p>
    <w:p w:rsidR="002A3BBB" w:rsidRDefault="002A3BBB" w:rsidP="00AB7C4A">
      <w:pPr>
        <w:jc w:val="right"/>
        <w:rPr>
          <w:rtl/>
        </w:rPr>
      </w:pPr>
    </w:p>
    <w:p w:rsidR="00B85B9E" w:rsidRPr="002954EE" w:rsidRDefault="002954EE" w:rsidP="00B85B9E">
      <w:pPr>
        <w:bidi w:val="0"/>
        <w:spacing w:after="160" w:line="252" w:lineRule="auto"/>
        <w:jc w:val="both"/>
        <w:rPr>
          <w:rFonts w:ascii="Times New Roman" w:hAnsi="Times New Roman" w:cs="Times New Roman"/>
          <w:b/>
          <w:sz w:val="32"/>
          <w:szCs w:val="24"/>
        </w:rPr>
      </w:pPr>
      <w:r w:rsidRPr="002954EE">
        <w:rPr>
          <w:rFonts w:ascii="Times New Roman" w:hAnsi="Times New Roman" w:cs="Times New Roman"/>
          <w:b/>
          <w:sz w:val="32"/>
          <w:szCs w:val="24"/>
        </w:rPr>
        <w:lastRenderedPageBreak/>
        <w:t>1.Introduction</w:t>
      </w:r>
      <w:r w:rsidR="00B85B9E">
        <w:rPr>
          <w:rFonts w:ascii="Times New Roman" w:hAnsi="Times New Roman" w:cs="Times New Roman"/>
          <w:b/>
          <w:sz w:val="32"/>
          <w:szCs w:val="24"/>
        </w:rPr>
        <w:t>:</w:t>
      </w:r>
    </w:p>
    <w:p w:rsidR="002954EE" w:rsidRPr="002954EE" w:rsidRDefault="002954EE" w:rsidP="002954EE">
      <w:pPr>
        <w:bidi w:val="0"/>
        <w:spacing w:after="160" w:line="360" w:lineRule="auto"/>
        <w:contextualSpacing/>
        <w:jc w:val="both"/>
        <w:rPr>
          <w:rFonts w:ascii="Times New Roman" w:hAnsi="Times New Roman" w:cs="Times New Roman"/>
          <w:b/>
          <w:sz w:val="24"/>
          <w:szCs w:val="24"/>
        </w:rPr>
      </w:pPr>
      <w:r w:rsidRPr="002954EE">
        <w:rPr>
          <w:rFonts w:ascii="Times New Roman" w:hAnsi="Times New Roman" w:cs="Times New Roman"/>
          <w:b/>
          <w:sz w:val="24"/>
          <w:szCs w:val="24"/>
        </w:rPr>
        <w:t>Background Information</w:t>
      </w:r>
    </w:p>
    <w:p w:rsidR="002954EE" w:rsidRPr="002954EE" w:rsidRDefault="002954EE" w:rsidP="002954EE">
      <w:pPr>
        <w:bidi w:val="0"/>
        <w:spacing w:after="160" w:line="360" w:lineRule="auto"/>
        <w:jc w:val="both"/>
        <w:rPr>
          <w:rFonts w:ascii="Times New Roman" w:hAnsi="Times New Roman" w:cs="Times New Roman"/>
          <w:sz w:val="24"/>
          <w:szCs w:val="24"/>
        </w:rPr>
      </w:pPr>
      <w:r w:rsidRPr="002954EE">
        <w:rPr>
          <w:rFonts w:ascii="Times New Roman" w:hAnsi="Times New Roman" w:cs="Times New Roman"/>
          <w:sz w:val="24"/>
          <w:szCs w:val="24"/>
        </w:rPr>
        <w:t>Withstanding heavy traffic loading under changing climatic conditions when designing asphalt mixes for paving jobs is the main concern for engineers. Thus, a study of the mixtures’ constituents is important since the mixtures’ quality is majorly affected by the type and grading of the aggregates used as well as the type of the bituminous material. As a result, a test called Marshall Method was developed. This test seeks to select the asphalt binder content at a desired density that satisfies minimum stability and range of flow values. Conversely, the test is applicable to hot mix designs having a maximum aggregate size of 25mm and attempts to get the optimum binder content for the aggregate mix type and traffic intensity. This is the test which helps us to draw Marshall Stability vs. % bitumen graph.</w:t>
      </w:r>
    </w:p>
    <w:p w:rsidR="002954EE" w:rsidRPr="002954EE" w:rsidRDefault="002954EE" w:rsidP="002954EE">
      <w:pPr>
        <w:bidi w:val="0"/>
        <w:spacing w:after="160" w:line="360" w:lineRule="auto"/>
        <w:jc w:val="both"/>
        <w:rPr>
          <w:rFonts w:ascii="Times New Roman" w:hAnsi="Times New Roman" w:cs="Times New Roman"/>
          <w:sz w:val="24"/>
          <w:szCs w:val="24"/>
        </w:rPr>
      </w:pPr>
      <w:r w:rsidRPr="002954EE">
        <w:rPr>
          <w:rFonts w:ascii="Times New Roman" w:hAnsi="Times New Roman" w:cs="Times New Roman"/>
          <w:sz w:val="24"/>
          <w:szCs w:val="24"/>
        </w:rPr>
        <w:t>Furthermore, the stability of the mix is defined as “the maximum load carried by a compacted cylindrical specimen at a standard test temperature of 60  ͦ C.” ( The Constructor,2013). This value reflects the strength of the asphalt mix and the temperature at which this test is performed refers to the weakest condition of a bituminous pavement under compressive loads. Also, during the loading, an attached dial gauge measures the specimen's plastic flow (deformation) due to the loading and is recognized as the Marshall flow test which reflects the flexibility of the mix and is measured as “the deformation in units of 0.25 mm between no load and maximum load carried by the specimen during stability test.” (The Constructor,2013).</w:t>
      </w:r>
    </w:p>
    <w:p w:rsidR="002954EE" w:rsidRPr="002954EE" w:rsidRDefault="002954EE" w:rsidP="002954EE">
      <w:pPr>
        <w:bidi w:val="0"/>
        <w:spacing w:after="160" w:line="360" w:lineRule="auto"/>
        <w:jc w:val="both"/>
        <w:rPr>
          <w:rFonts w:ascii="Times New Roman" w:hAnsi="Times New Roman" w:cs="Times New Roman"/>
          <w:sz w:val="24"/>
          <w:szCs w:val="24"/>
        </w:rPr>
      </w:pPr>
      <w:r w:rsidRPr="002954EE">
        <w:rPr>
          <w:rFonts w:ascii="Times New Roman" w:eastAsia="Times New Roman" w:hAnsi="Times New Roman" w:cs="Times New Roman"/>
          <w:sz w:val="24"/>
          <w:szCs w:val="24"/>
        </w:rPr>
        <w:t>**</w:t>
      </w:r>
      <m:oMath>
        <m:r>
          <m:rPr>
            <m:sty m:val="p"/>
          </m:rPr>
          <w:rPr>
            <w:rFonts w:ascii="Cambria Math" w:hAnsi="Cambria Math" w:cs="Times New Roman"/>
            <w:sz w:val="24"/>
            <w:szCs w:val="24"/>
          </w:rPr>
          <m:t xml:space="preserve">Stability </m:t>
        </m:r>
        <m:d>
          <m:dPr>
            <m:ctrlPr>
              <w:rPr>
                <w:rFonts w:ascii="Cambria Math" w:hAnsi="Cambria Math" w:cs="Times New Roman"/>
                <w:sz w:val="24"/>
                <w:szCs w:val="24"/>
              </w:rPr>
            </m:ctrlPr>
          </m:dPr>
          <m:e>
            <m:r>
              <m:rPr>
                <m:sty m:val="p"/>
              </m:rPr>
              <w:rPr>
                <w:rFonts w:ascii="Cambria Math" w:hAnsi="Cambria Math" w:cs="Times New Roman"/>
                <w:sz w:val="24"/>
                <w:szCs w:val="24"/>
              </w:rPr>
              <m:t>corrected</m:t>
            </m:r>
          </m:e>
        </m:d>
        <m:r>
          <m:rPr>
            <m:sty m:val="p"/>
          </m:rPr>
          <w:rPr>
            <w:rFonts w:ascii="Cambria Math" w:hAnsi="Times New Roman" w:cs="Times New Roman"/>
            <w:sz w:val="24"/>
            <w:szCs w:val="24"/>
          </w:rPr>
          <m:t xml:space="preserve">=Dial gauge reading </m:t>
        </m:r>
        <m:r>
          <m:rPr>
            <m:sty m:val="p"/>
          </m:rPr>
          <w:rPr>
            <w:rFonts w:ascii="Cambria Math" w:hAnsi="Cambria Math" w:cs="Times New Roman"/>
            <w:sz w:val="24"/>
            <w:szCs w:val="24"/>
          </w:rPr>
          <m:t>×</m:t>
        </m:r>
        <m:r>
          <m:rPr>
            <m:sty m:val="p"/>
          </m:rPr>
          <w:rPr>
            <w:rFonts w:ascii="Cambria Math" w:hAnsi="Times New Roman" w:cs="Times New Roman"/>
            <w:sz w:val="24"/>
            <w:szCs w:val="24"/>
          </w:rPr>
          <m:t>25.45</m:t>
        </m:r>
      </m:oMath>
      <w:r w:rsidRPr="002954EE">
        <w:rPr>
          <w:rFonts w:ascii="Times New Roman" w:eastAsia="Times New Roman" w:hAnsi="Times New Roman" w:cs="Times New Roman"/>
          <w:sz w:val="24"/>
          <w:szCs w:val="24"/>
        </w:rPr>
        <w:t xml:space="preserve"> .</w:t>
      </w:r>
    </w:p>
    <w:p w:rsidR="002954EE" w:rsidRPr="002954EE" w:rsidRDefault="002954EE" w:rsidP="002954EE">
      <w:pPr>
        <w:bidi w:val="0"/>
        <w:spacing w:after="160" w:line="360" w:lineRule="auto"/>
        <w:jc w:val="both"/>
        <w:rPr>
          <w:rFonts w:ascii="Times New Roman" w:hAnsi="Times New Roman" w:cs="Times New Roman"/>
          <w:sz w:val="24"/>
          <w:szCs w:val="24"/>
        </w:rPr>
      </w:pPr>
      <w:r w:rsidRPr="002954EE">
        <w:rPr>
          <w:rFonts w:ascii="Times New Roman" w:eastAsia="Times New Roman" w:hAnsi="Times New Roman" w:cs="Times New Roman"/>
          <w:sz w:val="24"/>
          <w:szCs w:val="24"/>
        </w:rPr>
        <w:t>**</w:t>
      </w:r>
      <m:oMath>
        <m:r>
          <w:rPr>
            <w:rFonts w:ascii="Cambria Math" w:hAnsi="Cambria Math" w:cs="Times New Roman"/>
            <w:sz w:val="24"/>
            <w:szCs w:val="24"/>
          </w:rPr>
          <m:t xml:space="preserve">Flow </m:t>
        </m:r>
        <m:d>
          <m:dPr>
            <m:ctrlPr>
              <w:rPr>
                <w:rFonts w:ascii="Cambria Math" w:hAnsi="Cambria Math" w:cs="Times New Roman"/>
                <w:i/>
                <w:sz w:val="24"/>
                <w:szCs w:val="24"/>
              </w:rPr>
            </m:ctrlPr>
          </m:dPr>
          <m:e>
            <m:r>
              <w:rPr>
                <w:rFonts w:ascii="Cambria Math" w:hAnsi="Cambria Math" w:cs="Times New Roman"/>
                <w:sz w:val="24"/>
                <w:szCs w:val="24"/>
              </w:rPr>
              <m:t xml:space="preserve"> corrected</m:t>
            </m:r>
          </m:e>
        </m:d>
        <m:r>
          <w:rPr>
            <w:rFonts w:ascii="Cambria Math" w:hAnsi="Cambria Math" w:cs="Times New Roman"/>
            <w:sz w:val="24"/>
            <w:szCs w:val="24"/>
          </w:rPr>
          <m:t>= flow gauge reading ×0.001×25.4</m:t>
        </m:r>
      </m:oMath>
      <w:r w:rsidRPr="002954EE">
        <w:rPr>
          <w:rFonts w:ascii="Times New Roman" w:eastAsia="Times New Roman" w:hAnsi="Times New Roman" w:cs="Times New Roman"/>
          <w:sz w:val="24"/>
          <w:szCs w:val="24"/>
        </w:rPr>
        <w:t xml:space="preserve"> .</w:t>
      </w:r>
    </w:p>
    <w:p w:rsidR="002954EE" w:rsidRPr="002954EE" w:rsidRDefault="002954EE" w:rsidP="002954EE">
      <w:pPr>
        <w:bidi w:val="0"/>
        <w:spacing w:after="160" w:line="360" w:lineRule="auto"/>
        <w:jc w:val="both"/>
        <w:rPr>
          <w:rFonts w:ascii="Times New Roman" w:hAnsi="Times New Roman" w:cs="Times New Roman"/>
          <w:sz w:val="24"/>
          <w:szCs w:val="24"/>
        </w:rPr>
      </w:pPr>
      <w:r w:rsidRPr="002954EE">
        <w:rPr>
          <w:rFonts w:ascii="Times New Roman" w:hAnsi="Times New Roman" w:cs="Times New Roman"/>
          <w:sz w:val="24"/>
          <w:szCs w:val="24"/>
        </w:rPr>
        <w:t xml:space="preserve">Consequently, the volumetric properties of the mixture are used in the density- void analysis. This analysis helps in designing the mix, which determines the volume of bitumen binder and aggregates necessary to produce a mixture with the specific properties such as the theoretical maximum density, the bulk specific density of the mix, percentage of air voids, and percentage volume of bitumen, percentage void of aggregate and percentage voids filled with bitumen. </w:t>
      </w:r>
    </w:p>
    <w:p w:rsidR="002954EE" w:rsidRPr="002954EE" w:rsidRDefault="002954EE" w:rsidP="002954EE">
      <w:pPr>
        <w:bidi w:val="0"/>
        <w:spacing w:after="160" w:line="360" w:lineRule="auto"/>
        <w:jc w:val="both"/>
        <w:rPr>
          <w:rFonts w:ascii="Times New Roman" w:hAnsi="Times New Roman" w:cs="Times New Roman"/>
          <w:sz w:val="24"/>
          <w:szCs w:val="24"/>
        </w:rPr>
      </w:pPr>
      <w:r w:rsidRPr="002954EE">
        <w:rPr>
          <w:rFonts w:ascii="Times New Roman" w:hAnsi="Times New Roman" w:cs="Times New Roman"/>
          <w:sz w:val="24"/>
          <w:szCs w:val="24"/>
        </w:rPr>
        <w:t xml:space="preserve">It is worth mentioning that the Percentage of air voids in the asphalt mixture is very crucial in the mixtures’ durability, stability and permeability. This percentage is </w:t>
      </w:r>
      <w:r w:rsidRPr="002954EE">
        <w:rPr>
          <w:rFonts w:ascii="Times New Roman" w:hAnsi="Times New Roman" w:cs="Times New Roman"/>
          <w:sz w:val="24"/>
          <w:szCs w:val="24"/>
        </w:rPr>
        <w:lastRenderedPageBreak/>
        <w:t>defined as “the total volume occupied by air in the compacted paving mixture” (Highway,2010).</w:t>
      </w:r>
    </w:p>
    <w:p w:rsidR="002954EE" w:rsidRPr="002954EE" w:rsidRDefault="002954EE" w:rsidP="002954EE">
      <w:pPr>
        <w:bidi w:val="0"/>
        <w:spacing w:after="160" w:line="360" w:lineRule="auto"/>
        <w:jc w:val="both"/>
        <w:rPr>
          <w:rFonts w:ascii="Times New Roman" w:hAnsi="Times New Roman" w:cs="Times New Roman"/>
          <w:sz w:val="28"/>
          <w:szCs w:val="28"/>
        </w:rPr>
      </w:pPr>
      <w:r w:rsidRPr="002954EE">
        <w:rPr>
          <w:rFonts w:ascii="Times New Roman" w:hAnsi="Times New Roman" w:cs="Times New Roman"/>
          <w:sz w:val="28"/>
          <w:szCs w:val="28"/>
        </w:rPr>
        <w:t>**Percentage of air voids (</w:t>
      </w:r>
      <w:proofErr w:type="spellStart"/>
      <w:r w:rsidRPr="002954EE">
        <w:rPr>
          <w:rFonts w:ascii="Times New Roman" w:hAnsi="Times New Roman" w:cs="Times New Roman"/>
          <w:sz w:val="28"/>
          <w:szCs w:val="28"/>
        </w:rPr>
        <w:t>V</w:t>
      </w:r>
      <w:r w:rsidRPr="002954EE">
        <w:rPr>
          <w:rFonts w:ascii="Times New Roman" w:hAnsi="Times New Roman" w:cs="Times New Roman"/>
          <w:sz w:val="28"/>
          <w:szCs w:val="28"/>
          <w:vertAlign w:val="subscript"/>
        </w:rPr>
        <w:t>m</w:t>
      </w:r>
      <w:proofErr w:type="spellEnd"/>
      <w:r w:rsidRPr="002954EE">
        <w:rPr>
          <w:rFonts w:ascii="Times New Roman" w:hAnsi="Times New Roman" w:cs="Times New Roman"/>
          <w:sz w:val="28"/>
          <w:szCs w:val="28"/>
        </w:rPr>
        <w:t>):</w:t>
      </w:r>
      <w:proofErr w:type="spellStart"/>
      <w:r w:rsidRPr="002954EE">
        <w:rPr>
          <w:rFonts w:ascii="Times New Roman" w:hAnsi="Times New Roman" w:cs="Times New Roman"/>
          <w:sz w:val="28"/>
          <w:szCs w:val="28"/>
        </w:rPr>
        <w:t>V</w:t>
      </w:r>
      <w:r w:rsidRPr="002954EE">
        <w:rPr>
          <w:rFonts w:ascii="Times New Roman" w:hAnsi="Times New Roman" w:cs="Times New Roman"/>
          <w:sz w:val="28"/>
          <w:szCs w:val="28"/>
          <w:vertAlign w:val="subscript"/>
        </w:rPr>
        <w:t>m</w:t>
      </w:r>
      <w:proofErr w:type="spellEnd"/>
      <w:r w:rsidRPr="002954EE">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Cambria Math" w:cs="Times New Roman"/>
                <w:sz w:val="28"/>
                <w:szCs w:val="28"/>
              </w:rPr>
              <m:t>theoritical density-actual density</m:t>
            </m:r>
          </m:num>
          <m:den>
            <m:r>
              <w:rPr>
                <w:rFonts w:ascii="Cambria Math" w:hAnsi="Cambria Math" w:cs="Times New Roman"/>
                <w:sz w:val="28"/>
                <w:szCs w:val="28"/>
              </w:rPr>
              <m:t>theoritical density</m:t>
            </m:r>
          </m:den>
        </m:f>
      </m:oMath>
      <w:r w:rsidRPr="002954EE">
        <w:rPr>
          <w:rFonts w:ascii="Times New Roman" w:eastAsia="Times New Roman" w:hAnsi="Times New Roman" w:cs="Times New Roman"/>
          <w:sz w:val="28"/>
          <w:szCs w:val="28"/>
        </w:rPr>
        <w:t xml:space="preserve"> X100%.</w:t>
      </w:r>
    </w:p>
    <w:p w:rsidR="002954EE" w:rsidRPr="002954EE" w:rsidRDefault="002954EE" w:rsidP="002954EE">
      <w:pPr>
        <w:bidi w:val="0"/>
        <w:spacing w:after="160" w:line="360" w:lineRule="auto"/>
        <w:jc w:val="both"/>
        <w:rPr>
          <w:rFonts w:ascii="Times New Roman" w:eastAsia="Times New Roman" w:hAnsi="Times New Roman" w:cs="Times New Roman"/>
          <w:sz w:val="28"/>
          <w:szCs w:val="28"/>
        </w:rPr>
      </w:pPr>
      <w:r w:rsidRPr="002954EE">
        <w:rPr>
          <w:rFonts w:ascii="Times New Roman" w:eastAsia="Times New Roman" w:hAnsi="Times New Roman" w:cs="Times New Roman"/>
          <w:sz w:val="28"/>
          <w:szCs w:val="28"/>
        </w:rPr>
        <w:t xml:space="preserve">**Where, the theoretical density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100</m:t>
            </m:r>
          </m:num>
          <m:den>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100</m:t>
                </m:r>
                <m:r>
                  <w:rPr>
                    <w:rFonts w:ascii="Cambria Math" w:eastAsia="Times New Roman" w:hAnsi="Times New Roman" w:cs="Times New Roman"/>
                    <w:sz w:val="28"/>
                    <w:szCs w:val="28"/>
                  </w:rPr>
                  <m:t>-</m:t>
                </m:r>
                <m:r>
                  <w:rPr>
                    <w:rFonts w:ascii="Cambria Math" w:eastAsia="Times New Roman" w:hAnsi="Cambria Math" w:cs="Times New Roman"/>
                    <w:sz w:val="28"/>
                    <w:szCs w:val="28"/>
                  </w:rPr>
                  <m:t>bitumen percentage</m:t>
                </m:r>
              </m:num>
              <m:den>
                <m:r>
                  <w:rPr>
                    <w:rFonts w:ascii="Cambria Math" w:eastAsia="Times New Roman" w:hAnsi="Times New Roman" w:cs="Times New Roman"/>
                    <w:sz w:val="28"/>
                    <w:szCs w:val="28"/>
                  </w:rPr>
                  <m:t>2.779</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bitumen percentage</m:t>
                </m:r>
              </m:num>
              <m:den>
                <m:r>
                  <w:rPr>
                    <w:rFonts w:ascii="Cambria Math" w:eastAsia="Times New Roman" w:hAnsi="Times New Roman" w:cs="Times New Roman"/>
                    <w:sz w:val="28"/>
                    <w:szCs w:val="28"/>
                  </w:rPr>
                  <m:t>1.02</m:t>
                </m:r>
              </m:den>
            </m:f>
          </m:den>
        </m:f>
      </m:oMath>
      <w:r w:rsidRPr="002954EE">
        <w:rPr>
          <w:rFonts w:ascii="Times New Roman" w:eastAsia="Times New Roman" w:hAnsi="Times New Roman" w:cs="Times New Roman"/>
          <w:sz w:val="28"/>
          <w:szCs w:val="28"/>
        </w:rPr>
        <w:t xml:space="preserve"> .</w:t>
      </w:r>
    </w:p>
    <w:p w:rsidR="002954EE" w:rsidRPr="002954EE" w:rsidRDefault="002954EE" w:rsidP="002954EE">
      <w:pPr>
        <w:bidi w:val="0"/>
        <w:spacing w:after="160" w:line="360" w:lineRule="auto"/>
        <w:jc w:val="both"/>
        <w:rPr>
          <w:rFonts w:ascii="Times New Roman" w:eastAsia="Times New Roman" w:hAnsi="Times New Roman" w:cs="Times New Roman"/>
          <w:sz w:val="28"/>
          <w:szCs w:val="28"/>
        </w:rPr>
      </w:pPr>
      <w:r w:rsidRPr="002954EE">
        <w:rPr>
          <w:rFonts w:ascii="Times New Roman" w:eastAsia="Times New Roman" w:hAnsi="Times New Roman" w:cs="Times New Roman"/>
          <w:sz w:val="28"/>
          <w:szCs w:val="28"/>
        </w:rPr>
        <w:t>**And the actual density =</w:t>
      </w:r>
      <m:oMath>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weight in air</m:t>
            </m:r>
          </m:num>
          <m:den>
            <m:r>
              <w:rPr>
                <w:rFonts w:ascii="Cambria Math" w:eastAsia="Times New Roman" w:hAnsi="Cambria Math" w:cs="Times New Roman"/>
                <w:sz w:val="28"/>
                <w:szCs w:val="28"/>
              </w:rPr>
              <m:t>volume</m:t>
            </m:r>
          </m:den>
        </m:f>
      </m:oMath>
      <w:r w:rsidRPr="002954EE">
        <w:rPr>
          <w:rFonts w:ascii="Times New Roman" w:eastAsia="Times New Roman" w:hAnsi="Times New Roman" w:cs="Times New Roman"/>
          <w:sz w:val="28"/>
          <w:szCs w:val="28"/>
        </w:rPr>
        <w:t>.</w:t>
      </w:r>
    </w:p>
    <w:p w:rsidR="002954EE" w:rsidRPr="002954EE" w:rsidRDefault="002954EE" w:rsidP="002954EE">
      <w:pPr>
        <w:bidi w:val="0"/>
        <w:spacing w:after="160" w:line="360" w:lineRule="auto"/>
        <w:jc w:val="both"/>
        <w:rPr>
          <w:rFonts w:ascii="Times New Roman" w:eastAsia="Times New Roman" w:hAnsi="Times New Roman" w:cs="Times New Roman"/>
          <w:sz w:val="24"/>
          <w:szCs w:val="24"/>
        </w:rPr>
      </w:pPr>
      <w:r w:rsidRPr="002954EE">
        <w:rPr>
          <w:rFonts w:ascii="Times New Roman" w:eastAsia="Times New Roman" w:hAnsi="Times New Roman" w:cs="Times New Roman"/>
          <w:sz w:val="24"/>
          <w:szCs w:val="24"/>
        </w:rPr>
        <w:t>Moreover, the percentage of aggregate voids (</w:t>
      </w:r>
      <w:proofErr w:type="spellStart"/>
      <w:r w:rsidRPr="002954EE">
        <w:rPr>
          <w:rFonts w:ascii="Times New Roman" w:eastAsia="Times New Roman" w:hAnsi="Times New Roman" w:cs="Times New Roman"/>
          <w:sz w:val="24"/>
          <w:szCs w:val="24"/>
        </w:rPr>
        <w:t>V</w:t>
      </w:r>
      <w:r w:rsidRPr="002954EE">
        <w:rPr>
          <w:rFonts w:ascii="Times New Roman" w:eastAsia="Times New Roman" w:hAnsi="Times New Roman" w:cs="Times New Roman"/>
          <w:sz w:val="24"/>
          <w:szCs w:val="24"/>
          <w:vertAlign w:val="subscript"/>
        </w:rPr>
        <w:t>a</w:t>
      </w:r>
      <w:proofErr w:type="spellEnd"/>
      <w:r w:rsidRPr="002954EE">
        <w:rPr>
          <w:rFonts w:ascii="Times New Roman" w:eastAsia="Times New Roman" w:hAnsi="Times New Roman" w:cs="Times New Roman"/>
          <w:sz w:val="24"/>
          <w:szCs w:val="24"/>
        </w:rPr>
        <w:t>) is “ the total volume of voids in the aggregate mix (when there is no bitumen)” ( Highway,2010). When the percentage of aggregate voids is too low there will be no enough room for adding sufficient bitumen binder to coat aggregates properly. Thus, the mixture will be too sensitive to small changes of binder content. On the contrary, excessive aggregate void percentage causes low mixture stability. Moreover, this quantity represents the volume of the effective bitumen content.</w:t>
      </w:r>
    </w:p>
    <w:p w:rsidR="002954EE" w:rsidRPr="002954EE" w:rsidRDefault="002954EE" w:rsidP="002954EE">
      <w:pPr>
        <w:bidi w:val="0"/>
        <w:spacing w:after="160" w:line="360" w:lineRule="auto"/>
        <w:jc w:val="both"/>
        <w:rPr>
          <w:rFonts w:ascii="Times New Roman" w:eastAsia="Times New Roman" w:hAnsi="Times New Roman" w:cs="Times New Roman"/>
          <w:sz w:val="28"/>
          <w:szCs w:val="28"/>
        </w:rPr>
      </w:pPr>
      <w:r w:rsidRPr="002954EE">
        <w:rPr>
          <w:rFonts w:ascii="Times New Roman" w:eastAsia="Times New Roman" w:hAnsi="Times New Roman" w:cs="Times New Roman"/>
          <w:sz w:val="28"/>
          <w:szCs w:val="28"/>
        </w:rPr>
        <w:t xml:space="preserve">**Aggregate void percentage ( </w:t>
      </w:r>
      <w:proofErr w:type="spellStart"/>
      <w:r w:rsidRPr="002954EE">
        <w:rPr>
          <w:rFonts w:ascii="Times New Roman" w:eastAsia="Times New Roman" w:hAnsi="Times New Roman" w:cs="Times New Roman"/>
          <w:sz w:val="28"/>
          <w:szCs w:val="28"/>
        </w:rPr>
        <w:t>V</w:t>
      </w:r>
      <w:r w:rsidRPr="002954EE">
        <w:rPr>
          <w:rFonts w:ascii="Times New Roman" w:eastAsia="Times New Roman" w:hAnsi="Times New Roman" w:cs="Times New Roman"/>
          <w:sz w:val="28"/>
          <w:szCs w:val="28"/>
          <w:vertAlign w:val="subscript"/>
        </w:rPr>
        <w:t>a</w:t>
      </w:r>
      <w:proofErr w:type="spellEnd"/>
      <w:r w:rsidRPr="002954EE">
        <w:rPr>
          <w:rFonts w:ascii="Times New Roman" w:eastAsia="Times New Roman" w:hAnsi="Times New Roman" w:cs="Times New Roman"/>
          <w:sz w:val="28"/>
          <w:szCs w:val="28"/>
        </w:rPr>
        <w:t xml:space="preserve"> ) = </w:t>
      </w:r>
      <w:proofErr w:type="spellStart"/>
      <w:r w:rsidRPr="002954EE">
        <w:rPr>
          <w:rFonts w:ascii="Times New Roman" w:eastAsia="Times New Roman" w:hAnsi="Times New Roman" w:cs="Times New Roman"/>
          <w:sz w:val="28"/>
          <w:szCs w:val="28"/>
        </w:rPr>
        <w:t>V</w:t>
      </w:r>
      <w:r w:rsidRPr="002954EE">
        <w:rPr>
          <w:rFonts w:ascii="Times New Roman" w:eastAsia="Times New Roman" w:hAnsi="Times New Roman" w:cs="Times New Roman"/>
          <w:sz w:val="28"/>
          <w:szCs w:val="28"/>
          <w:vertAlign w:val="subscript"/>
        </w:rPr>
        <w:t>m</w:t>
      </w:r>
      <w:proofErr w:type="spellEnd"/>
      <w:r w:rsidRPr="002954EE">
        <w:rPr>
          <w:rFonts w:ascii="Times New Roman" w:eastAsia="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bitumen percentage</m:t>
            </m:r>
            <m:r>
              <w:rPr>
                <w:rFonts w:ascii="Cambria Math" w:eastAsia="Times New Roman" w:hAnsi="Times New Roman" w:cs="Times New Roman"/>
                <w:sz w:val="28"/>
                <w:szCs w:val="28"/>
              </w:rPr>
              <m:t>×</m:t>
            </m:r>
            <m:r>
              <w:rPr>
                <w:rFonts w:ascii="Cambria Math" w:eastAsia="Times New Roman" w:hAnsi="Cambria Math" w:cs="Times New Roman"/>
                <w:sz w:val="28"/>
                <w:szCs w:val="28"/>
              </w:rPr>
              <m:t>actual density</m:t>
            </m:r>
          </m:num>
          <m:den>
            <m:r>
              <w:rPr>
                <w:rFonts w:ascii="Cambria Math" w:eastAsia="Times New Roman" w:hAnsi="Times New Roman" w:cs="Times New Roman"/>
                <w:sz w:val="28"/>
                <w:szCs w:val="28"/>
              </w:rPr>
              <m:t>1.02</m:t>
            </m:r>
          </m:den>
        </m:f>
      </m:oMath>
      <w:r w:rsidRPr="002954EE">
        <w:rPr>
          <w:rFonts w:ascii="Times New Roman" w:eastAsia="Times New Roman" w:hAnsi="Times New Roman" w:cs="Times New Roman"/>
          <w:sz w:val="28"/>
          <w:szCs w:val="28"/>
        </w:rPr>
        <w:t>.</w:t>
      </w:r>
    </w:p>
    <w:p w:rsidR="002954EE" w:rsidRPr="002954EE" w:rsidRDefault="002954EE" w:rsidP="002954EE">
      <w:pPr>
        <w:bidi w:val="0"/>
        <w:spacing w:after="160" w:line="360" w:lineRule="auto"/>
        <w:jc w:val="both"/>
        <w:rPr>
          <w:rFonts w:ascii="Times New Roman" w:eastAsia="Times New Roman" w:hAnsi="Times New Roman" w:cs="Times New Roman"/>
          <w:sz w:val="24"/>
          <w:szCs w:val="24"/>
        </w:rPr>
      </w:pPr>
      <w:r w:rsidRPr="002954EE">
        <w:rPr>
          <w:rFonts w:ascii="Times New Roman" w:eastAsia="Times New Roman" w:hAnsi="Times New Roman" w:cs="Times New Roman"/>
          <w:sz w:val="24"/>
          <w:szCs w:val="24"/>
        </w:rPr>
        <w:t>The filled void percentage (</w:t>
      </w:r>
      <w:proofErr w:type="spellStart"/>
      <w:r w:rsidRPr="002954EE">
        <w:rPr>
          <w:rFonts w:ascii="Times New Roman" w:eastAsia="Times New Roman" w:hAnsi="Times New Roman" w:cs="Times New Roman"/>
          <w:sz w:val="24"/>
          <w:szCs w:val="24"/>
        </w:rPr>
        <w:t>V</w:t>
      </w:r>
      <w:r w:rsidRPr="002954EE">
        <w:rPr>
          <w:rFonts w:ascii="Times New Roman" w:eastAsia="Times New Roman" w:hAnsi="Times New Roman" w:cs="Times New Roman"/>
          <w:sz w:val="24"/>
          <w:szCs w:val="24"/>
          <w:vertAlign w:val="subscript"/>
        </w:rPr>
        <w:t>f</w:t>
      </w:r>
      <w:proofErr w:type="spellEnd"/>
      <w:r w:rsidRPr="002954EE">
        <w:rPr>
          <w:rFonts w:ascii="Times New Roman" w:eastAsia="Times New Roman" w:hAnsi="Times New Roman" w:cs="Times New Roman"/>
          <w:sz w:val="24"/>
          <w:szCs w:val="24"/>
        </w:rPr>
        <w:t xml:space="preserve"> ) is inversely related to air voids; as air voids decreases, the percentage of filled voids increases. </w:t>
      </w:r>
    </w:p>
    <w:p w:rsidR="002954EE" w:rsidRPr="002954EE" w:rsidRDefault="002954EE" w:rsidP="002954EE">
      <w:pPr>
        <w:bidi w:val="0"/>
        <w:spacing w:after="160" w:line="360" w:lineRule="auto"/>
        <w:jc w:val="both"/>
        <w:rPr>
          <w:rFonts w:ascii="Times New Roman" w:eastAsia="Times New Roman" w:hAnsi="Times New Roman" w:cs="Times New Roman"/>
          <w:sz w:val="28"/>
          <w:szCs w:val="28"/>
        </w:rPr>
      </w:pPr>
      <w:r w:rsidRPr="002954EE">
        <w:rPr>
          <w:rFonts w:ascii="Times New Roman" w:eastAsia="Times New Roman" w:hAnsi="Times New Roman" w:cs="Times New Roman"/>
          <w:sz w:val="28"/>
          <w:szCs w:val="28"/>
        </w:rPr>
        <w:t>**Filled voids percentage (</w:t>
      </w:r>
      <w:proofErr w:type="spellStart"/>
      <w:r w:rsidRPr="002954EE">
        <w:rPr>
          <w:rFonts w:ascii="Times New Roman" w:eastAsia="Times New Roman" w:hAnsi="Times New Roman" w:cs="Times New Roman"/>
          <w:sz w:val="28"/>
          <w:szCs w:val="28"/>
        </w:rPr>
        <w:t>V</w:t>
      </w:r>
      <w:r w:rsidRPr="002954EE">
        <w:rPr>
          <w:rFonts w:ascii="Times New Roman" w:eastAsia="Times New Roman" w:hAnsi="Times New Roman" w:cs="Times New Roman"/>
          <w:sz w:val="28"/>
          <w:szCs w:val="28"/>
          <w:vertAlign w:val="subscript"/>
        </w:rPr>
        <w:t>f</w:t>
      </w:r>
      <w:proofErr w:type="spellEnd"/>
      <w:r w:rsidRPr="002954EE">
        <w:rPr>
          <w:rFonts w:ascii="Times New Roman" w:eastAsia="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bitumen persentage</m:t>
            </m:r>
            <m:r>
              <w:rPr>
                <w:rFonts w:ascii="Cambria Math" w:eastAsia="Times New Roman" w:hAnsi="Times New Roman" w:cs="Times New Roman"/>
                <w:sz w:val="28"/>
                <w:szCs w:val="28"/>
              </w:rPr>
              <m:t>×</m:t>
            </m:r>
            <m:r>
              <w:rPr>
                <w:rFonts w:ascii="Cambria Math" w:eastAsia="Times New Roman" w:hAnsi="Cambria Math" w:cs="Times New Roman"/>
                <w:sz w:val="28"/>
                <w:szCs w:val="28"/>
              </w:rPr>
              <m:t>actual density</m:t>
            </m:r>
          </m:num>
          <m:den>
            <m:r>
              <w:rPr>
                <w:rFonts w:ascii="Cambria Math" w:eastAsia="Times New Roman" w:hAnsi="Times New Roman" w:cs="Times New Roman"/>
                <w:sz w:val="28"/>
                <w:szCs w:val="28"/>
              </w:rPr>
              <m:t>1.02</m:t>
            </m:r>
            <m:r>
              <w:rPr>
                <w:rFonts w:ascii="Cambria Math" w:eastAsia="Times New Roman" w:hAnsi="Times New Roman" w:cs="Times New Roman"/>
                <w:sz w:val="28"/>
                <w:szCs w:val="28"/>
              </w:rPr>
              <m:t>×</m:t>
            </m:r>
            <m:r>
              <w:rPr>
                <w:rFonts w:ascii="Cambria Math" w:eastAsia="Times New Roman" w:hAnsi="Cambria Math" w:cs="Times New Roman"/>
                <w:sz w:val="28"/>
                <w:szCs w:val="28"/>
              </w:rPr>
              <m:t>aggregate voids</m:t>
            </m:r>
          </m:den>
        </m:f>
      </m:oMath>
      <w:r w:rsidRPr="002954EE">
        <w:rPr>
          <w:rFonts w:ascii="Times New Roman" w:eastAsia="Times New Roman" w:hAnsi="Times New Roman" w:cs="Times New Roman"/>
          <w:sz w:val="28"/>
          <w:szCs w:val="28"/>
        </w:rPr>
        <w:t>.</w:t>
      </w:r>
    </w:p>
    <w:p w:rsidR="002954EE" w:rsidRPr="002954EE" w:rsidRDefault="002954EE" w:rsidP="002954EE">
      <w:pPr>
        <w:bidi w:val="0"/>
        <w:spacing w:after="160" w:line="252" w:lineRule="auto"/>
        <w:jc w:val="both"/>
        <w:rPr>
          <w:rFonts w:ascii="Times New Roman" w:hAnsi="Times New Roman" w:cs="Times New Roman"/>
          <w:b/>
          <w:sz w:val="24"/>
          <w:szCs w:val="24"/>
        </w:rPr>
      </w:pPr>
    </w:p>
    <w:p w:rsidR="002954EE" w:rsidRDefault="002954EE" w:rsidP="002954EE">
      <w:pPr>
        <w:bidi w:val="0"/>
        <w:spacing w:after="160" w:line="252" w:lineRule="auto"/>
      </w:pPr>
    </w:p>
    <w:p w:rsidR="00106F73" w:rsidRDefault="00106F73" w:rsidP="00106F73">
      <w:pPr>
        <w:bidi w:val="0"/>
        <w:spacing w:after="160" w:line="252" w:lineRule="auto"/>
      </w:pPr>
    </w:p>
    <w:p w:rsidR="00106F73" w:rsidRDefault="00106F73" w:rsidP="00106F73">
      <w:pPr>
        <w:bidi w:val="0"/>
        <w:spacing w:after="160" w:line="252" w:lineRule="auto"/>
      </w:pPr>
    </w:p>
    <w:p w:rsidR="00106F73" w:rsidRDefault="00106F73" w:rsidP="00106F73">
      <w:pPr>
        <w:bidi w:val="0"/>
        <w:spacing w:after="160" w:line="252" w:lineRule="auto"/>
      </w:pPr>
    </w:p>
    <w:p w:rsidR="00106F73" w:rsidRDefault="00106F73" w:rsidP="00106F73">
      <w:pPr>
        <w:bidi w:val="0"/>
        <w:spacing w:after="160" w:line="252" w:lineRule="auto"/>
      </w:pPr>
    </w:p>
    <w:p w:rsidR="00106F73" w:rsidRDefault="00106F73" w:rsidP="00106F73">
      <w:pPr>
        <w:bidi w:val="0"/>
        <w:spacing w:after="160" w:line="252" w:lineRule="auto"/>
      </w:pPr>
    </w:p>
    <w:p w:rsidR="00106F73" w:rsidRPr="002954EE" w:rsidRDefault="00106F73" w:rsidP="00106F73">
      <w:pPr>
        <w:bidi w:val="0"/>
        <w:spacing w:after="160" w:line="252" w:lineRule="auto"/>
      </w:pPr>
    </w:p>
    <w:p w:rsidR="00106F73" w:rsidRDefault="00106F73" w:rsidP="00106F73">
      <w:pPr>
        <w:tabs>
          <w:tab w:val="left" w:pos="5778"/>
          <w:tab w:val="right" w:pos="8306"/>
        </w:tabs>
        <w:spacing w:after="0" w:line="240" w:lineRule="auto"/>
        <w:rPr>
          <w:rFonts w:ascii="Times New Roman" w:eastAsia="SimSun" w:hAnsi="Times New Roman" w:cs="Times New Roman"/>
          <w:b/>
          <w:bCs/>
          <w:position w:val="-24"/>
          <w:sz w:val="32"/>
          <w:szCs w:val="32"/>
          <w:rtl/>
          <w:lang w:eastAsia="zh-CN"/>
        </w:rPr>
      </w:pPr>
      <w:r>
        <w:rPr>
          <w:rFonts w:ascii="Times New Roman" w:eastAsia="SimSun" w:hAnsi="Times New Roman" w:cs="Times New Roman"/>
          <w:b/>
          <w:bCs/>
          <w:position w:val="-24"/>
          <w:sz w:val="32"/>
          <w:szCs w:val="32"/>
          <w:lang w:eastAsia="zh-CN"/>
        </w:rPr>
        <w:lastRenderedPageBreak/>
        <w:tab/>
      </w:r>
      <w:r>
        <w:rPr>
          <w:rFonts w:ascii="Times New Roman" w:eastAsia="SimSun" w:hAnsi="Times New Roman" w:cs="Times New Roman"/>
          <w:b/>
          <w:bCs/>
          <w:position w:val="-24"/>
          <w:sz w:val="32"/>
          <w:szCs w:val="32"/>
          <w:lang w:eastAsia="zh-CN"/>
        </w:rPr>
        <w:tab/>
      </w:r>
      <w:r w:rsidRPr="00106F73">
        <w:rPr>
          <w:rFonts w:ascii="Times New Roman" w:eastAsia="SimSun" w:hAnsi="Times New Roman" w:cs="Times New Roman"/>
          <w:b/>
          <w:bCs/>
          <w:position w:val="-24"/>
          <w:sz w:val="32"/>
          <w:szCs w:val="32"/>
          <w:lang w:eastAsia="zh-CN"/>
        </w:rPr>
        <w:t>2.Instruments :</w:t>
      </w:r>
    </w:p>
    <w:p w:rsidR="00106F73" w:rsidRPr="00106F73" w:rsidRDefault="00106F73" w:rsidP="00106F73">
      <w:pPr>
        <w:tabs>
          <w:tab w:val="left" w:pos="5778"/>
          <w:tab w:val="right" w:pos="8306"/>
        </w:tabs>
        <w:spacing w:after="0" w:line="240" w:lineRule="auto"/>
        <w:rPr>
          <w:rFonts w:ascii="Times New Roman" w:eastAsia="SimSun" w:hAnsi="Times New Roman" w:cs="Times New Roman"/>
          <w:b/>
          <w:bCs/>
          <w:position w:val="-24"/>
          <w:sz w:val="32"/>
          <w:szCs w:val="32"/>
          <w:rtl/>
          <w:lang w:eastAsia="zh-CN"/>
        </w:rPr>
      </w:pPr>
    </w:p>
    <w:p w:rsidR="00106F73" w:rsidRPr="00106F73" w:rsidRDefault="00106F73" w:rsidP="00106F73">
      <w:pPr>
        <w:spacing w:after="0" w:line="240" w:lineRule="auto"/>
        <w:rPr>
          <w:rFonts w:ascii="Times New Roman" w:eastAsia="SimSun" w:hAnsi="Times New Roman" w:cs="Times New Roman"/>
          <w:sz w:val="24"/>
          <w:szCs w:val="24"/>
          <w:lang w:eastAsia="zh-CN"/>
        </w:rPr>
      </w:pPr>
    </w:p>
    <w:tbl>
      <w:tblPr>
        <w:tblStyle w:val="a4"/>
        <w:bidiVisual/>
        <w:tblW w:w="9305" w:type="dxa"/>
        <w:tblLook w:val="04A0" w:firstRow="1" w:lastRow="0" w:firstColumn="1" w:lastColumn="0" w:noHBand="0" w:noVBand="1"/>
      </w:tblPr>
      <w:tblGrid>
        <w:gridCol w:w="4608"/>
        <w:gridCol w:w="4697"/>
      </w:tblGrid>
      <w:tr w:rsidR="00106F73" w:rsidRPr="00106F73" w:rsidTr="00106F73">
        <w:trPr>
          <w:trHeight w:val="3476"/>
        </w:trPr>
        <w:tc>
          <w:tcPr>
            <w:tcW w:w="4608" w:type="dxa"/>
          </w:tcPr>
          <w:p w:rsidR="00106F73" w:rsidRPr="00106F73" w:rsidRDefault="00106F73" w:rsidP="00106F73">
            <w:pPr>
              <w:jc w:val="right"/>
              <w:rPr>
                <w:rFonts w:ascii="Times New Roman" w:eastAsia="SimSun" w:hAnsi="Times New Roman" w:cs="Times New Roman"/>
                <w:sz w:val="24"/>
                <w:szCs w:val="24"/>
                <w:lang w:eastAsia="zh-CN"/>
              </w:rPr>
            </w:pPr>
          </w:p>
          <w:p w:rsidR="00106F73" w:rsidRPr="00106F73" w:rsidRDefault="00106F73" w:rsidP="00106F73">
            <w:pPr>
              <w:bidi w:val="0"/>
              <w:contextualSpacing/>
              <w:jc w:val="both"/>
              <w:rPr>
                <w:rFonts w:ascii="Times New Roman" w:eastAsia="SimSun" w:hAnsi="Times New Roman" w:cs="Times New Roman"/>
                <w:sz w:val="24"/>
                <w:szCs w:val="24"/>
                <w:rtl/>
                <w:lang w:eastAsia="zh-CN" w:bidi="ar-JO"/>
              </w:rPr>
            </w:pPr>
            <w:r w:rsidRPr="00106F73">
              <w:rPr>
                <w:rFonts w:ascii="Times New Roman" w:eastAsia="SimSun" w:hAnsi="Times New Roman" w:cs="Times New Roman"/>
                <w:sz w:val="24"/>
                <w:szCs w:val="24"/>
                <w:lang w:eastAsia="zh-CN"/>
              </w:rPr>
              <w:t xml:space="preserve">   2-  </w:t>
            </w:r>
            <w:r w:rsidRPr="00106F73">
              <w:rPr>
                <w:rFonts w:ascii="Times New Roman" w:eastAsia="SimSun" w:hAnsi="Times New Roman" w:cs="Times New Roman"/>
                <w:sz w:val="24"/>
                <w:szCs w:val="24"/>
                <w:lang w:eastAsia="zh-CN" w:bidi="ar-JO"/>
              </w:rPr>
              <w:t>Oven</w:t>
            </w:r>
          </w:p>
          <w:p w:rsidR="00106F73" w:rsidRPr="00106F73" w:rsidRDefault="00106F73" w:rsidP="00106F73">
            <w:pPr>
              <w:bidi w:val="0"/>
              <w:contextualSpacing/>
              <w:jc w:val="both"/>
              <w:rPr>
                <w:rFonts w:ascii="Times New Roman" w:eastAsia="SimSun" w:hAnsi="Times New Roman" w:cs="Times New Roman"/>
                <w:sz w:val="24"/>
                <w:szCs w:val="24"/>
                <w:rtl/>
                <w:lang w:eastAsia="zh-CN" w:bidi="ar-JO"/>
              </w:rPr>
            </w:pPr>
            <w:r w:rsidRPr="00106F73">
              <w:rPr>
                <w:rFonts w:ascii="Times New Roman" w:eastAsia="SimSun" w:hAnsi="Times New Roman" w:cs="Times New Roman" w:hint="cs"/>
                <w:sz w:val="24"/>
                <w:szCs w:val="24"/>
                <w:rtl/>
                <w:lang w:eastAsia="zh-CN" w:bidi="ar-JO"/>
              </w:rPr>
              <w:t xml:space="preserve">  </w:t>
            </w:r>
          </w:p>
          <w:p w:rsidR="00106F73" w:rsidRPr="00106F73" w:rsidRDefault="00106F73" w:rsidP="00106F73">
            <w:pPr>
              <w:bidi w:val="0"/>
              <w:contextualSpacing/>
              <w:jc w:val="both"/>
              <w:rPr>
                <w:rFonts w:ascii="Times New Roman" w:eastAsia="SimSun" w:hAnsi="Times New Roman" w:cs="Times New Roman"/>
                <w:sz w:val="24"/>
                <w:szCs w:val="24"/>
                <w:lang w:eastAsia="zh-CN" w:bidi="ar-JO"/>
              </w:rPr>
            </w:pPr>
            <w:r w:rsidRPr="00106F73">
              <w:rPr>
                <w:rFonts w:ascii="Times New Roman" w:eastAsia="SimSun" w:hAnsi="Times New Roman" w:cs="Times New Roman"/>
                <w:noProof/>
                <w:sz w:val="24"/>
                <w:szCs w:val="24"/>
              </w:rPr>
              <w:drawing>
                <wp:inline distT="0" distB="0" distL="0" distR="0" wp14:anchorId="11F2C1FE" wp14:editId="2908F9DA">
                  <wp:extent cx="2085975" cy="1971675"/>
                  <wp:effectExtent l="0" t="0" r="9525" b="9525"/>
                  <wp:docPr id="1" name="Picture 4" descr="https://scontent.fjrs2-1.fna.fbcdn.net/v/t1.15752-9/32779974_925670400946465_7525859137360494592_n.jpg?_nc_cat=0&amp;oh=6212d801743aa8891d8393573dafc2d4&amp;oe=5B804C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jrs2-1.fna.fbcdn.net/v/t1.15752-9/32779974_925670400946465_7525859137360494592_n.jpg?_nc_cat=0&amp;oh=6212d801743aa8891d8393573dafc2d4&amp;oe=5B804CA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971675"/>
                          </a:xfrm>
                          <a:prstGeom prst="rect">
                            <a:avLst/>
                          </a:prstGeom>
                          <a:noFill/>
                          <a:ln>
                            <a:noFill/>
                          </a:ln>
                        </pic:spPr>
                      </pic:pic>
                    </a:graphicData>
                  </a:graphic>
                </wp:inline>
              </w:drawing>
            </w:r>
          </w:p>
          <w:p w:rsidR="00106F73" w:rsidRPr="00106F73" w:rsidRDefault="00106F73" w:rsidP="00106F73">
            <w:pPr>
              <w:jc w:val="right"/>
              <w:rPr>
                <w:rFonts w:ascii="Times New Roman" w:eastAsia="SimSun" w:hAnsi="Times New Roman" w:cs="Times New Roman"/>
                <w:sz w:val="24"/>
                <w:szCs w:val="24"/>
                <w:rtl/>
                <w:lang w:eastAsia="zh-CN"/>
              </w:rPr>
            </w:pPr>
          </w:p>
        </w:tc>
        <w:tc>
          <w:tcPr>
            <w:tcW w:w="4697" w:type="dxa"/>
          </w:tcPr>
          <w:p w:rsidR="00106F73" w:rsidRPr="00106F73" w:rsidRDefault="00106F73" w:rsidP="00106F73">
            <w:pPr>
              <w:jc w:val="right"/>
              <w:rPr>
                <w:rFonts w:ascii="Times New Roman" w:eastAsia="SimSun" w:hAnsi="Times New Roman" w:cs="Times New Roman"/>
                <w:sz w:val="24"/>
                <w:szCs w:val="24"/>
                <w:lang w:eastAsia="zh-CN"/>
              </w:rPr>
            </w:pPr>
          </w:p>
          <w:p w:rsidR="00106F73" w:rsidRPr="00106F73" w:rsidRDefault="00106F73" w:rsidP="00106F73">
            <w:pPr>
              <w:numPr>
                <w:ilvl w:val="0"/>
                <w:numId w:val="1"/>
              </w:numPr>
              <w:bidi w:val="0"/>
              <w:spacing w:after="200" w:line="276" w:lineRule="auto"/>
              <w:contextualSpacing/>
              <w:jc w:val="both"/>
              <w:rPr>
                <w:rFonts w:ascii="Times New Roman" w:eastAsia="Times New Roman" w:hAnsi="Times New Roman" w:cs="Times New Roman"/>
                <w:sz w:val="24"/>
                <w:szCs w:val="24"/>
                <w:lang w:eastAsia="zh-CN" w:bidi="ar-JO"/>
              </w:rPr>
            </w:pPr>
            <w:r w:rsidRPr="00106F73">
              <w:rPr>
                <w:rFonts w:ascii="Times New Roman" w:eastAsia="Times New Roman" w:hAnsi="Times New Roman" w:cs="Times New Roman"/>
                <w:sz w:val="24"/>
                <w:szCs w:val="24"/>
                <w:lang w:eastAsia="zh-CN" w:bidi="ar-JO"/>
              </w:rPr>
              <w:t>Sample of hot bitumen</w:t>
            </w:r>
          </w:p>
          <w:p w:rsidR="00106F73" w:rsidRPr="00106F73" w:rsidRDefault="00106F73" w:rsidP="00106F73">
            <w:pPr>
              <w:bidi w:val="0"/>
              <w:ind w:left="360"/>
              <w:contextualSpacing/>
              <w:jc w:val="both"/>
              <w:rPr>
                <w:rFonts w:ascii="Times New Roman" w:eastAsia="SimSun" w:hAnsi="Times New Roman" w:cs="Times New Roman"/>
                <w:sz w:val="24"/>
                <w:szCs w:val="24"/>
                <w:rtl/>
                <w:lang w:eastAsia="zh-CN" w:bidi="ar-JO"/>
              </w:rPr>
            </w:pPr>
            <w:r w:rsidRPr="00106F73">
              <w:rPr>
                <w:rFonts w:ascii="Times New Roman" w:eastAsia="SimSun" w:hAnsi="Times New Roman" w:cs="Times New Roman" w:hint="cs"/>
                <w:sz w:val="24"/>
                <w:szCs w:val="24"/>
                <w:rtl/>
                <w:lang w:eastAsia="zh-CN" w:bidi="ar-JO"/>
              </w:rPr>
              <w:t xml:space="preserve"> </w:t>
            </w:r>
            <w:r w:rsidRPr="00106F73">
              <w:rPr>
                <w:rFonts w:ascii="Times New Roman" w:eastAsia="SimSun" w:hAnsi="Times New Roman" w:cs="Times New Roman"/>
                <w:noProof/>
                <w:sz w:val="24"/>
                <w:szCs w:val="24"/>
              </w:rPr>
              <w:drawing>
                <wp:inline distT="0" distB="0" distL="0" distR="0" wp14:anchorId="5865EC19" wp14:editId="591F54FF">
                  <wp:extent cx="1771650" cy="1733550"/>
                  <wp:effectExtent l="0" t="0" r="0" b="0"/>
                  <wp:docPr id="2" name="Picture 5" descr="https://scontent.fjrs2-1.fna.fbcdn.net/v/t1.15752-9/32785938_925622020951303_6748847670309158912_n.jpg?_nc_cat=0&amp;oh=14d046a5e74a463cdcae7d296a8e3dc5&amp;oe=5B93D9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jrs2-1.fna.fbcdn.net/v/t1.15752-9/32785938_925622020951303_6748847670309158912_n.jpg?_nc_cat=0&amp;oh=14d046a5e74a463cdcae7d296a8e3dc5&amp;oe=5B93D99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1733550"/>
                          </a:xfrm>
                          <a:prstGeom prst="rect">
                            <a:avLst/>
                          </a:prstGeom>
                          <a:noFill/>
                          <a:ln>
                            <a:noFill/>
                          </a:ln>
                        </pic:spPr>
                      </pic:pic>
                    </a:graphicData>
                  </a:graphic>
                </wp:inline>
              </w:drawing>
            </w:r>
            <w:r w:rsidRPr="00106F73">
              <w:rPr>
                <w:rFonts w:ascii="Times New Roman" w:eastAsia="SimSun" w:hAnsi="Times New Roman" w:cs="Times New Roman" w:hint="cs"/>
                <w:sz w:val="24"/>
                <w:szCs w:val="24"/>
                <w:rtl/>
                <w:lang w:eastAsia="zh-CN" w:bidi="ar-JO"/>
              </w:rPr>
              <w:t xml:space="preserve"> </w:t>
            </w:r>
          </w:p>
        </w:tc>
      </w:tr>
      <w:tr w:rsidR="00106F73" w:rsidRPr="00106F73" w:rsidTr="00106F73">
        <w:trPr>
          <w:trHeight w:val="4025"/>
        </w:trPr>
        <w:tc>
          <w:tcPr>
            <w:tcW w:w="4608" w:type="dxa"/>
          </w:tcPr>
          <w:p w:rsidR="00106F73" w:rsidRPr="00106F73" w:rsidRDefault="00106F73" w:rsidP="00106F73">
            <w:pPr>
              <w:jc w:val="right"/>
              <w:rPr>
                <w:rFonts w:ascii="Times New Roman" w:eastAsia="SimSun" w:hAnsi="Times New Roman" w:cs="Times New Roman"/>
                <w:sz w:val="24"/>
                <w:szCs w:val="24"/>
                <w:rtl/>
                <w:lang w:eastAsia="zh-CN" w:bidi="ar-JO"/>
              </w:rPr>
            </w:pPr>
            <w:r w:rsidRPr="00106F73">
              <w:rPr>
                <w:rFonts w:ascii="Times New Roman" w:eastAsia="SimSun" w:hAnsi="Times New Roman" w:cs="Times New Roman" w:hint="cs"/>
                <w:sz w:val="24"/>
                <w:szCs w:val="24"/>
                <w:rtl/>
                <w:lang w:eastAsia="zh-CN" w:bidi="ar-JO"/>
              </w:rPr>
              <w:t xml:space="preserve">                          </w:t>
            </w:r>
          </w:p>
          <w:p w:rsidR="00106F73" w:rsidRPr="00106F73" w:rsidRDefault="00106F73" w:rsidP="00106F73">
            <w:pPr>
              <w:jc w:val="right"/>
              <w:rPr>
                <w:rFonts w:ascii="Times New Roman" w:eastAsia="SimSun" w:hAnsi="Times New Roman" w:cs="Times New Roman"/>
                <w:sz w:val="24"/>
                <w:szCs w:val="24"/>
                <w:rtl/>
                <w:lang w:eastAsia="zh-CN" w:bidi="ar-JO"/>
              </w:rPr>
            </w:pPr>
            <w:r w:rsidRPr="00106F73">
              <w:rPr>
                <w:rFonts w:ascii="Times New Roman" w:eastAsia="SimSun" w:hAnsi="Times New Roman" w:cs="Times New Roman"/>
                <w:sz w:val="24"/>
                <w:szCs w:val="24"/>
                <w:lang w:eastAsia="zh-CN"/>
              </w:rPr>
              <w:t xml:space="preserve"> 4-  </w:t>
            </w:r>
            <w:r w:rsidRPr="00106F73">
              <w:rPr>
                <w:rFonts w:ascii="Times New Roman" w:eastAsia="SimSun" w:hAnsi="Times New Roman" w:cs="Times New Roman"/>
                <w:sz w:val="24"/>
                <w:szCs w:val="24"/>
                <w:lang w:eastAsia="zh-CN" w:bidi="ar-JO"/>
              </w:rPr>
              <w:t>Laboratory Bench Mixer</w:t>
            </w:r>
          </w:p>
          <w:p w:rsidR="00106F73" w:rsidRPr="00106F73" w:rsidRDefault="00106F73" w:rsidP="00106F73">
            <w:pPr>
              <w:jc w:val="right"/>
              <w:rPr>
                <w:rFonts w:ascii="Times New Roman" w:eastAsia="SimSun" w:hAnsi="Times New Roman" w:cs="Times New Roman"/>
                <w:sz w:val="24"/>
                <w:szCs w:val="24"/>
                <w:rtl/>
                <w:lang w:eastAsia="zh-CN" w:bidi="ar-JO"/>
              </w:rPr>
            </w:pPr>
          </w:p>
          <w:p w:rsidR="00106F73" w:rsidRPr="00106F73" w:rsidRDefault="00106F73" w:rsidP="00106F73">
            <w:pPr>
              <w:jc w:val="right"/>
              <w:rPr>
                <w:rFonts w:ascii="Times New Roman" w:eastAsia="SimSun" w:hAnsi="Times New Roman" w:cs="Times New Roman"/>
                <w:sz w:val="24"/>
                <w:szCs w:val="24"/>
                <w:lang w:eastAsia="zh-CN"/>
              </w:rPr>
            </w:pPr>
            <w:r w:rsidRPr="00106F73">
              <w:rPr>
                <w:rFonts w:ascii="Times New Roman" w:eastAsia="SimSun" w:hAnsi="Times New Roman" w:cs="Times New Roman" w:hint="cs"/>
                <w:sz w:val="24"/>
                <w:szCs w:val="24"/>
                <w:rtl/>
                <w:lang w:eastAsia="zh-CN" w:bidi="ar-JO"/>
              </w:rPr>
              <w:t xml:space="preserve">   </w:t>
            </w:r>
            <w:r w:rsidRPr="00106F73">
              <w:rPr>
                <w:rFonts w:ascii="Times New Roman" w:eastAsia="SimSun" w:hAnsi="Times New Roman" w:cs="Times New Roman"/>
                <w:sz w:val="24"/>
                <w:szCs w:val="24"/>
                <w:lang w:eastAsia="zh-CN" w:bidi="ar-JO"/>
              </w:rPr>
              <w:t xml:space="preserve">    </w:t>
            </w:r>
            <w:r w:rsidRPr="00106F73">
              <w:rPr>
                <w:rFonts w:ascii="Times New Roman" w:eastAsia="SimSun" w:hAnsi="Times New Roman" w:cs="Times New Roman"/>
                <w:noProof/>
                <w:sz w:val="24"/>
                <w:szCs w:val="24"/>
              </w:rPr>
              <w:drawing>
                <wp:inline distT="0" distB="0" distL="0" distR="0" wp14:anchorId="220C9347" wp14:editId="577AE00F">
                  <wp:extent cx="1609725" cy="1343025"/>
                  <wp:effectExtent l="0" t="0" r="9525" b="9525"/>
                  <wp:docPr id="3" name="Picture 6" descr="https://scontent.fjrs2-1.fna.fbcdn.net/v/t1.15752-9/32886411_925621394284699_8906410034594840576_n.jpg?_nc_cat=0&amp;oh=1a51d245a06ba57ae0ee8e011b06203d&amp;oe=5B79C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jrs2-1.fna.fbcdn.net/v/t1.15752-9/32886411_925621394284699_8906410034594840576_n.jpg?_nc_cat=0&amp;oh=1a51d245a06ba57ae0ee8e011b06203d&amp;oe=5B79C8A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343025"/>
                          </a:xfrm>
                          <a:prstGeom prst="rect">
                            <a:avLst/>
                          </a:prstGeom>
                          <a:noFill/>
                          <a:ln>
                            <a:noFill/>
                          </a:ln>
                        </pic:spPr>
                      </pic:pic>
                    </a:graphicData>
                  </a:graphic>
                </wp:inline>
              </w:drawing>
            </w:r>
          </w:p>
          <w:p w:rsidR="00106F73" w:rsidRPr="00106F73" w:rsidRDefault="00106F73" w:rsidP="00106F73">
            <w:pPr>
              <w:jc w:val="right"/>
              <w:rPr>
                <w:rFonts w:ascii="Times New Roman" w:eastAsia="SimSun" w:hAnsi="Times New Roman" w:cs="Times New Roman"/>
                <w:sz w:val="24"/>
                <w:szCs w:val="24"/>
                <w:rtl/>
                <w:lang w:eastAsia="zh-CN"/>
              </w:rPr>
            </w:pPr>
            <w:r w:rsidRPr="00106F73">
              <w:rPr>
                <w:rFonts w:ascii="Times New Roman" w:eastAsia="SimSun" w:hAnsi="Times New Roman" w:cs="Times New Roman" w:hint="cs"/>
                <w:sz w:val="24"/>
                <w:szCs w:val="24"/>
                <w:rtl/>
                <w:lang w:eastAsia="zh-CN"/>
              </w:rPr>
              <w:t xml:space="preserve"> </w:t>
            </w:r>
          </w:p>
          <w:p w:rsidR="00106F73" w:rsidRPr="00106F73" w:rsidRDefault="00106F73" w:rsidP="00106F73">
            <w:pPr>
              <w:jc w:val="right"/>
              <w:rPr>
                <w:rFonts w:ascii="Times New Roman" w:eastAsia="SimSun" w:hAnsi="Times New Roman" w:cs="Times New Roman"/>
                <w:sz w:val="24"/>
                <w:szCs w:val="24"/>
                <w:rtl/>
                <w:lang w:eastAsia="zh-CN"/>
              </w:rPr>
            </w:pPr>
            <w:r w:rsidRPr="00106F73">
              <w:rPr>
                <w:rFonts w:ascii="Times New Roman" w:eastAsia="SimSun" w:hAnsi="Times New Roman" w:cs="Times New Roman" w:hint="cs"/>
                <w:sz w:val="24"/>
                <w:szCs w:val="24"/>
                <w:rtl/>
                <w:lang w:eastAsia="zh-CN"/>
              </w:rPr>
              <w:t xml:space="preserve">  </w:t>
            </w:r>
          </w:p>
        </w:tc>
        <w:tc>
          <w:tcPr>
            <w:tcW w:w="4697" w:type="dxa"/>
          </w:tcPr>
          <w:p w:rsidR="00106F73" w:rsidRPr="00106F73" w:rsidRDefault="00106F73" w:rsidP="00106F73">
            <w:pPr>
              <w:jc w:val="right"/>
              <w:rPr>
                <w:rFonts w:ascii="Times New Roman" w:eastAsia="SimSun" w:hAnsi="Times New Roman" w:cs="Times New Roman"/>
                <w:sz w:val="24"/>
                <w:szCs w:val="24"/>
                <w:lang w:eastAsia="zh-CN"/>
              </w:rPr>
            </w:pPr>
          </w:p>
          <w:p w:rsidR="00106F73" w:rsidRPr="00106F73" w:rsidRDefault="00106F73" w:rsidP="00106F73">
            <w:pPr>
              <w:bidi w:val="0"/>
              <w:contextualSpacing/>
              <w:jc w:val="both"/>
              <w:rPr>
                <w:rFonts w:ascii="Times New Roman" w:eastAsia="SimSun" w:hAnsi="Times New Roman" w:cs="Times New Roman"/>
                <w:sz w:val="24"/>
                <w:szCs w:val="24"/>
                <w:lang w:eastAsia="zh-CN" w:bidi="ar-JO"/>
              </w:rPr>
            </w:pPr>
            <w:r w:rsidRPr="00106F73">
              <w:rPr>
                <w:rFonts w:ascii="Times New Roman" w:eastAsia="SimSun" w:hAnsi="Times New Roman" w:cs="Times New Roman"/>
                <w:sz w:val="24"/>
                <w:szCs w:val="24"/>
                <w:lang w:eastAsia="zh-CN"/>
              </w:rPr>
              <w:t xml:space="preserve">     3- </w:t>
            </w:r>
            <w:r w:rsidRPr="00106F73">
              <w:rPr>
                <w:rFonts w:ascii="Times New Roman" w:eastAsia="SimSun" w:hAnsi="Times New Roman" w:cs="Times New Roman"/>
                <w:sz w:val="24"/>
                <w:szCs w:val="24"/>
                <w:lang w:eastAsia="zh-CN" w:bidi="ar-JO"/>
              </w:rPr>
              <w:t>Balance</w:t>
            </w:r>
          </w:p>
          <w:p w:rsidR="00106F73" w:rsidRPr="00106F73" w:rsidRDefault="00106F73" w:rsidP="00106F73">
            <w:pPr>
              <w:bidi w:val="0"/>
              <w:contextualSpacing/>
              <w:jc w:val="both"/>
              <w:rPr>
                <w:rFonts w:ascii="Times New Roman" w:eastAsia="SimSun" w:hAnsi="Times New Roman" w:cs="Times New Roman"/>
                <w:sz w:val="24"/>
                <w:szCs w:val="24"/>
                <w:lang w:eastAsia="zh-CN" w:bidi="ar-JO"/>
              </w:rPr>
            </w:pPr>
          </w:p>
          <w:p w:rsidR="00106F73" w:rsidRPr="00106F73" w:rsidRDefault="00106F73" w:rsidP="00106F73">
            <w:pPr>
              <w:bidi w:val="0"/>
              <w:contextualSpacing/>
              <w:jc w:val="both"/>
              <w:rPr>
                <w:rFonts w:ascii="Times New Roman" w:eastAsia="SimSun" w:hAnsi="Times New Roman" w:cs="Times New Roman"/>
                <w:sz w:val="24"/>
                <w:szCs w:val="24"/>
                <w:lang w:eastAsia="zh-CN" w:bidi="ar-JO"/>
              </w:rPr>
            </w:pPr>
            <w:r w:rsidRPr="00106F73">
              <w:rPr>
                <w:rFonts w:ascii="Times New Roman" w:eastAsia="SimSun" w:hAnsi="Times New Roman" w:cs="Times New Roman"/>
                <w:sz w:val="24"/>
                <w:szCs w:val="24"/>
                <w:lang w:eastAsia="zh-CN" w:bidi="ar-JO"/>
              </w:rPr>
              <w:t xml:space="preserve">          </w:t>
            </w:r>
            <w:r w:rsidRPr="00106F73">
              <w:rPr>
                <w:rFonts w:ascii="Times New Roman" w:eastAsia="SimSun" w:hAnsi="Times New Roman" w:cs="Times New Roman"/>
                <w:noProof/>
                <w:sz w:val="24"/>
                <w:szCs w:val="24"/>
              </w:rPr>
              <w:drawing>
                <wp:inline distT="0" distB="0" distL="0" distR="0" wp14:anchorId="1FF2946A" wp14:editId="38346EBD">
                  <wp:extent cx="1911350" cy="1221716"/>
                  <wp:effectExtent l="0" t="0" r="0" b="0"/>
                  <wp:docPr id="4" name="Picture 1" descr="https://scontent.fjrs2-1.fna.fbcdn.net/v/t1.15752-9/32738502_925621794284659_6862785971486720000_n.jpg?_nc_cat=0&amp;oh=db65d8ebc9546b7d5b960973ed07ba88&amp;oe=5B76AB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jrs2-1.fna.fbcdn.net/v/t1.15752-9/32738502_925621794284659_6862785971486720000_n.jpg?_nc_cat=0&amp;oh=db65d8ebc9546b7d5b960973ed07ba88&amp;oe=5B76AB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6579" cy="1282585"/>
                          </a:xfrm>
                          <a:prstGeom prst="rect">
                            <a:avLst/>
                          </a:prstGeom>
                          <a:noFill/>
                          <a:ln>
                            <a:noFill/>
                          </a:ln>
                        </pic:spPr>
                      </pic:pic>
                    </a:graphicData>
                  </a:graphic>
                </wp:inline>
              </w:drawing>
            </w:r>
          </w:p>
          <w:p w:rsidR="00106F73" w:rsidRPr="00106F73" w:rsidRDefault="00106F73" w:rsidP="00106F73">
            <w:pPr>
              <w:jc w:val="right"/>
              <w:rPr>
                <w:rFonts w:ascii="Times New Roman" w:eastAsia="SimSun" w:hAnsi="Times New Roman" w:cs="Times New Roman"/>
                <w:sz w:val="24"/>
                <w:szCs w:val="24"/>
                <w:rtl/>
                <w:lang w:eastAsia="zh-CN"/>
              </w:rPr>
            </w:pPr>
          </w:p>
        </w:tc>
      </w:tr>
      <w:tr w:rsidR="00106F73" w:rsidRPr="00106F73" w:rsidTr="00AE58F2">
        <w:trPr>
          <w:trHeight w:val="2333"/>
        </w:trPr>
        <w:tc>
          <w:tcPr>
            <w:tcW w:w="4608" w:type="dxa"/>
          </w:tcPr>
          <w:p w:rsidR="00106F73" w:rsidRPr="00106F73" w:rsidRDefault="00106F73" w:rsidP="00106F73">
            <w:pPr>
              <w:jc w:val="right"/>
              <w:rPr>
                <w:rFonts w:ascii="Times New Roman" w:eastAsia="SimSun" w:hAnsi="Times New Roman" w:cs="Times New Roman"/>
                <w:sz w:val="24"/>
                <w:szCs w:val="24"/>
                <w:rtl/>
                <w:lang w:eastAsia="zh-CN"/>
              </w:rPr>
            </w:pPr>
          </w:p>
          <w:p w:rsidR="00106F73" w:rsidRPr="00106F73" w:rsidRDefault="00106F73" w:rsidP="00106F73">
            <w:pPr>
              <w:jc w:val="right"/>
              <w:rPr>
                <w:rFonts w:ascii="Times New Roman" w:eastAsia="SimSun" w:hAnsi="Times New Roman" w:cs="Times New Roman"/>
                <w:sz w:val="24"/>
                <w:szCs w:val="24"/>
                <w:lang w:eastAsia="zh-CN"/>
              </w:rPr>
            </w:pPr>
            <w:r w:rsidRPr="00106F73">
              <w:rPr>
                <w:rFonts w:ascii="Times New Roman" w:eastAsia="SimSun" w:hAnsi="Times New Roman" w:cs="Times New Roman" w:hint="cs"/>
                <w:sz w:val="24"/>
                <w:szCs w:val="24"/>
                <w:rtl/>
                <w:lang w:eastAsia="zh-CN"/>
              </w:rPr>
              <w:t xml:space="preserve">  </w:t>
            </w:r>
            <w:r w:rsidRPr="00106F73">
              <w:rPr>
                <w:rFonts w:ascii="Times New Roman" w:eastAsia="SimSun" w:hAnsi="Times New Roman" w:cs="Times New Roman"/>
                <w:sz w:val="24"/>
                <w:szCs w:val="24"/>
                <w:lang w:eastAsia="zh-CN"/>
              </w:rPr>
              <w:t>6- Molds</w:t>
            </w:r>
          </w:p>
          <w:p w:rsidR="00106F73" w:rsidRPr="00106F73" w:rsidRDefault="00106F73" w:rsidP="00106F73">
            <w:pPr>
              <w:jc w:val="right"/>
              <w:rPr>
                <w:rFonts w:ascii="Times New Roman" w:eastAsia="SimSun" w:hAnsi="Times New Roman" w:cs="Times New Roman"/>
                <w:sz w:val="24"/>
                <w:szCs w:val="24"/>
                <w:lang w:eastAsia="zh-CN"/>
              </w:rPr>
            </w:pPr>
          </w:p>
          <w:p w:rsidR="00106F73" w:rsidRPr="00106F73" w:rsidRDefault="00106F73" w:rsidP="00106F73">
            <w:pPr>
              <w:jc w:val="right"/>
              <w:rPr>
                <w:rFonts w:ascii="Times New Roman" w:eastAsia="SimSun" w:hAnsi="Times New Roman" w:cs="Times New Roman"/>
                <w:sz w:val="24"/>
                <w:szCs w:val="24"/>
                <w:lang w:eastAsia="zh-CN"/>
              </w:rPr>
            </w:pPr>
            <w:r w:rsidRPr="00106F73">
              <w:rPr>
                <w:rFonts w:ascii="Times New Roman" w:eastAsia="SimSun" w:hAnsi="Times New Roman" w:cs="Times New Roman"/>
                <w:sz w:val="24"/>
                <w:szCs w:val="24"/>
                <w:lang w:eastAsia="zh-CN"/>
              </w:rPr>
              <w:t xml:space="preserve">    </w:t>
            </w:r>
            <w:r w:rsidRPr="00106F73">
              <w:rPr>
                <w:rFonts w:ascii="Times New Roman" w:eastAsia="SimSun" w:hAnsi="Times New Roman" w:cs="Times New Roman"/>
                <w:noProof/>
                <w:sz w:val="24"/>
                <w:szCs w:val="24"/>
                <w:lang w:eastAsia="zh-CN"/>
              </w:rPr>
              <w:t xml:space="preserve">                 </w:t>
            </w:r>
            <w:r w:rsidRPr="00106F73">
              <w:rPr>
                <w:rFonts w:ascii="Times New Roman" w:eastAsia="SimSun" w:hAnsi="Times New Roman" w:cs="Times New Roman"/>
                <w:noProof/>
                <w:sz w:val="24"/>
                <w:szCs w:val="24"/>
              </w:rPr>
              <w:drawing>
                <wp:inline distT="0" distB="0" distL="0" distR="0" wp14:anchorId="4E892665" wp14:editId="7E92D372">
                  <wp:extent cx="1247775" cy="1504950"/>
                  <wp:effectExtent l="19050" t="0" r="9525" b="0"/>
                  <wp:docPr id="5" name="Picture 10" descr="4&quot; Marshall Compaction Mold (Stationary Mold)— H-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quot; Marshall Compaction Mold (Stationary Mold)— H-1341"/>
                          <pic:cNvPicPr>
                            <a:picLocks noChangeAspect="1" noChangeArrowheads="1"/>
                          </pic:cNvPicPr>
                        </pic:nvPicPr>
                        <pic:blipFill>
                          <a:blip r:embed="rId12" cstate="print"/>
                          <a:srcRect/>
                          <a:stretch>
                            <a:fillRect/>
                          </a:stretch>
                        </pic:blipFill>
                        <pic:spPr bwMode="auto">
                          <a:xfrm>
                            <a:off x="0" y="0"/>
                            <a:ext cx="1247775" cy="1504950"/>
                          </a:xfrm>
                          <a:prstGeom prst="rect">
                            <a:avLst/>
                          </a:prstGeom>
                          <a:noFill/>
                          <a:ln w="9525">
                            <a:noFill/>
                            <a:miter lim="800000"/>
                            <a:headEnd/>
                            <a:tailEnd/>
                          </a:ln>
                        </pic:spPr>
                      </pic:pic>
                    </a:graphicData>
                  </a:graphic>
                </wp:inline>
              </w:drawing>
            </w:r>
          </w:p>
        </w:tc>
        <w:tc>
          <w:tcPr>
            <w:tcW w:w="4697" w:type="dxa"/>
          </w:tcPr>
          <w:p w:rsidR="00106F73" w:rsidRPr="00106F73" w:rsidRDefault="00106F73" w:rsidP="00106F73">
            <w:pPr>
              <w:jc w:val="right"/>
              <w:rPr>
                <w:rFonts w:ascii="Times New Roman" w:eastAsia="SimSun" w:hAnsi="Times New Roman" w:cs="Times New Roman"/>
                <w:sz w:val="24"/>
                <w:szCs w:val="24"/>
                <w:lang w:eastAsia="zh-CN"/>
              </w:rPr>
            </w:pPr>
          </w:p>
          <w:p w:rsidR="00106F73" w:rsidRPr="00106F73" w:rsidRDefault="00106F73" w:rsidP="00106F73">
            <w:pPr>
              <w:jc w:val="right"/>
              <w:rPr>
                <w:rFonts w:ascii="Times New Roman" w:eastAsia="SimSun" w:hAnsi="Times New Roman" w:cs="Times New Roman"/>
                <w:sz w:val="24"/>
                <w:szCs w:val="24"/>
                <w:lang w:eastAsia="zh-CN" w:bidi="ar-JO"/>
              </w:rPr>
            </w:pPr>
            <w:r w:rsidRPr="00106F73">
              <w:rPr>
                <w:rFonts w:ascii="Times New Roman" w:eastAsia="SimSun" w:hAnsi="Times New Roman" w:cs="Times New Roman"/>
                <w:sz w:val="24"/>
                <w:szCs w:val="24"/>
                <w:lang w:eastAsia="zh-CN"/>
              </w:rPr>
              <w:t xml:space="preserve">    5- </w:t>
            </w:r>
            <w:r w:rsidRPr="00106F73">
              <w:rPr>
                <w:rFonts w:ascii="Times New Roman" w:eastAsia="SimSun" w:hAnsi="Times New Roman" w:cs="Times New Roman"/>
                <w:sz w:val="24"/>
                <w:szCs w:val="24"/>
                <w:lang w:eastAsia="zh-CN" w:bidi="ar-JO"/>
              </w:rPr>
              <w:t>Finger Guard and Paper Disks</w:t>
            </w:r>
          </w:p>
          <w:p w:rsidR="00106F73" w:rsidRPr="00106F73" w:rsidRDefault="00106F73" w:rsidP="00106F73">
            <w:pPr>
              <w:jc w:val="right"/>
              <w:rPr>
                <w:rFonts w:ascii="Times New Roman" w:eastAsia="SimSun" w:hAnsi="Times New Roman" w:cs="Times New Roman"/>
                <w:sz w:val="24"/>
                <w:szCs w:val="24"/>
                <w:lang w:eastAsia="zh-CN" w:bidi="ar-JO"/>
              </w:rPr>
            </w:pPr>
          </w:p>
          <w:p w:rsidR="00106F73" w:rsidRPr="00106F73" w:rsidRDefault="00106F73" w:rsidP="00106F73">
            <w:pPr>
              <w:jc w:val="right"/>
              <w:rPr>
                <w:rFonts w:ascii="Times New Roman" w:eastAsia="SimSun" w:hAnsi="Times New Roman" w:cs="Times New Roman"/>
                <w:sz w:val="24"/>
                <w:szCs w:val="24"/>
                <w:rtl/>
                <w:lang w:eastAsia="zh-CN"/>
              </w:rPr>
            </w:pPr>
            <w:r w:rsidRPr="00106F73">
              <w:rPr>
                <w:rFonts w:ascii="Times New Roman" w:eastAsia="SimSun" w:hAnsi="Times New Roman" w:cs="Times New Roman"/>
                <w:sz w:val="24"/>
                <w:szCs w:val="24"/>
                <w:lang w:eastAsia="zh-CN" w:bidi="ar-JO"/>
              </w:rPr>
              <w:t xml:space="preserve">            </w:t>
            </w:r>
            <w:r w:rsidRPr="00106F73">
              <w:rPr>
                <w:rFonts w:ascii="Times New Roman" w:eastAsia="SimSun" w:hAnsi="Times New Roman" w:cs="Times New Roman"/>
                <w:noProof/>
                <w:sz w:val="24"/>
                <w:szCs w:val="24"/>
              </w:rPr>
              <w:drawing>
                <wp:inline distT="0" distB="0" distL="0" distR="0" wp14:anchorId="61C6A5B0" wp14:editId="1CCF32B9">
                  <wp:extent cx="1524000" cy="1743075"/>
                  <wp:effectExtent l="0" t="0" r="0" b="9525"/>
                  <wp:docPr id="6" name="Picture 9" descr="https://scontent.fjrs2-1.fna.fbcdn.net/v/t1.15752-9/32786580_925643624282476_5498458741982363648_n.jpg?_nc_cat=0&amp;oh=5058204818c387cdf30b5b93b853e7c4&amp;oe=5B89C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jrs2-1.fna.fbcdn.net/v/t1.15752-9/32786580_925643624282476_5498458741982363648_n.jpg?_nc_cat=0&amp;oh=5058204818c387cdf30b5b93b853e7c4&amp;oe=5B89C6C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743075"/>
                          </a:xfrm>
                          <a:prstGeom prst="rect">
                            <a:avLst/>
                          </a:prstGeom>
                          <a:noFill/>
                          <a:ln>
                            <a:noFill/>
                          </a:ln>
                        </pic:spPr>
                      </pic:pic>
                    </a:graphicData>
                  </a:graphic>
                </wp:inline>
              </w:drawing>
            </w:r>
            <w:r w:rsidRPr="00106F73">
              <w:rPr>
                <w:rFonts w:ascii="Times New Roman" w:eastAsia="SimSun" w:hAnsi="Times New Roman" w:cs="Times New Roman"/>
                <w:sz w:val="24"/>
                <w:szCs w:val="24"/>
                <w:rtl/>
                <w:lang w:eastAsia="zh-CN" w:bidi="ar-JO"/>
              </w:rPr>
              <w:t>.</w:t>
            </w:r>
          </w:p>
        </w:tc>
      </w:tr>
      <w:tr w:rsidR="00106F73" w:rsidRPr="00106F73" w:rsidTr="00106F73">
        <w:trPr>
          <w:gridAfter w:val="1"/>
          <w:wAfter w:w="4697" w:type="dxa"/>
          <w:trHeight w:val="4542"/>
        </w:trPr>
        <w:tc>
          <w:tcPr>
            <w:tcW w:w="4608" w:type="dxa"/>
          </w:tcPr>
          <w:p w:rsidR="00106F73" w:rsidRPr="00106F73" w:rsidRDefault="00106F73" w:rsidP="00A43ADF">
            <w:pPr>
              <w:jc w:val="both"/>
              <w:rPr>
                <w:rFonts w:ascii="Times New Roman" w:eastAsia="SimSun" w:hAnsi="Times New Roman" w:cs="Times New Roman"/>
                <w:sz w:val="24"/>
                <w:szCs w:val="24"/>
                <w:lang w:eastAsia="zh-CN"/>
              </w:rPr>
            </w:pPr>
          </w:p>
          <w:p w:rsidR="00106F73" w:rsidRPr="00106F73" w:rsidRDefault="00106F73" w:rsidP="00106F73">
            <w:pPr>
              <w:jc w:val="right"/>
              <w:rPr>
                <w:rFonts w:ascii="Times New Roman" w:eastAsia="SimSun" w:hAnsi="Times New Roman" w:cs="Times New Roman"/>
                <w:sz w:val="24"/>
                <w:szCs w:val="24"/>
                <w:lang w:eastAsia="zh-CN"/>
              </w:rPr>
            </w:pPr>
            <w:r w:rsidRPr="00106F73">
              <w:rPr>
                <w:rFonts w:ascii="Times New Roman" w:eastAsia="SimSun" w:hAnsi="Times New Roman" w:cs="Times New Roman"/>
                <w:sz w:val="24"/>
                <w:szCs w:val="24"/>
                <w:lang w:eastAsia="zh-CN"/>
              </w:rPr>
              <w:t>7- Hand Compaction Hammer</w:t>
            </w:r>
          </w:p>
          <w:p w:rsidR="00106F73" w:rsidRPr="00106F73" w:rsidRDefault="00106F73" w:rsidP="00106F73">
            <w:pPr>
              <w:jc w:val="right"/>
              <w:rPr>
                <w:rFonts w:ascii="Times New Roman" w:eastAsia="SimSun" w:hAnsi="Times New Roman" w:cs="Times New Roman"/>
                <w:sz w:val="24"/>
                <w:szCs w:val="24"/>
                <w:lang w:eastAsia="zh-CN"/>
              </w:rPr>
            </w:pPr>
          </w:p>
          <w:p w:rsidR="00106F73" w:rsidRPr="00106F73" w:rsidRDefault="00106F73" w:rsidP="00106F73">
            <w:pPr>
              <w:jc w:val="right"/>
              <w:rPr>
                <w:rFonts w:ascii="Times New Roman" w:eastAsia="SimSun" w:hAnsi="Times New Roman" w:cs="Times New Roman"/>
                <w:sz w:val="24"/>
                <w:szCs w:val="24"/>
                <w:lang w:eastAsia="zh-CN"/>
              </w:rPr>
            </w:pPr>
          </w:p>
          <w:p w:rsidR="00106F73" w:rsidRPr="00106F73" w:rsidRDefault="00106F73" w:rsidP="00106F73">
            <w:pPr>
              <w:jc w:val="center"/>
              <w:rPr>
                <w:rFonts w:ascii="Times New Roman" w:eastAsia="SimSun" w:hAnsi="Times New Roman" w:cs="Times New Roman"/>
                <w:sz w:val="24"/>
                <w:szCs w:val="24"/>
                <w:lang w:eastAsia="zh-CN"/>
              </w:rPr>
            </w:pPr>
            <w:r w:rsidRPr="00106F73">
              <w:rPr>
                <w:rFonts w:ascii="Times New Roman" w:eastAsia="SimSun" w:hAnsi="Times New Roman" w:cs="Times New Roman"/>
                <w:noProof/>
                <w:sz w:val="24"/>
                <w:szCs w:val="24"/>
              </w:rPr>
              <w:drawing>
                <wp:inline distT="0" distB="0" distL="0" distR="0" wp14:anchorId="53D99841" wp14:editId="5DB2E687">
                  <wp:extent cx="2209800" cy="2190750"/>
                  <wp:effectExtent l="0" t="0" r="0" b="0"/>
                  <wp:docPr id="7" name="Picture 11" descr="https://scontent.fjrs2-1.fna.fbcdn.net/v/t1.15752-9/32776592_925621547618017_2344352128371261440_n.jpg?_nc_cat=0&amp;oh=47fd21e5d75d739c01e4b9c23e803b6c&amp;oe=5B990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jrs2-1.fna.fbcdn.net/v/t1.15752-9/32776592_925621547618017_2344352128371261440_n.jpg?_nc_cat=0&amp;oh=47fd21e5d75d739c01e4b9c23e803b6c&amp;oe=5B990C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0" cy="2190750"/>
                          </a:xfrm>
                          <a:prstGeom prst="rect">
                            <a:avLst/>
                          </a:prstGeom>
                          <a:noFill/>
                          <a:ln>
                            <a:noFill/>
                          </a:ln>
                        </pic:spPr>
                      </pic:pic>
                    </a:graphicData>
                  </a:graphic>
                </wp:inline>
              </w:drawing>
            </w:r>
          </w:p>
          <w:p w:rsidR="00106F73" w:rsidRPr="00106F73" w:rsidRDefault="00106F73" w:rsidP="00106F73">
            <w:pPr>
              <w:jc w:val="right"/>
              <w:rPr>
                <w:rFonts w:ascii="Times New Roman" w:eastAsia="SimSun" w:hAnsi="Times New Roman" w:cs="Times New Roman"/>
                <w:sz w:val="24"/>
                <w:szCs w:val="24"/>
                <w:lang w:eastAsia="zh-CN"/>
              </w:rPr>
            </w:pPr>
            <w:r w:rsidRPr="00106F73">
              <w:rPr>
                <w:rFonts w:ascii="Times New Roman" w:eastAsia="SimSun" w:hAnsi="Times New Roman" w:cs="Times New Roman"/>
                <w:sz w:val="24"/>
                <w:szCs w:val="24"/>
                <w:lang w:eastAsia="zh-CN"/>
              </w:rPr>
              <w:t xml:space="preserve">               </w:t>
            </w:r>
          </w:p>
          <w:p w:rsidR="00106F73" w:rsidRPr="00106F73" w:rsidRDefault="00106F73" w:rsidP="00106F73">
            <w:pPr>
              <w:jc w:val="right"/>
              <w:rPr>
                <w:rFonts w:ascii="Times New Roman" w:eastAsia="SimSun" w:hAnsi="Times New Roman" w:cs="Times New Roman"/>
                <w:sz w:val="24"/>
                <w:szCs w:val="24"/>
                <w:lang w:eastAsia="zh-CN"/>
              </w:rPr>
            </w:pPr>
            <w:r w:rsidRPr="00106F73">
              <w:rPr>
                <w:rFonts w:ascii="Times New Roman" w:eastAsia="SimSun" w:hAnsi="Times New Roman" w:cs="Times New Roman"/>
                <w:sz w:val="24"/>
                <w:szCs w:val="24"/>
                <w:lang w:eastAsia="zh-CN"/>
              </w:rPr>
              <w:t xml:space="preserve">    </w:t>
            </w:r>
          </w:p>
          <w:p w:rsidR="00106F73" w:rsidRPr="00106F73" w:rsidRDefault="00106F73" w:rsidP="00106F73">
            <w:pPr>
              <w:jc w:val="right"/>
              <w:rPr>
                <w:rFonts w:ascii="Times New Roman" w:eastAsia="SimSun" w:hAnsi="Times New Roman" w:cs="Times New Roman"/>
                <w:sz w:val="24"/>
                <w:szCs w:val="24"/>
                <w:rtl/>
                <w:lang w:eastAsia="zh-CN"/>
              </w:rPr>
            </w:pPr>
            <w:r w:rsidRPr="00106F73">
              <w:rPr>
                <w:rFonts w:ascii="Times New Roman" w:eastAsia="SimSun" w:hAnsi="Times New Roman" w:cs="Times New Roman"/>
                <w:sz w:val="24"/>
                <w:szCs w:val="24"/>
                <w:lang w:eastAsia="zh-CN"/>
              </w:rPr>
              <w:t xml:space="preserve">  </w:t>
            </w:r>
          </w:p>
        </w:tc>
      </w:tr>
    </w:tbl>
    <w:p w:rsidR="00106F73" w:rsidRPr="00106F73" w:rsidRDefault="00106F73" w:rsidP="00106F73">
      <w:pPr>
        <w:spacing w:after="0" w:line="240" w:lineRule="auto"/>
        <w:rPr>
          <w:rFonts w:ascii="Times New Roman" w:eastAsia="SimSun" w:hAnsi="Times New Roman" w:cs="Times New Roman"/>
          <w:sz w:val="24"/>
          <w:szCs w:val="24"/>
          <w:lang w:eastAsia="zh-CN" w:bidi="ar-JO"/>
        </w:rPr>
      </w:pPr>
    </w:p>
    <w:p w:rsidR="00D935F4" w:rsidRPr="00D935F4" w:rsidRDefault="00D935F4" w:rsidP="00344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12121"/>
          <w:sz w:val="32"/>
          <w:szCs w:val="24"/>
          <w:lang w:bidi="ar-JO"/>
        </w:rPr>
      </w:pPr>
      <w:r w:rsidRPr="00D935F4">
        <w:rPr>
          <w:rFonts w:ascii="Times New Roman" w:eastAsia="Times New Roman" w:hAnsi="Times New Roman" w:cs="Times New Roman"/>
          <w:b/>
          <w:bCs/>
          <w:color w:val="212121"/>
          <w:sz w:val="32"/>
          <w:szCs w:val="24"/>
          <w:lang w:bidi="ar-JO"/>
        </w:rPr>
        <w:t>3.Procedure :-</w:t>
      </w:r>
    </w:p>
    <w:p w:rsidR="00D935F4" w:rsidRPr="00D935F4" w:rsidRDefault="00D935F4" w:rsidP="00344CD2">
      <w:pPr>
        <w:spacing w:line="360" w:lineRule="auto"/>
        <w:jc w:val="right"/>
        <w:rPr>
          <w:rFonts w:ascii="Times New Roman" w:eastAsiaTheme="minorHAnsi" w:hAnsi="Times New Roman" w:cs="Times New Roman"/>
          <w:sz w:val="24"/>
          <w:szCs w:val="24"/>
          <w:lang w:bidi="ar-JO"/>
        </w:rPr>
      </w:pPr>
      <w:r w:rsidRPr="00D935F4">
        <w:rPr>
          <w:rFonts w:ascii="Times New Roman" w:eastAsiaTheme="minorHAnsi" w:hAnsi="Times New Roman" w:cs="Times New Roman"/>
          <w:sz w:val="24"/>
          <w:szCs w:val="24"/>
          <w:lang w:bidi="ar-JO"/>
        </w:rPr>
        <w:t xml:space="preserve">1.Three samples of coarse aggregate, fine aggregate and the filler material were proportioned so to fulfill the requirements of the relevant standards. </w:t>
      </w:r>
    </w:p>
    <w:p w:rsidR="00D935F4" w:rsidRPr="00D935F4" w:rsidRDefault="00D935F4" w:rsidP="00344CD2">
      <w:pPr>
        <w:spacing w:line="360" w:lineRule="auto"/>
        <w:jc w:val="right"/>
        <w:rPr>
          <w:rFonts w:ascii="Times New Roman" w:eastAsiaTheme="minorHAnsi" w:hAnsi="Times New Roman" w:cs="Times New Roman"/>
          <w:sz w:val="24"/>
          <w:szCs w:val="24"/>
          <w:rtl/>
        </w:rPr>
      </w:pPr>
      <w:r w:rsidRPr="00D935F4">
        <w:rPr>
          <w:rFonts w:ascii="Times New Roman" w:eastAsiaTheme="minorHAnsi" w:hAnsi="Times New Roman" w:cs="Times New Roman"/>
          <w:sz w:val="24"/>
          <w:szCs w:val="24"/>
          <w:lang w:bidi="ar-JO"/>
        </w:rPr>
        <w:t>2.The 1128 gr of aggregate proportions were blended and dried in oven at a temperature of 110C.</w:t>
      </w:r>
    </w:p>
    <w:p w:rsidR="00D935F4" w:rsidRPr="00D935F4" w:rsidRDefault="00D935F4" w:rsidP="00344CD2">
      <w:pPr>
        <w:spacing w:line="360" w:lineRule="auto"/>
        <w:jc w:val="right"/>
        <w:rPr>
          <w:rFonts w:ascii="Times New Roman" w:eastAsiaTheme="minorHAnsi" w:hAnsi="Times New Roman" w:cs="Times New Roman"/>
          <w:sz w:val="24"/>
          <w:szCs w:val="24"/>
          <w:lang w:bidi="ar-JO"/>
        </w:rPr>
      </w:pPr>
      <w:r w:rsidRPr="00D935F4">
        <w:rPr>
          <w:rFonts w:ascii="Times New Roman" w:eastAsiaTheme="minorHAnsi" w:hAnsi="Times New Roman" w:cs="Times New Roman"/>
          <w:sz w:val="24"/>
          <w:szCs w:val="24"/>
          <w:lang w:bidi="ar-JO"/>
        </w:rPr>
        <w:t>3.The compaction would assembly and rammer were cleaned and kept pre-heated to a temperature of 100C to 145C.</w:t>
      </w:r>
    </w:p>
    <w:p w:rsidR="00D935F4" w:rsidRPr="00D935F4" w:rsidRDefault="00D935F4" w:rsidP="00344CD2">
      <w:pPr>
        <w:spacing w:line="360" w:lineRule="auto"/>
        <w:jc w:val="right"/>
        <w:rPr>
          <w:rFonts w:ascii="Times New Roman" w:eastAsiaTheme="minorHAnsi" w:hAnsi="Times New Roman" w:cs="Times New Roman"/>
          <w:sz w:val="24"/>
          <w:szCs w:val="24"/>
          <w:lang w:bidi="ar-JO"/>
        </w:rPr>
      </w:pPr>
      <w:r w:rsidRPr="00D935F4">
        <w:rPr>
          <w:rFonts w:ascii="Times New Roman" w:eastAsiaTheme="minorHAnsi" w:hAnsi="Times New Roman" w:cs="Times New Roman"/>
          <w:sz w:val="24"/>
          <w:szCs w:val="24"/>
          <w:lang w:bidi="ar-JO"/>
        </w:rPr>
        <w:t>4.A 6% of the aggregate weight was calculated, and the result was used as bitumen weight; the bitumen was heated to at temperature of 121C to 138C and added to the hot aggregate mixture.</w:t>
      </w:r>
    </w:p>
    <w:p w:rsidR="00D935F4" w:rsidRPr="00D935F4" w:rsidRDefault="00D935F4" w:rsidP="00344CD2">
      <w:pPr>
        <w:spacing w:line="360" w:lineRule="auto"/>
        <w:jc w:val="right"/>
        <w:rPr>
          <w:rFonts w:ascii="Times New Roman" w:eastAsiaTheme="minorHAnsi" w:hAnsi="Times New Roman" w:cs="Times New Roman"/>
          <w:sz w:val="24"/>
          <w:szCs w:val="24"/>
          <w:rtl/>
        </w:rPr>
      </w:pPr>
      <w:r w:rsidRPr="00D935F4">
        <w:rPr>
          <w:rFonts w:ascii="Times New Roman" w:eastAsiaTheme="minorHAnsi" w:hAnsi="Times New Roman" w:cs="Times New Roman"/>
          <w:sz w:val="24"/>
          <w:szCs w:val="24"/>
          <w:lang w:bidi="ar-JO"/>
        </w:rPr>
        <w:t>5.After that the bitumen was added to the aggregate mixture, the sample was mixed using blinder machine.</w:t>
      </w:r>
    </w:p>
    <w:p w:rsidR="00D935F4" w:rsidRPr="00D935F4" w:rsidRDefault="00D935F4" w:rsidP="00344CD2">
      <w:pPr>
        <w:spacing w:line="360" w:lineRule="auto"/>
        <w:jc w:val="right"/>
        <w:rPr>
          <w:rFonts w:ascii="Times New Roman" w:eastAsiaTheme="minorHAnsi" w:hAnsi="Times New Roman" w:cs="Times New Roman"/>
          <w:sz w:val="24"/>
          <w:szCs w:val="24"/>
          <w:lang w:bidi="ar-JO"/>
        </w:rPr>
      </w:pPr>
      <w:r w:rsidRPr="00D935F4">
        <w:rPr>
          <w:rFonts w:ascii="Times New Roman" w:eastAsiaTheme="minorHAnsi" w:hAnsi="Times New Roman" w:cs="Times New Roman"/>
          <w:sz w:val="24"/>
          <w:szCs w:val="24"/>
          <w:lang w:bidi="ar-JO"/>
        </w:rPr>
        <w:t>6.Then the sample was mixed again by heated mixing hand; to make sure that the bitumen covers the whole sample.</w:t>
      </w:r>
    </w:p>
    <w:p w:rsidR="00D935F4" w:rsidRPr="00D935F4" w:rsidRDefault="00D935F4" w:rsidP="00344CD2">
      <w:pPr>
        <w:spacing w:line="360" w:lineRule="auto"/>
        <w:jc w:val="right"/>
        <w:rPr>
          <w:rFonts w:ascii="Times New Roman" w:eastAsiaTheme="minorHAnsi" w:hAnsi="Times New Roman" w:cs="Times New Roman"/>
          <w:sz w:val="24"/>
          <w:szCs w:val="24"/>
          <w:lang w:bidi="ar-JO"/>
        </w:rPr>
      </w:pPr>
      <w:r w:rsidRPr="00D935F4">
        <w:rPr>
          <w:rFonts w:ascii="Times New Roman" w:eastAsiaTheme="minorHAnsi" w:hAnsi="Times New Roman" w:cs="Times New Roman"/>
          <w:sz w:val="24"/>
          <w:szCs w:val="24"/>
          <w:lang w:bidi="ar-JO"/>
        </w:rPr>
        <w:t xml:space="preserve">7.The mixture was placed in the marshal apparatus in an oiled </w:t>
      </w:r>
      <w:proofErr w:type="spellStart"/>
      <w:r w:rsidRPr="00D935F4">
        <w:rPr>
          <w:rFonts w:ascii="Times New Roman" w:eastAsiaTheme="minorHAnsi" w:hAnsi="Times New Roman" w:cs="Times New Roman"/>
          <w:sz w:val="24"/>
          <w:szCs w:val="24"/>
          <w:lang w:bidi="ar-JO"/>
        </w:rPr>
        <w:t>mould</w:t>
      </w:r>
      <w:proofErr w:type="spellEnd"/>
      <w:r w:rsidRPr="00D935F4">
        <w:rPr>
          <w:rFonts w:ascii="Times New Roman" w:eastAsiaTheme="minorHAnsi" w:hAnsi="Times New Roman" w:cs="Times New Roman"/>
          <w:sz w:val="24"/>
          <w:szCs w:val="24"/>
          <w:lang w:bidi="ar-JO"/>
        </w:rPr>
        <w:t xml:space="preserve"> and a piece of filter paper was fitted in the bottom of the </w:t>
      </w:r>
      <w:proofErr w:type="spellStart"/>
      <w:r w:rsidRPr="00D935F4">
        <w:rPr>
          <w:rFonts w:ascii="Times New Roman" w:eastAsiaTheme="minorHAnsi" w:hAnsi="Times New Roman" w:cs="Times New Roman"/>
          <w:sz w:val="24"/>
          <w:szCs w:val="24"/>
          <w:lang w:bidi="ar-JO"/>
        </w:rPr>
        <w:t>mould</w:t>
      </w:r>
      <w:proofErr w:type="spellEnd"/>
      <w:r w:rsidRPr="00D935F4">
        <w:rPr>
          <w:rFonts w:ascii="Times New Roman" w:eastAsiaTheme="minorHAnsi" w:hAnsi="Times New Roman" w:cs="Times New Roman"/>
          <w:sz w:val="24"/>
          <w:szCs w:val="24"/>
          <w:lang w:bidi="ar-JO"/>
        </w:rPr>
        <w:t>, and then a 75 times free fallings was made from top to bottom.</w:t>
      </w:r>
    </w:p>
    <w:p w:rsidR="00D935F4" w:rsidRPr="00D935F4" w:rsidRDefault="00D935F4" w:rsidP="00344CD2">
      <w:pPr>
        <w:spacing w:line="360" w:lineRule="auto"/>
        <w:jc w:val="right"/>
        <w:rPr>
          <w:rFonts w:ascii="Times New Roman" w:eastAsiaTheme="minorHAnsi" w:hAnsi="Times New Roman" w:cs="Times New Roman"/>
          <w:sz w:val="24"/>
          <w:szCs w:val="24"/>
          <w:lang w:bidi="ar-JO"/>
        </w:rPr>
      </w:pPr>
      <w:r w:rsidRPr="00D935F4">
        <w:rPr>
          <w:rFonts w:ascii="Times New Roman" w:eastAsiaTheme="minorHAnsi" w:hAnsi="Times New Roman" w:cs="Times New Roman"/>
          <w:sz w:val="24"/>
          <w:szCs w:val="24"/>
          <w:lang w:bidi="ar-JO"/>
        </w:rPr>
        <w:lastRenderedPageBreak/>
        <w:t>8.The mold was inverted again and another 75 times of free falling were made on the other side of the sample.</w:t>
      </w:r>
    </w:p>
    <w:p w:rsidR="00D935F4" w:rsidRPr="00D935F4" w:rsidRDefault="00D935F4" w:rsidP="00344CD2">
      <w:pPr>
        <w:spacing w:line="360" w:lineRule="auto"/>
        <w:jc w:val="right"/>
        <w:rPr>
          <w:rFonts w:ascii="Times New Roman" w:eastAsiaTheme="minorHAnsi" w:hAnsi="Times New Roman" w:cs="Times New Roman"/>
          <w:sz w:val="24"/>
          <w:szCs w:val="24"/>
          <w:lang w:bidi="ar-JO"/>
        </w:rPr>
      </w:pPr>
      <w:r w:rsidRPr="00D935F4">
        <w:rPr>
          <w:rFonts w:ascii="Times New Roman" w:eastAsiaTheme="minorHAnsi" w:hAnsi="Times New Roman" w:cs="Times New Roman"/>
          <w:sz w:val="24"/>
          <w:szCs w:val="24"/>
          <w:lang w:bidi="ar-JO"/>
        </w:rPr>
        <w:t>9.With collar on the bottom, the base was removed and the sample was extracted to push it out the extractor.</w:t>
      </w:r>
    </w:p>
    <w:p w:rsidR="00D935F4" w:rsidRPr="00D935F4" w:rsidRDefault="00D935F4" w:rsidP="00344CD2">
      <w:pPr>
        <w:spacing w:line="360" w:lineRule="auto"/>
        <w:jc w:val="right"/>
        <w:rPr>
          <w:rFonts w:ascii="Times New Roman" w:eastAsiaTheme="minorHAnsi" w:hAnsi="Times New Roman" w:cs="Times New Roman"/>
          <w:sz w:val="24"/>
          <w:szCs w:val="24"/>
          <w:rtl/>
        </w:rPr>
      </w:pPr>
      <w:r w:rsidRPr="00D935F4">
        <w:rPr>
          <w:rFonts w:ascii="Times New Roman" w:eastAsiaTheme="minorHAnsi" w:hAnsi="Times New Roman" w:cs="Times New Roman"/>
          <w:sz w:val="24"/>
          <w:szCs w:val="24"/>
          <w:lang w:bidi="ar-JO"/>
        </w:rPr>
        <w:t>10.The same procedure was repeated on the other two samples.</w:t>
      </w:r>
    </w:p>
    <w:p w:rsidR="00D935F4" w:rsidRPr="00D935F4" w:rsidRDefault="00D935F4" w:rsidP="00344CD2">
      <w:pPr>
        <w:spacing w:line="360" w:lineRule="auto"/>
        <w:jc w:val="right"/>
        <w:rPr>
          <w:rFonts w:ascii="Times New Roman" w:eastAsiaTheme="minorHAnsi" w:hAnsi="Times New Roman" w:cs="Times New Roman"/>
          <w:sz w:val="24"/>
          <w:szCs w:val="24"/>
        </w:rPr>
      </w:pPr>
      <w:r w:rsidRPr="00D935F4">
        <w:rPr>
          <w:rFonts w:ascii="Times New Roman" w:eastAsiaTheme="minorHAnsi" w:hAnsi="Times New Roman" w:cs="Times New Roman"/>
          <w:sz w:val="24"/>
          <w:szCs w:val="24"/>
          <w:lang w:bidi="ar-JO"/>
        </w:rPr>
        <w:t>11.Then the three samples were put oven.</w:t>
      </w:r>
    </w:p>
    <w:p w:rsidR="00D935F4" w:rsidRPr="00D935F4" w:rsidRDefault="00D935F4" w:rsidP="00344CD2">
      <w:pPr>
        <w:spacing w:line="360" w:lineRule="auto"/>
        <w:jc w:val="right"/>
        <w:rPr>
          <w:rFonts w:ascii="Times New Roman" w:eastAsiaTheme="minorHAnsi" w:hAnsi="Times New Roman" w:cs="Times New Roman"/>
          <w:sz w:val="24"/>
          <w:szCs w:val="24"/>
        </w:rPr>
      </w:pPr>
      <w:r w:rsidRPr="00D935F4">
        <w:rPr>
          <w:rFonts w:ascii="Times New Roman" w:eastAsiaTheme="minorHAnsi" w:hAnsi="Times New Roman" w:cs="Times New Roman"/>
          <w:sz w:val="24"/>
          <w:szCs w:val="24"/>
        </w:rPr>
        <w:t>12. The specimen is measured and weighed in air and water (for volume determination).</w:t>
      </w:r>
    </w:p>
    <w:p w:rsidR="00D935F4" w:rsidRPr="00D935F4" w:rsidRDefault="00D935F4" w:rsidP="00344CD2">
      <w:pPr>
        <w:spacing w:line="360" w:lineRule="auto"/>
        <w:jc w:val="right"/>
        <w:rPr>
          <w:rFonts w:ascii="Times New Roman" w:eastAsiaTheme="minorHAnsi" w:hAnsi="Times New Roman" w:cs="Times New Roman"/>
          <w:sz w:val="24"/>
          <w:szCs w:val="24"/>
        </w:rPr>
      </w:pPr>
      <w:r w:rsidRPr="00D935F4">
        <w:rPr>
          <w:rFonts w:ascii="Times New Roman" w:eastAsiaTheme="minorHAnsi" w:hAnsi="Times New Roman" w:cs="Times New Roman"/>
          <w:sz w:val="24"/>
          <w:szCs w:val="24"/>
        </w:rPr>
        <w:t>13. The specimen is then marked and stored for stability and flow measurements.</w:t>
      </w:r>
    </w:p>
    <w:p w:rsidR="00880287" w:rsidRPr="00880287" w:rsidRDefault="00880287" w:rsidP="00880287">
      <w:pPr>
        <w:bidi w:val="0"/>
        <w:spacing w:after="0" w:line="360" w:lineRule="auto"/>
        <w:rPr>
          <w:rFonts w:ascii="Times New Roman" w:eastAsia="Times New Roman" w:hAnsi="Times New Roman" w:cs="Times New Roman"/>
          <w:b/>
          <w:sz w:val="32"/>
          <w:szCs w:val="24"/>
        </w:rPr>
      </w:pPr>
      <w:r w:rsidRPr="00880287">
        <w:rPr>
          <w:rFonts w:ascii="Times New Roman" w:eastAsia="Times New Roman" w:hAnsi="Times New Roman" w:cs="Times New Roman"/>
          <w:b/>
          <w:sz w:val="32"/>
          <w:szCs w:val="24"/>
        </w:rPr>
        <w:t>4. Data &amp; Calculation:</w:t>
      </w: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Table (1) below shows the data collected to determine stability and flow of asphaltic mix.</w:t>
      </w: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Table (1): Data collected for Stability and Flow</w:t>
      </w:r>
    </w:p>
    <w:tbl>
      <w:tblPr>
        <w:tblStyle w:val="1"/>
        <w:tblW w:w="0" w:type="auto"/>
        <w:tblLook w:val="04A0" w:firstRow="1" w:lastRow="0" w:firstColumn="1" w:lastColumn="0" w:noHBand="0" w:noVBand="1"/>
      </w:tblPr>
      <w:tblGrid>
        <w:gridCol w:w="4396"/>
        <w:gridCol w:w="1116"/>
        <w:gridCol w:w="876"/>
        <w:gridCol w:w="876"/>
      </w:tblGrid>
      <w:tr w:rsidR="00880287" w:rsidRPr="00880287" w:rsidTr="002C2A15">
        <w:trPr>
          <w:trHeight w:val="345"/>
        </w:trPr>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Specimen #</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1</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2</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3</w:t>
            </w:r>
          </w:p>
        </w:tc>
      </w:tr>
      <w:tr w:rsidR="00880287" w:rsidRPr="00880287" w:rsidTr="002C2A15">
        <w:trPr>
          <w:trHeight w:val="360"/>
        </w:trPr>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Binder %</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6</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6</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6</w:t>
            </w:r>
          </w:p>
        </w:tc>
      </w:tr>
      <w:tr w:rsidR="00880287" w:rsidRPr="00880287" w:rsidTr="002C2A15">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Height</w:t>
            </w:r>
          </w:p>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(mm)</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70.5</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70.7</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tl/>
              </w:rPr>
            </w:pPr>
            <w:r w:rsidRPr="00880287">
              <w:rPr>
                <w:rFonts w:ascii="Times New Roman" w:eastAsia="Times New Roman" w:hAnsi="Times New Roman" w:cs="Times New Roman"/>
                <w:sz w:val="24"/>
                <w:szCs w:val="24"/>
              </w:rPr>
              <w:t>67.5</w:t>
            </w:r>
          </w:p>
        </w:tc>
      </w:tr>
      <w:tr w:rsidR="00880287" w:rsidRPr="00880287" w:rsidTr="002C2A15">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tl/>
              </w:rPr>
            </w:pPr>
            <w:r w:rsidRPr="00880287">
              <w:rPr>
                <w:rFonts w:ascii="Times New Roman" w:eastAsia="Times New Roman" w:hAnsi="Times New Roman" w:cs="Times New Roman"/>
                <w:sz w:val="24"/>
                <w:szCs w:val="24"/>
              </w:rPr>
              <w:t>Mass in air W</w:t>
            </w:r>
          </w:p>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w:t>
            </w:r>
            <w:proofErr w:type="spellStart"/>
            <w:r w:rsidRPr="00880287">
              <w:rPr>
                <w:rFonts w:ascii="Times New Roman" w:eastAsia="Times New Roman" w:hAnsi="Times New Roman" w:cs="Times New Roman"/>
                <w:sz w:val="24"/>
                <w:szCs w:val="24"/>
              </w:rPr>
              <w:t>gm</w:t>
            </w:r>
            <w:proofErr w:type="spellEnd"/>
            <w:r w:rsidRPr="00880287">
              <w:rPr>
                <w:rFonts w:ascii="Times New Roman" w:eastAsia="Times New Roman" w:hAnsi="Times New Roman" w:cs="Times New Roman"/>
                <w:sz w:val="24"/>
                <w:szCs w:val="24"/>
              </w:rPr>
              <w:t>)</w:t>
            </w:r>
          </w:p>
        </w:tc>
        <w:tc>
          <w:tcPr>
            <w:tcW w:w="0" w:type="auto"/>
            <w:hideMark/>
          </w:tcPr>
          <w:p w:rsidR="00880287" w:rsidRPr="00880287" w:rsidRDefault="00880287" w:rsidP="00520751">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89</w:t>
            </w:r>
            <w:r w:rsidR="00520751">
              <w:rPr>
                <w:rFonts w:ascii="Times New Roman" w:eastAsia="Times New Roman" w:hAnsi="Times New Roman" w:cs="Times New Roman"/>
                <w:sz w:val="24"/>
                <w:szCs w:val="24"/>
              </w:rPr>
              <w:t>8</w:t>
            </w:r>
            <w:r w:rsidRPr="00880287">
              <w:rPr>
                <w:rFonts w:ascii="Times New Roman" w:eastAsia="Times New Roman" w:hAnsi="Times New Roman" w:cs="Times New Roman"/>
                <w:sz w:val="24"/>
                <w:szCs w:val="24"/>
              </w:rPr>
              <w:t>9</w:t>
            </w:r>
            <w:r w:rsidR="00520751">
              <w:rPr>
                <w:rFonts w:ascii="Times New Roman" w:eastAsia="Times New Roman" w:hAnsi="Times New Roman" w:cs="Times New Roman"/>
                <w:sz w:val="24"/>
                <w:szCs w:val="24"/>
              </w:rPr>
              <w:t>.</w:t>
            </w:r>
            <w:r w:rsidRPr="00880287">
              <w:rPr>
                <w:rFonts w:ascii="Times New Roman" w:eastAsia="Times New Roman" w:hAnsi="Times New Roman" w:cs="Times New Roman"/>
                <w:sz w:val="24"/>
                <w:szCs w:val="24"/>
              </w:rPr>
              <w:t>1</w:t>
            </w:r>
          </w:p>
        </w:tc>
        <w:tc>
          <w:tcPr>
            <w:tcW w:w="0" w:type="auto"/>
            <w:hideMark/>
          </w:tcPr>
          <w:p w:rsidR="00880287" w:rsidRPr="00880287" w:rsidRDefault="00D13625" w:rsidP="00880287">
            <w:pPr>
              <w:bidi w:val="0"/>
              <w:spacing w:line="36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t>120</w:t>
            </w:r>
            <w:r w:rsidR="00880287" w:rsidRPr="00880287">
              <w:rPr>
                <w:rFonts w:ascii="Times New Roman" w:eastAsia="Times New Roman" w:hAnsi="Times New Roman" w:cs="Times New Roman"/>
                <w:sz w:val="24"/>
                <w:szCs w:val="24"/>
              </w:rPr>
              <w:t>0.5</w:t>
            </w:r>
          </w:p>
        </w:tc>
        <w:tc>
          <w:tcPr>
            <w:tcW w:w="0" w:type="auto"/>
            <w:hideMark/>
          </w:tcPr>
          <w:p w:rsidR="00C579B6"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15</w:t>
            </w:r>
          </w:p>
          <w:p w:rsidR="00880287" w:rsidRPr="00880287" w:rsidRDefault="00880287" w:rsidP="00C579B6">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6.2</w:t>
            </w:r>
          </w:p>
        </w:tc>
      </w:tr>
      <w:tr w:rsidR="00880287" w:rsidRPr="00880287" w:rsidTr="002C2A15">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xml:space="preserve">Mass in water </w:t>
            </w:r>
            <w:proofErr w:type="spellStart"/>
            <w:r w:rsidRPr="00880287">
              <w:rPr>
                <w:rFonts w:ascii="Times New Roman" w:eastAsia="Times New Roman" w:hAnsi="Times New Roman" w:cs="Times New Roman"/>
                <w:sz w:val="24"/>
                <w:szCs w:val="24"/>
              </w:rPr>
              <w:t>Ww</w:t>
            </w:r>
            <w:proofErr w:type="spellEnd"/>
          </w:p>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w:t>
            </w:r>
            <w:proofErr w:type="spellStart"/>
            <w:r w:rsidRPr="00880287">
              <w:rPr>
                <w:rFonts w:ascii="Times New Roman" w:eastAsia="Times New Roman" w:hAnsi="Times New Roman" w:cs="Times New Roman"/>
                <w:sz w:val="24"/>
                <w:szCs w:val="24"/>
              </w:rPr>
              <w:t>gm</w:t>
            </w:r>
            <w:proofErr w:type="spellEnd"/>
            <w:r w:rsidRPr="00880287">
              <w:rPr>
                <w:rFonts w:ascii="Times New Roman" w:eastAsia="Times New Roman" w:hAnsi="Times New Roman" w:cs="Times New Roman"/>
                <w:sz w:val="24"/>
                <w:szCs w:val="24"/>
              </w:rPr>
              <w:t>)</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680</w:t>
            </w:r>
          </w:p>
        </w:tc>
        <w:tc>
          <w:tcPr>
            <w:tcW w:w="0" w:type="auto"/>
            <w:hideMark/>
          </w:tcPr>
          <w:p w:rsidR="00880287" w:rsidRPr="00880287" w:rsidRDefault="00D13625" w:rsidP="00D13625">
            <w:pPr>
              <w:bidi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880287" w:rsidRPr="00880287">
              <w:rPr>
                <w:rFonts w:ascii="Times New Roman" w:eastAsia="Times New Roman" w:hAnsi="Times New Roman" w:cs="Times New Roman"/>
                <w:sz w:val="24"/>
                <w:szCs w:val="24"/>
              </w:rPr>
              <w:t>5</w:t>
            </w:r>
          </w:p>
        </w:tc>
        <w:tc>
          <w:tcPr>
            <w:tcW w:w="0" w:type="auto"/>
            <w:hideMark/>
          </w:tcPr>
          <w:p w:rsidR="00880287" w:rsidRPr="00880287" w:rsidRDefault="00D13625" w:rsidP="00880287">
            <w:pPr>
              <w:bidi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80287" w:rsidRPr="00880287">
              <w:rPr>
                <w:rFonts w:ascii="Times New Roman" w:eastAsia="Times New Roman" w:hAnsi="Times New Roman" w:cs="Times New Roman"/>
                <w:sz w:val="24"/>
                <w:szCs w:val="24"/>
              </w:rPr>
              <w:t>35</w:t>
            </w:r>
          </w:p>
        </w:tc>
      </w:tr>
      <w:tr w:rsidR="00880287" w:rsidRPr="00880287" w:rsidTr="002C2A15">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Volume (B)</w:t>
            </w:r>
          </w:p>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tl/>
              </w:rPr>
              <w:t>(</w:t>
            </w:r>
            <w:r w:rsidRPr="00880287">
              <w:rPr>
                <w:rFonts w:ascii="Times New Roman" w:eastAsia="Times New Roman" w:hAnsi="Times New Roman" w:cs="Times New Roman"/>
                <w:sz w:val="24"/>
                <w:szCs w:val="24"/>
              </w:rPr>
              <w:t>ml</w:t>
            </w:r>
            <w:r w:rsidRPr="00880287">
              <w:rPr>
                <w:rFonts w:ascii="Times New Roman" w:eastAsia="Times New Roman" w:hAnsi="Times New Roman" w:cs="Times New Roman"/>
                <w:sz w:val="24"/>
                <w:szCs w:val="24"/>
                <w:rtl/>
              </w:rPr>
              <w:t>)</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tl/>
              </w:rPr>
            </w:pPr>
            <w:r w:rsidRPr="00880287">
              <w:rPr>
                <w:rFonts w:ascii="Times New Roman" w:eastAsia="Times New Roman" w:hAnsi="Times New Roman" w:cs="Times New Roman"/>
                <w:sz w:val="24"/>
                <w:szCs w:val="24"/>
              </w:rPr>
              <w:t>509.9</w:t>
            </w:r>
          </w:p>
        </w:tc>
        <w:tc>
          <w:tcPr>
            <w:tcW w:w="0" w:type="auto"/>
            <w:hideMark/>
          </w:tcPr>
          <w:p w:rsidR="00880287" w:rsidRPr="00880287" w:rsidRDefault="00D13625" w:rsidP="00880287">
            <w:pPr>
              <w:bidi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80287" w:rsidRPr="00880287">
              <w:rPr>
                <w:rFonts w:ascii="Times New Roman" w:eastAsia="Times New Roman" w:hAnsi="Times New Roman" w:cs="Times New Roman"/>
                <w:sz w:val="24"/>
                <w:szCs w:val="24"/>
              </w:rPr>
              <w:t>25.5</w:t>
            </w:r>
          </w:p>
        </w:tc>
        <w:tc>
          <w:tcPr>
            <w:tcW w:w="0" w:type="auto"/>
            <w:hideMark/>
          </w:tcPr>
          <w:p w:rsidR="00880287" w:rsidRPr="00880287" w:rsidRDefault="00D13625" w:rsidP="00880287">
            <w:pPr>
              <w:bidi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80287" w:rsidRPr="00880287">
              <w:rPr>
                <w:rFonts w:ascii="Times New Roman" w:eastAsia="Times New Roman" w:hAnsi="Times New Roman" w:cs="Times New Roman"/>
                <w:sz w:val="24"/>
                <w:szCs w:val="24"/>
              </w:rPr>
              <w:t>21.2</w:t>
            </w:r>
          </w:p>
        </w:tc>
      </w:tr>
      <w:tr w:rsidR="00880287" w:rsidRPr="00880287" w:rsidTr="002C2A15">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Actual Density (SM)</w:t>
            </w:r>
          </w:p>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w:t>
            </w:r>
            <w:proofErr w:type="spellStart"/>
            <w:r w:rsidRPr="00880287">
              <w:rPr>
                <w:rFonts w:ascii="Times New Roman" w:eastAsia="Times New Roman" w:hAnsi="Times New Roman" w:cs="Times New Roman"/>
                <w:sz w:val="24"/>
                <w:szCs w:val="24"/>
              </w:rPr>
              <w:t>gm</w:t>
            </w:r>
            <w:proofErr w:type="spellEnd"/>
            <w:r w:rsidRPr="00880287">
              <w:rPr>
                <w:rFonts w:ascii="Times New Roman" w:eastAsia="Times New Roman" w:hAnsi="Times New Roman" w:cs="Times New Roman"/>
                <w:sz w:val="24"/>
                <w:szCs w:val="24"/>
              </w:rPr>
              <w:t>/ml)</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2.33</w:t>
            </w:r>
          </w:p>
        </w:tc>
        <w:tc>
          <w:tcPr>
            <w:tcW w:w="0" w:type="auto"/>
            <w:hideMark/>
          </w:tcPr>
          <w:p w:rsidR="00880287" w:rsidRPr="00880287" w:rsidRDefault="00880287" w:rsidP="00916915">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2</w:t>
            </w:r>
            <w:r w:rsidR="00916915">
              <w:rPr>
                <w:rFonts w:ascii="Times New Roman" w:eastAsia="Times New Roman" w:hAnsi="Times New Roman" w:cs="Times New Roman"/>
                <w:sz w:val="24"/>
                <w:szCs w:val="24"/>
              </w:rPr>
              <w:t>.</w:t>
            </w:r>
            <w:r w:rsidRPr="00880287">
              <w:rPr>
                <w:rFonts w:ascii="Times New Roman" w:eastAsia="Times New Roman" w:hAnsi="Times New Roman" w:cs="Times New Roman"/>
                <w:sz w:val="24"/>
                <w:szCs w:val="24"/>
              </w:rPr>
              <w:t>2</w:t>
            </w:r>
            <w:r w:rsidR="00916915" w:rsidRPr="00880287">
              <w:rPr>
                <w:rFonts w:ascii="Times New Roman" w:eastAsia="Times New Roman" w:hAnsi="Times New Roman" w:cs="Times New Roman"/>
                <w:sz w:val="24"/>
                <w:szCs w:val="24"/>
              </w:rPr>
              <w:t xml:space="preserve"> </w:t>
            </w:r>
            <w:r w:rsidRPr="00880287">
              <w:rPr>
                <w:rFonts w:ascii="Times New Roman" w:eastAsia="Times New Roman" w:hAnsi="Times New Roman" w:cs="Times New Roman"/>
                <w:sz w:val="24"/>
                <w:szCs w:val="24"/>
              </w:rPr>
              <w:t>8</w:t>
            </w:r>
          </w:p>
        </w:tc>
        <w:tc>
          <w:tcPr>
            <w:tcW w:w="0" w:type="auto"/>
            <w:hideMark/>
          </w:tcPr>
          <w:p w:rsidR="00880287" w:rsidRPr="00880287" w:rsidRDefault="00916915"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xml:space="preserve"> </w:t>
            </w:r>
            <w:r w:rsidR="00880287" w:rsidRPr="0088028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880287" w:rsidRPr="00880287">
              <w:rPr>
                <w:rFonts w:ascii="Times New Roman" w:eastAsia="Times New Roman" w:hAnsi="Times New Roman" w:cs="Times New Roman"/>
                <w:sz w:val="24"/>
                <w:szCs w:val="24"/>
              </w:rPr>
              <w:t>22</w:t>
            </w:r>
          </w:p>
        </w:tc>
      </w:tr>
      <w:tr w:rsidR="00880287" w:rsidRPr="00880287" w:rsidTr="002C2A15">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proofErr w:type="spellStart"/>
            <w:r w:rsidRPr="00880287">
              <w:rPr>
                <w:rFonts w:ascii="Times New Roman" w:eastAsia="Times New Roman" w:hAnsi="Times New Roman" w:cs="Times New Roman"/>
                <w:sz w:val="24"/>
                <w:szCs w:val="24"/>
              </w:rPr>
              <w:t>Theoritical</w:t>
            </w:r>
            <w:proofErr w:type="spellEnd"/>
            <w:r w:rsidRPr="00880287">
              <w:rPr>
                <w:rFonts w:ascii="Times New Roman" w:eastAsia="Times New Roman" w:hAnsi="Times New Roman" w:cs="Times New Roman"/>
                <w:sz w:val="24"/>
                <w:szCs w:val="24"/>
              </w:rPr>
              <w:t xml:space="preserve"> Density (STH) (</w:t>
            </w:r>
            <w:proofErr w:type="spellStart"/>
            <w:r w:rsidRPr="00880287">
              <w:rPr>
                <w:rFonts w:ascii="Times New Roman" w:eastAsia="Times New Roman" w:hAnsi="Times New Roman" w:cs="Times New Roman"/>
                <w:sz w:val="24"/>
                <w:szCs w:val="24"/>
              </w:rPr>
              <w:t>gm</w:t>
            </w:r>
            <w:proofErr w:type="spellEnd"/>
            <w:r w:rsidRPr="00880287">
              <w:rPr>
                <w:rFonts w:ascii="Times New Roman" w:eastAsia="Times New Roman" w:hAnsi="Times New Roman" w:cs="Times New Roman"/>
                <w:sz w:val="24"/>
                <w:szCs w:val="24"/>
              </w:rPr>
              <w:t>/ml)</w:t>
            </w:r>
          </w:p>
        </w:tc>
        <w:tc>
          <w:tcPr>
            <w:tcW w:w="0" w:type="auto"/>
            <w:hideMark/>
          </w:tcPr>
          <w:p w:rsidR="00880287" w:rsidRPr="00880287" w:rsidRDefault="00916915" w:rsidP="00916915">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xml:space="preserve"> </w:t>
            </w:r>
            <w:r w:rsidR="00880287" w:rsidRPr="00880287">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0" w:type="auto"/>
            <w:hideMark/>
          </w:tcPr>
          <w:p w:rsidR="00880287" w:rsidRPr="00880287" w:rsidRDefault="00880287" w:rsidP="00916915">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2</w:t>
            </w:r>
            <w:r w:rsidRPr="00880287">
              <w:rPr>
                <w:rFonts w:ascii="Times New Roman" w:eastAsia="Times New Roman" w:hAnsi="Times New Roman" w:cs="Times New Roman"/>
                <w:sz w:val="24"/>
                <w:szCs w:val="24"/>
                <w:rtl/>
              </w:rPr>
              <w:t>.</w:t>
            </w:r>
            <w:r w:rsidR="00916915">
              <w:rPr>
                <w:rFonts w:ascii="Times New Roman" w:eastAsia="Times New Roman" w:hAnsi="Times New Roman" w:cs="Times New Roman"/>
                <w:sz w:val="24"/>
                <w:szCs w:val="24"/>
              </w:rPr>
              <w:t xml:space="preserve"> 5</w:t>
            </w:r>
          </w:p>
        </w:tc>
        <w:tc>
          <w:tcPr>
            <w:tcW w:w="0" w:type="auto"/>
            <w:hideMark/>
          </w:tcPr>
          <w:p w:rsidR="00880287" w:rsidRPr="00880287" w:rsidRDefault="00916915" w:rsidP="00916915">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xml:space="preserve"> </w:t>
            </w:r>
            <w:r w:rsidR="00880287" w:rsidRPr="00880287">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r>
      <w:tr w:rsidR="00880287" w:rsidRPr="00880287" w:rsidTr="002C2A15">
        <w:trPr>
          <w:trHeight w:val="345"/>
        </w:trPr>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Total mix voids (</w:t>
            </w:r>
            <w:proofErr w:type="spellStart"/>
            <w:r w:rsidRPr="00880287">
              <w:rPr>
                <w:rFonts w:ascii="Times New Roman" w:eastAsia="Times New Roman" w:hAnsi="Times New Roman" w:cs="Times New Roman"/>
                <w:sz w:val="24"/>
                <w:szCs w:val="24"/>
              </w:rPr>
              <w:t>V</w:t>
            </w:r>
            <w:r w:rsidRPr="00880287">
              <w:rPr>
                <w:rFonts w:ascii="Times New Roman" w:eastAsia="Times New Roman" w:hAnsi="Times New Roman" w:cs="Times New Roman"/>
                <w:sz w:val="24"/>
                <w:szCs w:val="24"/>
              </w:rPr>
              <w:softHyphen/>
              <w:t>m</w:t>
            </w:r>
            <w:proofErr w:type="spellEnd"/>
            <w:r w:rsidRPr="00880287">
              <w:rPr>
                <w:rFonts w:ascii="Times New Roman" w:eastAsia="Times New Roman" w:hAnsi="Times New Roman" w:cs="Times New Roman"/>
                <w:sz w:val="24"/>
                <w:szCs w:val="24"/>
              </w:rPr>
              <w:t> )%</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6.8</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8.8</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11.2</w:t>
            </w:r>
          </w:p>
        </w:tc>
      </w:tr>
      <w:tr w:rsidR="00880287" w:rsidRPr="00880287" w:rsidTr="002C2A15">
        <w:trPr>
          <w:trHeight w:val="390"/>
        </w:trPr>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Aggregates voids (</w:t>
            </w:r>
            <w:proofErr w:type="spellStart"/>
            <w:r w:rsidRPr="00880287">
              <w:rPr>
                <w:rFonts w:ascii="Times New Roman" w:eastAsia="Times New Roman" w:hAnsi="Times New Roman" w:cs="Times New Roman"/>
                <w:sz w:val="24"/>
                <w:szCs w:val="24"/>
              </w:rPr>
              <w:t>Va</w:t>
            </w:r>
            <w:proofErr w:type="spellEnd"/>
            <w:r w:rsidRPr="00880287">
              <w:rPr>
                <w:rFonts w:ascii="Times New Roman" w:eastAsia="Times New Roman" w:hAnsi="Times New Roman" w:cs="Times New Roman"/>
                <w:sz w:val="24"/>
                <w:szCs w:val="24"/>
              </w:rPr>
              <w:t> )%</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20.64</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22.34</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24.38</w:t>
            </w:r>
          </w:p>
        </w:tc>
      </w:tr>
      <w:tr w:rsidR="00880287" w:rsidRPr="00880287" w:rsidTr="002C2A15">
        <w:trPr>
          <w:trHeight w:val="450"/>
        </w:trPr>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Filled with bitumen (</w:t>
            </w:r>
            <w:proofErr w:type="spellStart"/>
            <w:r w:rsidRPr="00880287">
              <w:rPr>
                <w:rFonts w:ascii="Times New Roman" w:eastAsia="Times New Roman" w:hAnsi="Times New Roman" w:cs="Times New Roman"/>
                <w:sz w:val="24"/>
                <w:szCs w:val="24"/>
              </w:rPr>
              <w:t>Vl</w:t>
            </w:r>
            <w:proofErr w:type="spellEnd"/>
            <w:r w:rsidRPr="00880287">
              <w:rPr>
                <w:rFonts w:ascii="Times New Roman" w:eastAsia="Times New Roman" w:hAnsi="Times New Roman" w:cs="Times New Roman"/>
                <w:sz w:val="24"/>
                <w:szCs w:val="24"/>
              </w:rPr>
              <w:t> )%</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67.06</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60.63</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54.1</w:t>
            </w:r>
          </w:p>
        </w:tc>
      </w:tr>
      <w:tr w:rsidR="00880287" w:rsidRPr="00880287" w:rsidTr="002C2A15">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Compacted asphalt density  (SA) (</w:t>
            </w:r>
            <w:proofErr w:type="spellStart"/>
            <w:r w:rsidRPr="00880287">
              <w:rPr>
                <w:rFonts w:ascii="Times New Roman" w:eastAsia="Times New Roman" w:hAnsi="Times New Roman" w:cs="Times New Roman"/>
                <w:sz w:val="24"/>
                <w:szCs w:val="24"/>
              </w:rPr>
              <w:t>gm</w:t>
            </w:r>
            <w:proofErr w:type="spellEnd"/>
            <w:r w:rsidRPr="00880287">
              <w:rPr>
                <w:rFonts w:ascii="Times New Roman" w:eastAsia="Times New Roman" w:hAnsi="Times New Roman" w:cs="Times New Roman"/>
                <w:sz w:val="24"/>
                <w:szCs w:val="24"/>
              </w:rPr>
              <w:t>/cm3)</w:t>
            </w:r>
          </w:p>
        </w:tc>
        <w:tc>
          <w:tcPr>
            <w:tcW w:w="0" w:type="auto"/>
            <w:hideMark/>
          </w:tcPr>
          <w:p w:rsidR="00880287" w:rsidRPr="00880287" w:rsidRDefault="00E203A0" w:rsidP="00880287">
            <w:pPr>
              <w:bidi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0" w:type="auto"/>
            <w:hideMark/>
          </w:tcPr>
          <w:p w:rsidR="00880287" w:rsidRPr="00880287" w:rsidRDefault="00E203A0" w:rsidP="00880287">
            <w:pPr>
              <w:bidi w:val="0"/>
              <w:spacing w:line="36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Pr>
              <w:t>2</w:t>
            </w:r>
            <w:r>
              <w:rPr>
                <w:rFonts w:ascii="Times New Roman" w:eastAsia="Times New Roman" w:hAnsi="Times New Roman" w:cs="Times New Roman"/>
                <w:sz w:val="24"/>
                <w:szCs w:val="24"/>
              </w:rPr>
              <w:t>.14</w:t>
            </w:r>
          </w:p>
        </w:tc>
        <w:tc>
          <w:tcPr>
            <w:tcW w:w="0" w:type="auto"/>
            <w:hideMark/>
          </w:tcPr>
          <w:p w:rsidR="00880287" w:rsidRPr="00880287" w:rsidRDefault="00E203A0" w:rsidP="00E203A0">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880287" w:rsidRPr="00880287">
              <w:rPr>
                <w:rFonts w:ascii="Times New Roman" w:eastAsia="Times New Roman" w:hAnsi="Times New Roman" w:cs="Times New Roman"/>
                <w:sz w:val="24"/>
                <w:szCs w:val="24"/>
              </w:rPr>
              <w:t>08</w:t>
            </w:r>
          </w:p>
        </w:tc>
      </w:tr>
      <w:tr w:rsidR="00880287" w:rsidRPr="00880287" w:rsidTr="002C2A15">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lastRenderedPageBreak/>
              <w:t>Dial gauge reading</w:t>
            </w:r>
          </w:p>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(S)</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509</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298</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tl/>
              </w:rPr>
              <w:t>3</w:t>
            </w:r>
            <w:r w:rsidRPr="00880287">
              <w:rPr>
                <w:rFonts w:ascii="Times New Roman" w:eastAsia="Times New Roman" w:hAnsi="Times New Roman" w:cs="Times New Roman"/>
                <w:sz w:val="24"/>
                <w:szCs w:val="24"/>
              </w:rPr>
              <w:t>64</w:t>
            </w:r>
          </w:p>
        </w:tc>
      </w:tr>
      <w:tr w:rsidR="00880287" w:rsidRPr="00880287" w:rsidTr="002C2A15">
        <w:tc>
          <w:tcPr>
            <w:tcW w:w="0" w:type="auto"/>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Converted N</w:t>
            </w:r>
          </w:p>
        </w:tc>
        <w:tc>
          <w:tcPr>
            <w:tcW w:w="0" w:type="auto"/>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25.45</w:t>
            </w:r>
          </w:p>
        </w:tc>
        <w:tc>
          <w:tcPr>
            <w:tcW w:w="0" w:type="auto"/>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25.45</w:t>
            </w:r>
          </w:p>
        </w:tc>
        <w:tc>
          <w:tcPr>
            <w:tcW w:w="0" w:type="auto"/>
          </w:tcPr>
          <w:p w:rsidR="00880287" w:rsidRPr="00880287" w:rsidRDefault="00880287" w:rsidP="00880287">
            <w:pPr>
              <w:bidi w:val="0"/>
              <w:spacing w:line="360" w:lineRule="auto"/>
              <w:rPr>
                <w:rFonts w:ascii="Times New Roman" w:eastAsia="Times New Roman" w:hAnsi="Times New Roman" w:cs="Times New Roman"/>
                <w:sz w:val="24"/>
                <w:szCs w:val="24"/>
                <w:rtl/>
              </w:rPr>
            </w:pPr>
            <w:r w:rsidRPr="00880287">
              <w:rPr>
                <w:rFonts w:ascii="Times New Roman" w:eastAsia="Times New Roman" w:hAnsi="Times New Roman" w:cs="Times New Roman"/>
                <w:sz w:val="24"/>
                <w:szCs w:val="24"/>
              </w:rPr>
              <w:t>25.45</w:t>
            </w:r>
          </w:p>
        </w:tc>
      </w:tr>
      <w:tr w:rsidR="00880287" w:rsidRPr="00880287" w:rsidTr="002C2A15">
        <w:trPr>
          <w:trHeight w:val="345"/>
        </w:trPr>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Corrected(N)</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12959.05</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7584.1</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9263.8</w:t>
            </w:r>
          </w:p>
        </w:tc>
      </w:tr>
      <w:tr w:rsidR="00880287" w:rsidRPr="00880287" w:rsidTr="002C2A15">
        <w:trPr>
          <w:trHeight w:val="390"/>
        </w:trPr>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Dial gauge reading(F)</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150</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tl/>
              </w:rPr>
              <w:t>1</w:t>
            </w:r>
            <w:r w:rsidRPr="00880287">
              <w:rPr>
                <w:rFonts w:ascii="Times New Roman" w:eastAsia="Times New Roman" w:hAnsi="Times New Roman" w:cs="Times New Roman"/>
                <w:sz w:val="24"/>
                <w:szCs w:val="24"/>
              </w:rPr>
              <w:t>64</w:t>
            </w:r>
          </w:p>
        </w:tc>
        <w:tc>
          <w:tcPr>
            <w:tcW w:w="0" w:type="auto"/>
            <w:hideMark/>
          </w:tcPr>
          <w:p w:rsidR="00880287" w:rsidRPr="00880287" w:rsidRDefault="00880287" w:rsidP="00880287">
            <w:pPr>
              <w:bidi w:val="0"/>
              <w:spacing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160</w:t>
            </w:r>
          </w:p>
        </w:tc>
      </w:tr>
    </w:tbl>
    <w:p w:rsidR="00880287" w:rsidRPr="00880287" w:rsidRDefault="00880287" w:rsidP="00880287">
      <w:pPr>
        <w:bidi w:val="0"/>
        <w:spacing w:after="0" w:line="360" w:lineRule="auto"/>
        <w:rPr>
          <w:rFonts w:ascii="Times New Roman" w:eastAsia="Times New Roman" w:hAnsi="Times New Roman" w:cs="Times New Roman"/>
          <w:sz w:val="24"/>
          <w:szCs w:val="24"/>
        </w:rPr>
      </w:pPr>
    </w:p>
    <w:p w:rsidR="00880287" w:rsidRPr="00880287" w:rsidRDefault="00880287" w:rsidP="00880287">
      <w:pPr>
        <w:bidi w:val="0"/>
        <w:spacing w:after="0" w:line="360" w:lineRule="auto"/>
        <w:rPr>
          <w:rFonts w:ascii="Times New Roman" w:eastAsia="Times New Roman" w:hAnsi="Times New Roman" w:cs="Times New Roman"/>
          <w:sz w:val="24"/>
          <w:szCs w:val="24"/>
        </w:rPr>
      </w:pP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Sample Calculation</w:t>
      </w: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Chosen Sample: Specimen No.1</w:t>
      </w: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xml:space="preserve">• Volume (B) = W – </w:t>
      </w:r>
      <w:proofErr w:type="spellStart"/>
      <w:r w:rsidRPr="00880287">
        <w:rPr>
          <w:rFonts w:ascii="Times New Roman" w:eastAsia="Times New Roman" w:hAnsi="Times New Roman" w:cs="Times New Roman"/>
          <w:sz w:val="24"/>
          <w:szCs w:val="24"/>
        </w:rPr>
        <w:t>Ww</w:t>
      </w:r>
      <w:proofErr w:type="spellEnd"/>
      <w:r w:rsidRPr="00880287">
        <w:rPr>
          <w:rFonts w:ascii="Times New Roman" w:eastAsia="Times New Roman" w:hAnsi="Times New Roman" w:cs="Times New Roman"/>
          <w:sz w:val="24"/>
          <w:szCs w:val="24"/>
        </w:rPr>
        <w:t> =  509.9</w:t>
      </w: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Actual Density (SM) </w:t>
      </w:r>
      <w:r w:rsidRPr="00880287">
        <w:rPr>
          <w:rFonts w:ascii="Times New Roman" w:eastAsia="Times New Roman" w:hAnsi="Times New Roman" w:cs="Times New Roman"/>
          <w:noProof/>
          <w:sz w:val="24"/>
          <w:szCs w:val="24"/>
        </w:rPr>
        <w:drawing>
          <wp:inline distT="0" distB="0" distL="0" distR="0" wp14:anchorId="1D8574D9" wp14:editId="23E07782">
            <wp:extent cx="737870" cy="384810"/>
            <wp:effectExtent l="0" t="0" r="0" b="0"/>
            <wp:docPr id="8" name="Picture 7" descr="/private/var/mobile/Containers/Data/Application/71A34B36-E337-4C80-9AAC-9CA4BB847598/tmp/WebArchiveCopyPasteTempFiles/DF9C6F46-7F2D-46CF-BECC-9F0F53311A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vate/var/mobile/Containers/Data/Application/71A34B36-E337-4C80-9AAC-9CA4BB847598/tmp/WebArchiveCopyPasteTempFiles/DF9C6F46-7F2D-46CF-BECC-9F0F53311AD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870" cy="384810"/>
                    </a:xfrm>
                    <a:prstGeom prst="rect">
                      <a:avLst/>
                    </a:prstGeom>
                    <a:noFill/>
                    <a:ln>
                      <a:noFill/>
                    </a:ln>
                  </pic:spPr>
                </pic:pic>
              </a:graphicData>
            </a:graphic>
          </wp:inline>
        </w:drawing>
      </w:r>
      <w:r w:rsidRPr="00880287">
        <w:rPr>
          <w:rFonts w:ascii="Times New Roman" w:eastAsia="Times New Roman" w:hAnsi="Times New Roman" w:cs="Times New Roman"/>
          <w:sz w:val="24"/>
          <w:szCs w:val="24"/>
        </w:rPr>
        <w:t> 2.33</w:t>
      </w: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Theoretical Density (STH) = 100/ ( (94/2.779)+(6/1.02))= 2.5</w:t>
      </w: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Total mix voids% (</w:t>
      </w:r>
      <w:proofErr w:type="spellStart"/>
      <w:r w:rsidRPr="00880287">
        <w:rPr>
          <w:rFonts w:ascii="Times New Roman" w:eastAsia="Times New Roman" w:hAnsi="Times New Roman" w:cs="Times New Roman"/>
          <w:sz w:val="24"/>
          <w:szCs w:val="24"/>
        </w:rPr>
        <w:t>Vm</w:t>
      </w:r>
      <w:proofErr w:type="spellEnd"/>
      <w:r w:rsidRPr="00880287">
        <w:rPr>
          <w:rFonts w:ascii="Times New Roman" w:eastAsia="Times New Roman" w:hAnsi="Times New Roman" w:cs="Times New Roman"/>
          <w:sz w:val="24"/>
          <w:szCs w:val="24"/>
        </w:rPr>
        <w:t>) = ((STH-SM) /STM ) </w:t>
      </w:r>
      <w:r w:rsidRPr="00880287">
        <w:rPr>
          <w:rFonts w:ascii="Times New Roman" w:eastAsia="Times New Roman" w:hAnsi="Times New Roman" w:cs="Times New Roman"/>
          <w:noProof/>
          <w:sz w:val="24"/>
          <w:szCs w:val="24"/>
        </w:rPr>
        <w:drawing>
          <wp:inline distT="0" distB="0" distL="0" distR="0" wp14:anchorId="7555856C" wp14:editId="6CEC8036">
            <wp:extent cx="753745" cy="272415"/>
            <wp:effectExtent l="0" t="0" r="0" b="0"/>
            <wp:docPr id="9" name="Picture 6" descr="/private/var/mobile/Containers/Data/Application/71A34B36-E337-4C80-9AAC-9CA4BB847598/tmp/WebArchiveCopyPasteTempFiles/6CBAA39B-1256-4763-9357-4985E52805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vate/var/mobile/Containers/Data/Application/71A34B36-E337-4C80-9AAC-9CA4BB847598/tmp/WebArchiveCopyPasteTempFiles/6CBAA39B-1256-4763-9357-4985E52805D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3745" cy="272415"/>
                    </a:xfrm>
                    <a:prstGeom prst="rect">
                      <a:avLst/>
                    </a:prstGeom>
                    <a:noFill/>
                    <a:ln>
                      <a:noFill/>
                    </a:ln>
                  </pic:spPr>
                </pic:pic>
              </a:graphicData>
            </a:graphic>
          </wp:inline>
        </w:drawing>
      </w:r>
      <w:r w:rsidRPr="00880287">
        <w:rPr>
          <w:rFonts w:ascii="Times New Roman" w:eastAsia="Times New Roman" w:hAnsi="Times New Roman" w:cs="Times New Roman"/>
          <w:sz w:val="24"/>
          <w:szCs w:val="24"/>
        </w:rPr>
        <w:t>= 6.8%</w:t>
      </w: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Aggregates voids% (</w:t>
      </w:r>
      <w:proofErr w:type="spellStart"/>
      <w:r w:rsidRPr="00880287">
        <w:rPr>
          <w:rFonts w:ascii="Times New Roman" w:eastAsia="Times New Roman" w:hAnsi="Times New Roman" w:cs="Times New Roman"/>
          <w:sz w:val="24"/>
          <w:szCs w:val="24"/>
        </w:rPr>
        <w:t>Va</w:t>
      </w:r>
      <w:proofErr w:type="spellEnd"/>
      <w:r w:rsidRPr="00880287">
        <w:rPr>
          <w:rFonts w:ascii="Times New Roman" w:eastAsia="Times New Roman" w:hAnsi="Times New Roman" w:cs="Times New Roman"/>
          <w:sz w:val="24"/>
          <w:szCs w:val="24"/>
        </w:rPr>
        <w:t>) </w:t>
      </w:r>
      <w:r w:rsidRPr="00880287">
        <w:rPr>
          <w:rFonts w:ascii="Times New Roman" w:eastAsia="Times New Roman" w:hAnsi="Times New Roman" w:cs="Times New Roman"/>
          <w:noProof/>
          <w:sz w:val="24"/>
          <w:szCs w:val="24"/>
        </w:rPr>
        <w:drawing>
          <wp:inline distT="0" distB="0" distL="0" distR="0" wp14:anchorId="47FF7ABF" wp14:editId="2F14D737">
            <wp:extent cx="2759075" cy="577215"/>
            <wp:effectExtent l="0" t="0" r="0" b="0"/>
            <wp:docPr id="10" name="Picture 5" descr="/private/var/mobile/Containers/Data/Application/71A34B36-E337-4C80-9AAC-9CA4BB847598/tmp/WebArchiveCopyPasteTempFiles/F82E83E5-39D6-4764-8956-C2A78AA3F0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vate/var/mobile/Containers/Data/Application/71A34B36-E337-4C80-9AAC-9CA4BB847598/tmp/WebArchiveCopyPasteTempFiles/F82E83E5-39D6-4764-8956-C2A78AA3F08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9075" cy="577215"/>
                    </a:xfrm>
                    <a:prstGeom prst="rect">
                      <a:avLst/>
                    </a:prstGeom>
                    <a:noFill/>
                    <a:ln>
                      <a:noFill/>
                    </a:ln>
                  </pic:spPr>
                </pic:pic>
              </a:graphicData>
            </a:graphic>
          </wp:inline>
        </w:drawing>
      </w:r>
      <w:r w:rsidRPr="00880287">
        <w:rPr>
          <w:rFonts w:ascii="Times New Roman" w:eastAsia="Times New Roman" w:hAnsi="Times New Roman" w:cs="Times New Roman"/>
          <w:sz w:val="24"/>
          <w:szCs w:val="24"/>
        </w:rPr>
        <w:t> 20.64%</w:t>
      </w: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Voids with bitumen% (</w:t>
      </w:r>
      <w:proofErr w:type="spellStart"/>
      <w:r w:rsidRPr="00880287">
        <w:rPr>
          <w:rFonts w:ascii="Times New Roman" w:eastAsia="Times New Roman" w:hAnsi="Times New Roman" w:cs="Times New Roman"/>
          <w:sz w:val="24"/>
          <w:szCs w:val="24"/>
        </w:rPr>
        <w:t>Vl</w:t>
      </w:r>
      <w:proofErr w:type="spellEnd"/>
      <w:r w:rsidRPr="00880287">
        <w:rPr>
          <w:rFonts w:ascii="Times New Roman" w:eastAsia="Times New Roman" w:hAnsi="Times New Roman" w:cs="Times New Roman"/>
          <w:sz w:val="24"/>
          <w:szCs w:val="24"/>
        </w:rPr>
        <w:softHyphen/>
        <w:t>) </w:t>
      </w:r>
      <w:r w:rsidRPr="00880287">
        <w:rPr>
          <w:rFonts w:ascii="Times New Roman" w:eastAsia="Times New Roman" w:hAnsi="Times New Roman" w:cs="Times New Roman"/>
          <w:noProof/>
          <w:sz w:val="24"/>
          <w:szCs w:val="24"/>
        </w:rPr>
        <w:drawing>
          <wp:inline distT="0" distB="0" distL="0" distR="0" wp14:anchorId="4D912D0D" wp14:editId="557A1DEB">
            <wp:extent cx="2230120" cy="577215"/>
            <wp:effectExtent l="0" t="0" r="5080" b="0"/>
            <wp:docPr id="11" name="Picture 4" descr="/private/var/mobile/Containers/Data/Application/71A34B36-E337-4C80-9AAC-9CA4BB847598/tmp/WebArchiveCopyPasteTempFiles/038ED18F-4738-48AA-AAAB-19CE6A2799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vate/var/mobile/Containers/Data/Application/71A34B36-E337-4C80-9AAC-9CA4BB847598/tmp/WebArchiveCopyPasteTempFiles/038ED18F-4738-48AA-AAAB-19CE6A2799F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0120" cy="577215"/>
                    </a:xfrm>
                    <a:prstGeom prst="rect">
                      <a:avLst/>
                    </a:prstGeom>
                    <a:noFill/>
                    <a:ln>
                      <a:noFill/>
                    </a:ln>
                  </pic:spPr>
                </pic:pic>
              </a:graphicData>
            </a:graphic>
          </wp:inline>
        </w:drawing>
      </w:r>
      <w:r w:rsidRPr="00880287">
        <w:rPr>
          <w:rFonts w:ascii="Times New Roman" w:eastAsia="Times New Roman" w:hAnsi="Times New Roman" w:cs="Times New Roman"/>
          <w:sz w:val="24"/>
          <w:szCs w:val="24"/>
        </w:rPr>
        <w:t> 67.06</w:t>
      </w:r>
    </w:p>
    <w:p w:rsidR="00880287" w:rsidRPr="00880287" w:rsidRDefault="00880287" w:rsidP="00880287">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Compacted Asphalt Density =2.33*((100-WB)/100)= 2.19</w:t>
      </w:r>
    </w:p>
    <w:p w:rsidR="00880287" w:rsidRPr="00880287" w:rsidRDefault="00880287" w:rsidP="00E47B7F">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Corrected stability = converted </w:t>
      </w:r>
      <w:r w:rsidRPr="00880287">
        <w:rPr>
          <w:rFonts w:ascii="Times New Roman" w:eastAsia="Times New Roman" w:hAnsi="Times New Roman" w:cs="Times New Roman"/>
          <w:noProof/>
          <w:sz w:val="24"/>
          <w:szCs w:val="24"/>
        </w:rPr>
        <w:drawing>
          <wp:inline distT="0" distB="0" distL="0" distR="0" wp14:anchorId="48DAA42D" wp14:editId="06D92A18">
            <wp:extent cx="144145" cy="272415"/>
            <wp:effectExtent l="0" t="0" r="0" b="0"/>
            <wp:docPr id="12" name="Picture 3" descr="/private/var/mobile/Containers/Data/Application/71A34B36-E337-4C80-9AAC-9CA4BB847598/tmp/WebArchiveCopyPasteTempFiles/359D1CAA-9E70-47E3-88F4-BA37AA24BE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ivate/var/mobile/Containers/Data/Application/71A34B36-E337-4C80-9AAC-9CA4BB847598/tmp/WebArchiveCopyPasteTempFiles/359D1CAA-9E70-47E3-88F4-BA37AA24BE0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145" cy="272415"/>
                    </a:xfrm>
                    <a:prstGeom prst="rect">
                      <a:avLst/>
                    </a:prstGeom>
                    <a:noFill/>
                    <a:ln>
                      <a:noFill/>
                    </a:ln>
                  </pic:spPr>
                </pic:pic>
              </a:graphicData>
            </a:graphic>
          </wp:inline>
        </w:drawing>
      </w:r>
      <w:r w:rsidRPr="00880287">
        <w:rPr>
          <w:rFonts w:ascii="Times New Roman" w:eastAsia="Times New Roman" w:hAnsi="Times New Roman" w:cs="Times New Roman"/>
          <w:sz w:val="24"/>
          <w:szCs w:val="24"/>
        </w:rPr>
        <w:t> gauge reading</w:t>
      </w:r>
    </w:p>
    <w:p w:rsidR="00880287" w:rsidRPr="00880287" w:rsidRDefault="00880287" w:rsidP="00E47B7F">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Corrected reading for the 1st gauge = 25.45</w:t>
      </w:r>
      <w:r w:rsidRPr="00880287">
        <w:rPr>
          <w:rFonts w:ascii="Times New Roman" w:eastAsia="Times New Roman" w:hAnsi="Times New Roman" w:cs="Times New Roman"/>
          <w:noProof/>
          <w:sz w:val="24"/>
          <w:szCs w:val="24"/>
        </w:rPr>
        <w:drawing>
          <wp:inline distT="0" distB="0" distL="0" distR="0" wp14:anchorId="76D2F68F" wp14:editId="1649CA0E">
            <wp:extent cx="144145" cy="272415"/>
            <wp:effectExtent l="0" t="0" r="0" b="0"/>
            <wp:docPr id="13" name="Picture 2" descr="/private/var/mobile/Containers/Data/Application/71A34B36-E337-4C80-9AAC-9CA4BB847598/tmp/WebArchiveCopyPasteTempFiles/EAC557DD-DB52-435A-94A0-6E6DC71D1B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vate/var/mobile/Containers/Data/Application/71A34B36-E337-4C80-9AAC-9CA4BB847598/tmp/WebArchiveCopyPasteTempFiles/EAC557DD-DB52-435A-94A0-6E6DC71D1BF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145" cy="272415"/>
                    </a:xfrm>
                    <a:prstGeom prst="rect">
                      <a:avLst/>
                    </a:prstGeom>
                    <a:noFill/>
                    <a:ln>
                      <a:noFill/>
                    </a:ln>
                  </pic:spPr>
                </pic:pic>
              </a:graphicData>
            </a:graphic>
          </wp:inline>
        </w:drawing>
      </w:r>
      <w:r w:rsidRPr="00880287">
        <w:rPr>
          <w:rFonts w:ascii="Times New Roman" w:eastAsia="Times New Roman" w:hAnsi="Times New Roman" w:cs="Times New Roman"/>
          <w:sz w:val="24"/>
          <w:szCs w:val="24"/>
        </w:rPr>
        <w:t> 509= 12959.05N.</w:t>
      </w:r>
    </w:p>
    <w:p w:rsidR="00880287" w:rsidRPr="00880287" w:rsidRDefault="00880287" w:rsidP="00E47B7F">
      <w:pPr>
        <w:bidi w:val="0"/>
        <w:spacing w:after="0" w:line="360" w:lineRule="auto"/>
        <w:rPr>
          <w:rFonts w:ascii="Times New Roman" w:eastAsia="Times New Roman" w:hAnsi="Times New Roman" w:cs="Times New Roman"/>
          <w:sz w:val="24"/>
          <w:szCs w:val="24"/>
        </w:rPr>
      </w:pPr>
      <w:r w:rsidRPr="00880287">
        <w:rPr>
          <w:rFonts w:ascii="Times New Roman" w:eastAsia="Times New Roman" w:hAnsi="Times New Roman" w:cs="Times New Roman"/>
          <w:sz w:val="24"/>
          <w:szCs w:val="24"/>
        </w:rPr>
        <w:t>• Corrected reading for the 2nd gauge = 0.002</w:t>
      </w:r>
      <w:r w:rsidRPr="00880287">
        <w:rPr>
          <w:rFonts w:ascii="Times New Roman" w:eastAsia="Times New Roman" w:hAnsi="Times New Roman" w:cs="Times New Roman"/>
          <w:noProof/>
          <w:sz w:val="24"/>
          <w:szCs w:val="24"/>
        </w:rPr>
        <w:drawing>
          <wp:inline distT="0" distB="0" distL="0" distR="0" wp14:anchorId="27D9498A" wp14:editId="55E6ED6D">
            <wp:extent cx="144145" cy="272415"/>
            <wp:effectExtent l="0" t="0" r="0" b="0"/>
            <wp:docPr id="14" name="Picture 1" descr="/private/var/mobile/Containers/Data/Application/71A34B36-E337-4C80-9AAC-9CA4BB847598/tmp/WebArchiveCopyPasteTempFiles/DEC85158-1072-43C5-8383-103E28F87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ivate/var/mobile/Containers/Data/Application/71A34B36-E337-4C80-9AAC-9CA4BB847598/tmp/WebArchiveCopyPasteTempFiles/DEC85158-1072-43C5-8383-103E28F8781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145" cy="272415"/>
                    </a:xfrm>
                    <a:prstGeom prst="rect">
                      <a:avLst/>
                    </a:prstGeom>
                    <a:noFill/>
                    <a:ln>
                      <a:noFill/>
                    </a:ln>
                  </pic:spPr>
                </pic:pic>
              </a:graphicData>
            </a:graphic>
          </wp:inline>
        </w:drawing>
      </w:r>
      <w:r w:rsidRPr="00880287">
        <w:rPr>
          <w:rFonts w:ascii="Times New Roman" w:eastAsia="Times New Roman" w:hAnsi="Times New Roman" w:cs="Times New Roman"/>
          <w:sz w:val="24"/>
          <w:szCs w:val="24"/>
        </w:rPr>
        <w:t> 150 = 0.3mm.</w:t>
      </w:r>
    </w:p>
    <w:p w:rsidR="00880287" w:rsidRPr="00880287" w:rsidRDefault="00E47B7F" w:rsidP="00E47B7F">
      <w:pPr>
        <w:tabs>
          <w:tab w:val="left" w:pos="6865"/>
        </w:tabs>
        <w:bidi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94002" w:rsidRPr="00D94002" w:rsidRDefault="00D94002" w:rsidP="00E47B7F">
      <w:pPr>
        <w:keepNext/>
        <w:keepLines/>
        <w:bidi w:val="0"/>
        <w:spacing w:before="480" w:after="0" w:line="480" w:lineRule="auto"/>
        <w:outlineLvl w:val="0"/>
        <w:rPr>
          <w:rFonts w:ascii="Times New Roman" w:eastAsia="Times New Roman" w:hAnsi="Times New Roman" w:cs="Times New Roman"/>
          <w:b/>
          <w:bCs/>
          <w:sz w:val="28"/>
          <w:szCs w:val="24"/>
        </w:rPr>
      </w:pPr>
      <w:bookmarkStart w:id="1" w:name="_Toc502706265"/>
      <w:r w:rsidRPr="00D94002">
        <w:rPr>
          <w:rFonts w:ascii="Times New Roman" w:eastAsia="Times New Roman" w:hAnsi="Times New Roman" w:cs="Times New Roman"/>
          <w:b/>
          <w:bCs/>
          <w:sz w:val="28"/>
          <w:szCs w:val="24"/>
        </w:rPr>
        <w:t>5. Conclusion:</w:t>
      </w:r>
      <w:bookmarkEnd w:id="1"/>
    </w:p>
    <w:p w:rsidR="00D94002" w:rsidRPr="00D94002" w:rsidRDefault="00D94002" w:rsidP="00D94002">
      <w:pPr>
        <w:spacing w:line="360" w:lineRule="auto"/>
        <w:jc w:val="right"/>
        <w:rPr>
          <w:rFonts w:ascii="Times New Roman" w:hAnsi="Times New Roman" w:cs="Times New Roman"/>
          <w:sz w:val="24"/>
          <w:szCs w:val="24"/>
        </w:rPr>
      </w:pPr>
      <w:r w:rsidRPr="00D94002">
        <w:rPr>
          <w:rFonts w:ascii="Times New Roman" w:hAnsi="Times New Roman" w:cs="Times New Roman"/>
          <w:sz w:val="24"/>
          <w:szCs w:val="24"/>
        </w:rPr>
        <w:t>To judge the way Marshall asphalt concrete mixtures must be prepared 3 specimens for each percentage of bitumen is made and determine the appropriate rate of bitumen between these mixtures in terms of density, stability, and flow and the proportion of the blanks.</w:t>
      </w:r>
    </w:p>
    <w:p w:rsidR="00D94002" w:rsidRPr="00D94002" w:rsidRDefault="00D94002" w:rsidP="00D94002">
      <w:pPr>
        <w:spacing w:line="360" w:lineRule="auto"/>
        <w:jc w:val="right"/>
        <w:rPr>
          <w:rFonts w:ascii="Times New Roman" w:hAnsi="Times New Roman" w:cs="Times New Roman"/>
          <w:sz w:val="24"/>
          <w:szCs w:val="24"/>
        </w:rPr>
      </w:pPr>
      <w:r w:rsidRPr="00D94002">
        <w:rPr>
          <w:rFonts w:ascii="Times New Roman" w:hAnsi="Times New Roman" w:cs="Times New Roman"/>
          <w:sz w:val="24"/>
          <w:szCs w:val="24"/>
        </w:rPr>
        <w:lastRenderedPageBreak/>
        <w:t xml:space="preserve">From the results obtained from the experiment it found that the density of the mixture is less than the limits of the density according to international standards are up to 2.35 g / cm³, and the results between (2.25-2.27) g / cm³. </w:t>
      </w:r>
    </w:p>
    <w:p w:rsidR="00D94002" w:rsidRPr="00D94002" w:rsidRDefault="00D94002" w:rsidP="00D94002">
      <w:pPr>
        <w:spacing w:line="360" w:lineRule="auto"/>
        <w:jc w:val="right"/>
        <w:rPr>
          <w:rFonts w:ascii="Times New Roman" w:hAnsi="Times New Roman" w:cs="Times New Roman" w:hint="cs"/>
          <w:sz w:val="24"/>
          <w:szCs w:val="24"/>
          <w:rtl/>
        </w:rPr>
      </w:pPr>
      <w:r w:rsidRPr="00D94002">
        <w:rPr>
          <w:rFonts w:ascii="Times New Roman" w:hAnsi="Times New Roman" w:cs="Times New Roman"/>
          <w:sz w:val="24"/>
          <w:szCs w:val="24"/>
        </w:rPr>
        <w:t>The void ratio is acceptable also, because in asphalt mixtures void ratio shouldn’t be high because it if the percentage of spaces was few, it will lead to the withdrawal of bitumen to the surface by the pressure and expansion of the heat. In terms of stability, the stability of the mixture is reasonable because the standard refers to the percentage stability up to 9100 Newton and the results is 12959.05 Newton.</w:t>
      </w:r>
    </w:p>
    <w:p w:rsidR="00D94002" w:rsidRPr="00D94002" w:rsidRDefault="00D94002" w:rsidP="00D94002">
      <w:pPr>
        <w:spacing w:line="360" w:lineRule="auto"/>
        <w:jc w:val="right"/>
        <w:rPr>
          <w:rFonts w:ascii="Times New Roman" w:hAnsi="Times New Roman" w:cs="Times New Roman"/>
          <w:sz w:val="24"/>
          <w:szCs w:val="24"/>
        </w:rPr>
      </w:pPr>
    </w:p>
    <w:p w:rsidR="00D94002" w:rsidRPr="00D94002" w:rsidRDefault="00D94002" w:rsidP="00D94002">
      <w:pPr>
        <w:spacing w:line="360" w:lineRule="auto"/>
        <w:jc w:val="right"/>
        <w:rPr>
          <w:rFonts w:ascii="Times New Roman" w:hAnsi="Times New Roman" w:cs="Times New Roman"/>
          <w:sz w:val="24"/>
          <w:szCs w:val="24"/>
        </w:rPr>
      </w:pPr>
      <w:bookmarkStart w:id="2" w:name="_Toc502706266"/>
      <w:r w:rsidRPr="00E06C3E">
        <w:rPr>
          <w:rFonts w:ascii="Times New Roman" w:hAnsi="Times New Roman" w:cs="Times New Roman"/>
          <w:b/>
          <w:sz w:val="28"/>
          <w:szCs w:val="24"/>
        </w:rPr>
        <w:t>6</w:t>
      </w:r>
      <w:r w:rsidRPr="00D94002">
        <w:rPr>
          <w:rFonts w:ascii="Times New Roman" w:hAnsi="Times New Roman" w:cs="Times New Roman"/>
          <w:sz w:val="24"/>
          <w:szCs w:val="24"/>
        </w:rPr>
        <w:t xml:space="preserve">. </w:t>
      </w:r>
      <w:r w:rsidRPr="00E06C3E">
        <w:rPr>
          <w:rFonts w:ascii="Times New Roman" w:hAnsi="Times New Roman" w:cs="Times New Roman"/>
          <w:b/>
          <w:sz w:val="28"/>
          <w:szCs w:val="24"/>
        </w:rPr>
        <w:t>References</w:t>
      </w:r>
      <w:r w:rsidRPr="00E06C3E">
        <w:rPr>
          <w:rFonts w:ascii="Times New Roman" w:hAnsi="Times New Roman" w:cs="Times New Roman"/>
          <w:sz w:val="28"/>
          <w:szCs w:val="24"/>
        </w:rPr>
        <w:t xml:space="preserve"> </w:t>
      </w:r>
      <w:r w:rsidRPr="00D94002">
        <w:rPr>
          <w:rFonts w:ascii="Times New Roman" w:hAnsi="Times New Roman" w:cs="Times New Roman"/>
          <w:sz w:val="24"/>
          <w:szCs w:val="24"/>
        </w:rPr>
        <w:t>:</w:t>
      </w:r>
      <w:bookmarkEnd w:id="2"/>
      <w:r w:rsidRPr="00D94002">
        <w:rPr>
          <w:rFonts w:ascii="Times New Roman" w:hAnsi="Times New Roman" w:cs="Times New Roman"/>
          <w:sz w:val="24"/>
          <w:szCs w:val="24"/>
        </w:rPr>
        <w:t xml:space="preserve">  </w:t>
      </w:r>
    </w:p>
    <w:p w:rsidR="00D94002" w:rsidRPr="00D94002" w:rsidRDefault="00D94002" w:rsidP="00D94002">
      <w:pPr>
        <w:spacing w:line="360" w:lineRule="auto"/>
        <w:jc w:val="right"/>
        <w:rPr>
          <w:rFonts w:ascii="Times New Roman" w:hAnsi="Times New Roman" w:cs="Times New Roman"/>
          <w:sz w:val="24"/>
          <w:szCs w:val="24"/>
        </w:rPr>
      </w:pPr>
      <w:r w:rsidRPr="00D94002">
        <w:rPr>
          <w:rFonts w:ascii="Times New Roman" w:hAnsi="Times New Roman" w:cs="Times New Roman"/>
          <w:sz w:val="24"/>
          <w:szCs w:val="24"/>
        </w:rPr>
        <w:t xml:space="preserve">1. "Pervious Concrete and Freeze-Thaw". Concrete Technology E-Newsletter. PCA. </w:t>
      </w:r>
    </w:p>
    <w:p w:rsidR="00D94002" w:rsidRPr="00D94002" w:rsidRDefault="00D94002" w:rsidP="00D94002">
      <w:pPr>
        <w:spacing w:line="360" w:lineRule="auto"/>
        <w:jc w:val="right"/>
        <w:rPr>
          <w:rFonts w:ascii="Times New Roman" w:hAnsi="Times New Roman" w:cs="Times New Roman"/>
          <w:sz w:val="24"/>
          <w:szCs w:val="24"/>
        </w:rPr>
      </w:pPr>
      <w:r w:rsidRPr="00D94002">
        <w:rPr>
          <w:rFonts w:ascii="Times New Roman" w:hAnsi="Times New Roman" w:cs="Times New Roman"/>
          <w:sz w:val="24"/>
          <w:szCs w:val="24"/>
        </w:rPr>
        <w:t xml:space="preserve">Retrieved 30 September2012. </w:t>
      </w:r>
    </w:p>
    <w:p w:rsidR="00D94002" w:rsidRPr="00D94002" w:rsidRDefault="00D94002" w:rsidP="00D94002">
      <w:pPr>
        <w:spacing w:line="360" w:lineRule="auto"/>
        <w:jc w:val="right"/>
        <w:rPr>
          <w:rFonts w:ascii="Times New Roman" w:hAnsi="Times New Roman" w:cs="Times New Roman"/>
          <w:sz w:val="24"/>
          <w:szCs w:val="24"/>
        </w:rPr>
      </w:pPr>
      <w:r w:rsidRPr="00D94002">
        <w:rPr>
          <w:rFonts w:ascii="Times New Roman" w:hAnsi="Times New Roman" w:cs="Times New Roman"/>
          <w:sz w:val="24"/>
          <w:szCs w:val="24"/>
        </w:rPr>
        <w:t xml:space="preserve">2. Concrete technology (A.M. NEVILLE, J.J. BROOKS; second edition). </w:t>
      </w:r>
    </w:p>
    <w:p w:rsidR="00D94002" w:rsidRPr="00D94002" w:rsidRDefault="00D94002" w:rsidP="00D94002">
      <w:pPr>
        <w:spacing w:line="360" w:lineRule="auto"/>
        <w:jc w:val="right"/>
        <w:rPr>
          <w:rFonts w:ascii="Times New Roman" w:hAnsi="Times New Roman" w:cs="Times New Roman"/>
          <w:sz w:val="24"/>
          <w:szCs w:val="24"/>
        </w:rPr>
      </w:pPr>
      <w:r w:rsidRPr="00D94002">
        <w:rPr>
          <w:rFonts w:ascii="Times New Roman" w:hAnsi="Times New Roman" w:cs="Times New Roman"/>
          <w:sz w:val="24"/>
          <w:szCs w:val="24"/>
        </w:rPr>
        <w:t xml:space="preserve">3. IS: 4031(Part 4):1988-Methods of physical tests for hydraulic cement. </w:t>
      </w:r>
    </w:p>
    <w:p w:rsidR="00D94002" w:rsidRPr="00D94002" w:rsidRDefault="00D94002" w:rsidP="00D94002">
      <w:pPr>
        <w:spacing w:line="360" w:lineRule="auto"/>
        <w:jc w:val="right"/>
        <w:rPr>
          <w:rFonts w:ascii="Times New Roman" w:hAnsi="Times New Roman" w:cs="Times New Roman"/>
          <w:sz w:val="24"/>
          <w:szCs w:val="24"/>
        </w:rPr>
      </w:pPr>
      <w:r w:rsidRPr="00D94002">
        <w:rPr>
          <w:rFonts w:ascii="Times New Roman" w:hAnsi="Times New Roman" w:cs="Times New Roman"/>
          <w:sz w:val="24"/>
          <w:szCs w:val="24"/>
        </w:rPr>
        <w:t xml:space="preserve">4. M.S. </w:t>
      </w:r>
      <w:proofErr w:type="spellStart"/>
      <w:r w:rsidRPr="00D94002">
        <w:rPr>
          <w:rFonts w:ascii="Times New Roman" w:hAnsi="Times New Roman" w:cs="Times New Roman"/>
          <w:sz w:val="24"/>
          <w:szCs w:val="24"/>
        </w:rPr>
        <w:t>Mamlouk</w:t>
      </w:r>
      <w:proofErr w:type="spellEnd"/>
      <w:r w:rsidRPr="00D94002">
        <w:rPr>
          <w:rFonts w:ascii="Times New Roman" w:hAnsi="Times New Roman" w:cs="Times New Roman"/>
          <w:sz w:val="24"/>
          <w:szCs w:val="24"/>
        </w:rPr>
        <w:t xml:space="preserve"> and J.P. </w:t>
      </w:r>
      <w:proofErr w:type="spellStart"/>
      <w:r w:rsidRPr="00D94002">
        <w:rPr>
          <w:rFonts w:ascii="Times New Roman" w:hAnsi="Times New Roman" w:cs="Times New Roman"/>
          <w:sz w:val="24"/>
          <w:szCs w:val="24"/>
        </w:rPr>
        <w:t>Zaniewski</w:t>
      </w:r>
      <w:proofErr w:type="spellEnd"/>
      <w:r w:rsidRPr="00D94002">
        <w:rPr>
          <w:rFonts w:ascii="Times New Roman" w:hAnsi="Times New Roman" w:cs="Times New Roman"/>
          <w:sz w:val="24"/>
          <w:szCs w:val="24"/>
        </w:rPr>
        <w:t xml:space="preserve">, 1999, Materials for Civil and Construction </w:t>
      </w:r>
    </w:p>
    <w:p w:rsidR="00D94002" w:rsidRPr="00D94002" w:rsidRDefault="00D94002" w:rsidP="00D94002">
      <w:pPr>
        <w:spacing w:line="360" w:lineRule="auto"/>
        <w:jc w:val="right"/>
        <w:rPr>
          <w:rFonts w:ascii="Times New Roman" w:hAnsi="Times New Roman" w:cs="Times New Roman"/>
          <w:sz w:val="24"/>
          <w:szCs w:val="24"/>
        </w:rPr>
      </w:pPr>
      <w:r w:rsidRPr="00D94002">
        <w:rPr>
          <w:rFonts w:ascii="Times New Roman" w:hAnsi="Times New Roman" w:cs="Times New Roman"/>
          <w:sz w:val="24"/>
          <w:szCs w:val="24"/>
        </w:rPr>
        <w:t>Engineers, Addison-Wesley, Menlo Park CA, 231.</w:t>
      </w:r>
    </w:p>
    <w:p w:rsidR="00880287" w:rsidRPr="00D94002" w:rsidRDefault="00880287" w:rsidP="00D94002">
      <w:pPr>
        <w:spacing w:line="360" w:lineRule="auto"/>
        <w:jc w:val="right"/>
        <w:rPr>
          <w:rFonts w:ascii="Times New Roman" w:hAnsi="Times New Roman" w:cs="Times New Roman"/>
          <w:sz w:val="24"/>
          <w:szCs w:val="24"/>
          <w:rtl/>
        </w:rPr>
      </w:pPr>
    </w:p>
    <w:p w:rsidR="00880287" w:rsidRPr="00880287" w:rsidRDefault="00880287" w:rsidP="00D94002">
      <w:pPr>
        <w:bidi w:val="0"/>
        <w:spacing w:after="0" w:line="360" w:lineRule="auto"/>
        <w:jc w:val="right"/>
        <w:rPr>
          <w:rFonts w:ascii="Times New Roman" w:eastAsia="Times New Roman" w:hAnsi="Times New Roman" w:cs="Times New Roman"/>
          <w:sz w:val="24"/>
          <w:szCs w:val="24"/>
        </w:rPr>
      </w:pPr>
    </w:p>
    <w:p w:rsidR="002A3BBB" w:rsidRDefault="002A3BBB" w:rsidP="00D94002">
      <w:pPr>
        <w:spacing w:line="360" w:lineRule="auto"/>
        <w:jc w:val="right"/>
        <w:rPr>
          <w:sz w:val="24"/>
          <w:szCs w:val="24"/>
          <w:rtl/>
        </w:rPr>
      </w:pPr>
    </w:p>
    <w:p w:rsidR="001C4F0B" w:rsidRDefault="001C4F0B" w:rsidP="00D94002">
      <w:pPr>
        <w:spacing w:line="360" w:lineRule="auto"/>
        <w:jc w:val="right"/>
        <w:rPr>
          <w:sz w:val="24"/>
          <w:szCs w:val="24"/>
          <w:rtl/>
        </w:rPr>
      </w:pPr>
    </w:p>
    <w:p w:rsidR="001C4F0B" w:rsidRDefault="001C4F0B" w:rsidP="00344CD2">
      <w:pPr>
        <w:spacing w:line="360" w:lineRule="auto"/>
        <w:jc w:val="right"/>
        <w:rPr>
          <w:rFonts w:hint="cs"/>
          <w:sz w:val="24"/>
          <w:szCs w:val="24"/>
          <w:rtl/>
        </w:rPr>
      </w:pPr>
    </w:p>
    <w:p w:rsidR="001C4F0B" w:rsidRDefault="001C4F0B" w:rsidP="00344CD2">
      <w:pPr>
        <w:spacing w:line="360" w:lineRule="auto"/>
        <w:jc w:val="right"/>
        <w:rPr>
          <w:sz w:val="24"/>
          <w:szCs w:val="24"/>
          <w:rtl/>
        </w:rPr>
      </w:pPr>
    </w:p>
    <w:p w:rsidR="001C4F0B" w:rsidRDefault="001C4F0B" w:rsidP="00344CD2">
      <w:pPr>
        <w:spacing w:line="360" w:lineRule="auto"/>
        <w:jc w:val="right"/>
        <w:rPr>
          <w:rFonts w:hint="cs"/>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Default="00C579B6" w:rsidP="00344CD2">
      <w:pPr>
        <w:spacing w:line="360" w:lineRule="auto"/>
        <w:jc w:val="right"/>
        <w:rPr>
          <w:sz w:val="24"/>
          <w:szCs w:val="24"/>
          <w:rtl/>
        </w:rPr>
      </w:pPr>
    </w:p>
    <w:p w:rsidR="00C579B6" w:rsidRPr="00880287" w:rsidRDefault="00C579B6" w:rsidP="006C6648">
      <w:pPr>
        <w:spacing w:line="360" w:lineRule="auto"/>
        <w:rPr>
          <w:rFonts w:hint="cs"/>
          <w:sz w:val="24"/>
          <w:szCs w:val="24"/>
        </w:rPr>
      </w:pPr>
    </w:p>
    <w:sectPr w:rsidR="00C579B6" w:rsidRPr="00880287" w:rsidSect="00A2793B">
      <w:footerReference w:type="defaul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E0" w:rsidRDefault="00AF1EE0" w:rsidP="00F56E03">
      <w:pPr>
        <w:spacing w:after="0" w:line="240" w:lineRule="auto"/>
      </w:pPr>
      <w:r>
        <w:separator/>
      </w:r>
    </w:p>
  </w:endnote>
  <w:endnote w:type="continuationSeparator" w:id="0">
    <w:p w:rsidR="00AF1EE0" w:rsidRDefault="00AF1EE0" w:rsidP="00F5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2108680"/>
      <w:docPartObj>
        <w:docPartGallery w:val="Page Numbers (Bottom of Page)"/>
        <w:docPartUnique/>
      </w:docPartObj>
    </w:sdtPr>
    <w:sdtEndPr/>
    <w:sdtContent>
      <w:p w:rsidR="00F56E03" w:rsidRDefault="00F56E03">
        <w:pPr>
          <w:pStyle w:val="a6"/>
          <w:jc w:val="right"/>
        </w:pPr>
        <w:r>
          <w:fldChar w:fldCharType="begin"/>
        </w:r>
        <w:r>
          <w:instrText>PAGE   \* MERGEFORMAT</w:instrText>
        </w:r>
        <w:r>
          <w:fldChar w:fldCharType="separate"/>
        </w:r>
        <w:r w:rsidR="00307C29" w:rsidRPr="00307C29">
          <w:rPr>
            <w:noProof/>
            <w:lang w:val="ar-SA"/>
          </w:rPr>
          <w:t>1</w:t>
        </w:r>
        <w:r>
          <w:fldChar w:fldCharType="end"/>
        </w:r>
      </w:p>
    </w:sdtContent>
  </w:sdt>
  <w:p w:rsidR="00F56E03" w:rsidRDefault="00F56E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E0" w:rsidRDefault="00AF1EE0" w:rsidP="00F56E03">
      <w:pPr>
        <w:spacing w:after="0" w:line="240" w:lineRule="auto"/>
      </w:pPr>
      <w:r>
        <w:separator/>
      </w:r>
    </w:p>
  </w:footnote>
  <w:footnote w:type="continuationSeparator" w:id="0">
    <w:p w:rsidR="00AF1EE0" w:rsidRDefault="00AF1EE0" w:rsidP="00F56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3686"/>
    <w:multiLevelType w:val="hybridMultilevel"/>
    <w:tmpl w:val="4D82F82A"/>
    <w:lvl w:ilvl="0" w:tplc="3C808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CF"/>
    <w:rsid w:val="00106F73"/>
    <w:rsid w:val="001C4F0B"/>
    <w:rsid w:val="001E6711"/>
    <w:rsid w:val="002912CA"/>
    <w:rsid w:val="002954EE"/>
    <w:rsid w:val="002A3BBB"/>
    <w:rsid w:val="00307C29"/>
    <w:rsid w:val="00340F93"/>
    <w:rsid w:val="00344CD2"/>
    <w:rsid w:val="004012FE"/>
    <w:rsid w:val="00442008"/>
    <w:rsid w:val="00520751"/>
    <w:rsid w:val="00597D40"/>
    <w:rsid w:val="006A64CF"/>
    <w:rsid w:val="006C6648"/>
    <w:rsid w:val="00773078"/>
    <w:rsid w:val="00880287"/>
    <w:rsid w:val="00891511"/>
    <w:rsid w:val="00916915"/>
    <w:rsid w:val="00A2793B"/>
    <w:rsid w:val="00A43ADF"/>
    <w:rsid w:val="00AB7C4A"/>
    <w:rsid w:val="00AD2880"/>
    <w:rsid w:val="00AE58F2"/>
    <w:rsid w:val="00AF1EE0"/>
    <w:rsid w:val="00B85B9E"/>
    <w:rsid w:val="00C526AE"/>
    <w:rsid w:val="00C579B6"/>
    <w:rsid w:val="00C72572"/>
    <w:rsid w:val="00D13625"/>
    <w:rsid w:val="00D935F4"/>
    <w:rsid w:val="00D94002"/>
    <w:rsid w:val="00E06C3E"/>
    <w:rsid w:val="00E203A0"/>
    <w:rsid w:val="00E47B7F"/>
    <w:rsid w:val="00F56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4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54E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954EE"/>
    <w:rPr>
      <w:rFonts w:ascii="Tahoma" w:eastAsia="Calibri" w:hAnsi="Tahoma" w:cs="Tahoma"/>
      <w:sz w:val="16"/>
      <w:szCs w:val="16"/>
    </w:rPr>
  </w:style>
  <w:style w:type="table" w:styleId="a4">
    <w:name w:val="Table Grid"/>
    <w:basedOn w:val="a1"/>
    <w:uiPriority w:val="39"/>
    <w:rsid w:val="00106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4"/>
    <w:uiPriority w:val="39"/>
    <w:rsid w:val="008802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F56E03"/>
    <w:pPr>
      <w:tabs>
        <w:tab w:val="center" w:pos="4153"/>
        <w:tab w:val="right" w:pos="8306"/>
      </w:tabs>
      <w:spacing w:after="0" w:line="240" w:lineRule="auto"/>
    </w:pPr>
  </w:style>
  <w:style w:type="character" w:customStyle="1" w:styleId="Char0">
    <w:name w:val="رأس الصفحة Char"/>
    <w:basedOn w:val="a0"/>
    <w:link w:val="a5"/>
    <w:uiPriority w:val="99"/>
    <w:rsid w:val="00F56E03"/>
    <w:rPr>
      <w:rFonts w:ascii="Calibri" w:eastAsia="Calibri" w:hAnsi="Calibri" w:cs="Arial"/>
    </w:rPr>
  </w:style>
  <w:style w:type="paragraph" w:styleId="a6">
    <w:name w:val="footer"/>
    <w:basedOn w:val="a"/>
    <w:link w:val="Char1"/>
    <w:uiPriority w:val="99"/>
    <w:unhideWhenUsed/>
    <w:rsid w:val="00F56E03"/>
    <w:pPr>
      <w:tabs>
        <w:tab w:val="center" w:pos="4153"/>
        <w:tab w:val="right" w:pos="8306"/>
      </w:tabs>
      <w:spacing w:after="0" w:line="240" w:lineRule="auto"/>
    </w:pPr>
  </w:style>
  <w:style w:type="character" w:customStyle="1" w:styleId="Char1">
    <w:name w:val="تذييل الصفحة Char"/>
    <w:basedOn w:val="a0"/>
    <w:link w:val="a6"/>
    <w:uiPriority w:val="99"/>
    <w:rsid w:val="00F56E03"/>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4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54E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954EE"/>
    <w:rPr>
      <w:rFonts w:ascii="Tahoma" w:eastAsia="Calibri" w:hAnsi="Tahoma" w:cs="Tahoma"/>
      <w:sz w:val="16"/>
      <w:szCs w:val="16"/>
    </w:rPr>
  </w:style>
  <w:style w:type="table" w:styleId="a4">
    <w:name w:val="Table Grid"/>
    <w:basedOn w:val="a1"/>
    <w:uiPriority w:val="39"/>
    <w:rsid w:val="00106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4"/>
    <w:uiPriority w:val="39"/>
    <w:rsid w:val="008802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F56E03"/>
    <w:pPr>
      <w:tabs>
        <w:tab w:val="center" w:pos="4153"/>
        <w:tab w:val="right" w:pos="8306"/>
      </w:tabs>
      <w:spacing w:after="0" w:line="240" w:lineRule="auto"/>
    </w:pPr>
  </w:style>
  <w:style w:type="character" w:customStyle="1" w:styleId="Char0">
    <w:name w:val="رأس الصفحة Char"/>
    <w:basedOn w:val="a0"/>
    <w:link w:val="a5"/>
    <w:uiPriority w:val="99"/>
    <w:rsid w:val="00F56E03"/>
    <w:rPr>
      <w:rFonts w:ascii="Calibri" w:eastAsia="Calibri" w:hAnsi="Calibri" w:cs="Arial"/>
    </w:rPr>
  </w:style>
  <w:style w:type="paragraph" w:styleId="a6">
    <w:name w:val="footer"/>
    <w:basedOn w:val="a"/>
    <w:link w:val="Char1"/>
    <w:uiPriority w:val="99"/>
    <w:unhideWhenUsed/>
    <w:rsid w:val="00F56E03"/>
    <w:pPr>
      <w:tabs>
        <w:tab w:val="center" w:pos="4153"/>
        <w:tab w:val="right" w:pos="8306"/>
      </w:tabs>
      <w:spacing w:after="0" w:line="240" w:lineRule="auto"/>
    </w:pPr>
  </w:style>
  <w:style w:type="character" w:customStyle="1" w:styleId="Char1">
    <w:name w:val="تذييل الصفحة Char"/>
    <w:basedOn w:val="a0"/>
    <w:link w:val="a6"/>
    <w:uiPriority w:val="99"/>
    <w:rsid w:val="00F56E0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67680">
      <w:bodyDiv w:val="1"/>
      <w:marLeft w:val="0"/>
      <w:marRight w:val="0"/>
      <w:marTop w:val="0"/>
      <w:marBottom w:val="0"/>
      <w:divBdr>
        <w:top w:val="none" w:sz="0" w:space="0" w:color="auto"/>
        <w:left w:val="none" w:sz="0" w:space="0" w:color="auto"/>
        <w:bottom w:val="none" w:sz="0" w:space="0" w:color="auto"/>
        <w:right w:val="none" w:sz="0" w:space="0" w:color="auto"/>
      </w:divBdr>
    </w:div>
    <w:div w:id="1340698189">
      <w:bodyDiv w:val="1"/>
      <w:marLeft w:val="0"/>
      <w:marRight w:val="0"/>
      <w:marTop w:val="0"/>
      <w:marBottom w:val="0"/>
      <w:divBdr>
        <w:top w:val="none" w:sz="0" w:space="0" w:color="auto"/>
        <w:left w:val="none" w:sz="0" w:space="0" w:color="auto"/>
        <w:bottom w:val="none" w:sz="0" w:space="0" w:color="auto"/>
        <w:right w:val="none" w:sz="0" w:space="0" w:color="auto"/>
      </w:divBdr>
    </w:div>
    <w:div w:id="171372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1253</Words>
  <Characters>7148</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143</cp:revision>
  <dcterms:created xsi:type="dcterms:W3CDTF">2018-05-18T21:21:00Z</dcterms:created>
  <dcterms:modified xsi:type="dcterms:W3CDTF">2018-05-19T01:11:00Z</dcterms:modified>
</cp:coreProperties>
</file>