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060" w:rsidRPr="007C2293" w:rsidRDefault="00F81060" w:rsidP="007C2293">
      <w:pPr>
        <w:bidi/>
        <w:spacing w:line="360" w:lineRule="auto"/>
        <w:jc w:val="center"/>
        <w:rPr>
          <w:rFonts w:ascii="Simplified Arabic" w:eastAsia="Times New Roman" w:hAnsi="Simplified Arabic" w:cs="Simplified Arabic"/>
          <w:b/>
          <w:bCs/>
          <w:sz w:val="36"/>
          <w:szCs w:val="36"/>
          <w:rtl/>
        </w:rPr>
      </w:pPr>
      <w:r w:rsidRPr="007C2293">
        <w:rPr>
          <w:rFonts w:ascii="Simplified Arabic" w:eastAsia="Times New Roman" w:hAnsi="Simplified Arabic" w:cs="Simplified Arabic"/>
          <w:b/>
          <w:bCs/>
          <w:sz w:val="36"/>
          <w:szCs w:val="36"/>
          <w:rtl/>
        </w:rPr>
        <w:t>مقدمة</w:t>
      </w:r>
    </w:p>
    <w:p w:rsidR="00F54FF8" w:rsidRPr="000237A7" w:rsidRDefault="007D3177" w:rsidP="007C2293">
      <w:pPr>
        <w:bidi/>
        <w:spacing w:line="360" w:lineRule="auto"/>
        <w:jc w:val="both"/>
        <w:rPr>
          <w:rFonts w:ascii="Simplified Arabic" w:eastAsia="Times New Roman" w:hAnsi="Simplified Arabic" w:cs="Simplified Arabic"/>
          <w:sz w:val="32"/>
          <w:szCs w:val="32"/>
          <w:rtl/>
        </w:rPr>
      </w:pPr>
      <w:r w:rsidRPr="000237A7">
        <w:rPr>
          <w:rFonts w:ascii="Simplified Arabic" w:eastAsia="Times New Roman" w:hAnsi="Simplified Arabic" w:cs="Simplified Arabic"/>
          <w:b/>
          <w:bCs/>
          <w:sz w:val="32"/>
          <w:szCs w:val="32"/>
          <w:rtl/>
        </w:rPr>
        <w:t>البراكين</w:t>
      </w:r>
      <w:r w:rsidRPr="000237A7">
        <w:rPr>
          <w:rFonts w:ascii="Simplified Arabic" w:eastAsia="Times New Roman" w:hAnsi="Simplified Arabic" w:cs="Simplified Arabic"/>
          <w:sz w:val="32"/>
          <w:szCs w:val="32"/>
          <w:rtl/>
        </w:rPr>
        <w:t xml:space="preserve"> هي من الظواهر الطبيعية الفريدة التي كانت وما زالت تلعب دورا مهما في تطور القشرة الارضية وتشكلها وهذا من خلال ان القشرة الارضية تعرضت الى قوى ضاغطة</w:t>
      </w:r>
      <w:r w:rsidR="00F54FF8" w:rsidRPr="000237A7">
        <w:rPr>
          <w:rFonts w:ascii="Simplified Arabic" w:eastAsia="Times New Roman" w:hAnsi="Simplified Arabic" w:cs="Simplified Arabic"/>
          <w:sz w:val="32"/>
          <w:szCs w:val="32"/>
          <w:rtl/>
        </w:rPr>
        <w:t xml:space="preserve"> اثر</w:t>
      </w:r>
      <w:r w:rsidRPr="000237A7">
        <w:rPr>
          <w:rFonts w:ascii="Simplified Arabic" w:eastAsia="Times New Roman" w:hAnsi="Simplified Arabic" w:cs="Simplified Arabic"/>
          <w:sz w:val="32"/>
          <w:szCs w:val="32"/>
          <w:rtl/>
        </w:rPr>
        <w:t>اندفاع البراكين الى الخارج, دراسة البراكين تساعد على دراسة مركز الزلازل من خلال فرع من فروع ال</w:t>
      </w:r>
      <w:r w:rsidR="001248C5" w:rsidRPr="000237A7">
        <w:rPr>
          <w:rFonts w:ascii="Simplified Arabic" w:eastAsia="Times New Roman" w:hAnsi="Simplified Arabic" w:cs="Simplified Arabic"/>
          <w:sz w:val="32"/>
          <w:szCs w:val="32"/>
          <w:rtl/>
        </w:rPr>
        <w:t>ج</w:t>
      </w:r>
      <w:r w:rsidRPr="000237A7">
        <w:rPr>
          <w:rFonts w:ascii="Simplified Arabic" w:eastAsia="Times New Roman" w:hAnsi="Simplified Arabic" w:cs="Simplified Arabic"/>
          <w:sz w:val="32"/>
          <w:szCs w:val="32"/>
          <w:rtl/>
        </w:rPr>
        <w:t>يولوجيا وهو ما يعرف ب</w:t>
      </w:r>
      <w:r w:rsidR="000237A7">
        <w:rPr>
          <w:rFonts w:ascii="Simplified Arabic" w:eastAsia="Times New Roman" w:hAnsi="Simplified Arabic" w:cs="Simplified Arabic" w:hint="cs"/>
          <w:sz w:val="32"/>
          <w:szCs w:val="32"/>
          <w:rtl/>
        </w:rPr>
        <w:t xml:space="preserve">ـ </w:t>
      </w:r>
      <w:proofErr w:type="spellStart"/>
      <w:r w:rsidR="00124BF9" w:rsidRPr="000237A7">
        <w:rPr>
          <w:rFonts w:ascii="Simplified Arabic" w:eastAsia="Times New Roman" w:hAnsi="Simplified Arabic" w:cs="Simplified Arabic"/>
          <w:sz w:val="32"/>
          <w:szCs w:val="32"/>
        </w:rPr>
        <w:t>volcanlogy</w:t>
      </w:r>
      <w:proofErr w:type="spellEnd"/>
      <w:r w:rsidRPr="000237A7">
        <w:rPr>
          <w:rFonts w:ascii="Simplified Arabic" w:eastAsia="Times New Roman" w:hAnsi="Simplified Arabic" w:cs="Simplified Arabic"/>
          <w:sz w:val="32"/>
          <w:szCs w:val="32"/>
          <w:rtl/>
        </w:rPr>
        <w:t xml:space="preserve"> ,والبراكين ايضا هي من عوامل تكون الصخور وخاصة الصخور </w:t>
      </w:r>
      <w:r w:rsidR="00F54FF8" w:rsidRPr="000237A7">
        <w:rPr>
          <w:rFonts w:ascii="Simplified Arabic" w:eastAsia="Times New Roman" w:hAnsi="Simplified Arabic" w:cs="Simplified Arabic"/>
          <w:sz w:val="32"/>
          <w:szCs w:val="32"/>
          <w:rtl/>
        </w:rPr>
        <w:t>الصخور النارية .</w:t>
      </w:r>
    </w:p>
    <w:p w:rsidR="00E31A8F" w:rsidRPr="000237A7" w:rsidRDefault="000237A7" w:rsidP="007C2293">
      <w:pPr>
        <w:bidi/>
        <w:spacing w:line="360" w:lineRule="auto"/>
        <w:jc w:val="both"/>
        <w:rPr>
          <w:rFonts w:ascii="Simplified Arabic" w:eastAsia="Times New Roman" w:hAnsi="Simplified Arabic" w:cs="Simplified Arabic"/>
          <w:sz w:val="32"/>
          <w:szCs w:val="32"/>
          <w:rtl/>
        </w:rPr>
      </w:pPr>
      <w:r>
        <w:rPr>
          <w:rFonts w:ascii="Simplified Arabic" w:eastAsia="Times New Roman" w:hAnsi="Simplified Arabic" w:cs="Simplified Arabic"/>
          <w:noProof/>
          <w:sz w:val="32"/>
          <w:szCs w:val="32"/>
          <w:rtl/>
        </w:rPr>
        <w:drawing>
          <wp:anchor distT="0" distB="0" distL="114300" distR="114300" simplePos="0" relativeHeight="251658240" behindDoc="1" locked="0" layoutInCell="1" allowOverlap="1">
            <wp:simplePos x="0" y="0"/>
            <wp:positionH relativeFrom="column">
              <wp:posOffset>685800</wp:posOffset>
            </wp:positionH>
            <wp:positionV relativeFrom="paragraph">
              <wp:posOffset>1472565</wp:posOffset>
            </wp:positionV>
            <wp:extent cx="4591050" cy="2667000"/>
            <wp:effectExtent l="19050" t="0" r="0" b="0"/>
            <wp:wrapTight wrapText="bothSides">
              <wp:wrapPolygon edited="0">
                <wp:start x="-90" y="0"/>
                <wp:lineTo x="-90" y="21446"/>
                <wp:lineTo x="21600" y="21446"/>
                <wp:lineTo x="21600" y="0"/>
                <wp:lineTo x="-90" y="0"/>
              </wp:wrapPolygon>
            </wp:wrapTight>
            <wp:docPr id="3" name="Picture 2" descr="http://elm404.tripod.com/images/volcan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m404.tripod.com/images/volcanoes.jpg"/>
                    <pic:cNvPicPr>
                      <a:picLocks noChangeAspect="1" noChangeArrowheads="1"/>
                    </pic:cNvPicPr>
                  </pic:nvPicPr>
                  <pic:blipFill>
                    <a:blip r:embed="rId7" cstate="print"/>
                    <a:srcRect/>
                    <a:stretch>
                      <a:fillRect/>
                    </a:stretch>
                  </pic:blipFill>
                  <pic:spPr bwMode="auto">
                    <a:xfrm>
                      <a:off x="0" y="0"/>
                      <a:ext cx="4591050" cy="2667000"/>
                    </a:xfrm>
                    <a:prstGeom prst="rect">
                      <a:avLst/>
                    </a:prstGeom>
                    <a:noFill/>
                    <a:ln w="9525">
                      <a:noFill/>
                      <a:miter lim="800000"/>
                      <a:headEnd/>
                      <a:tailEnd/>
                    </a:ln>
                  </pic:spPr>
                </pic:pic>
              </a:graphicData>
            </a:graphic>
          </wp:anchor>
        </w:drawing>
      </w:r>
      <w:r w:rsidR="007D3177" w:rsidRPr="000237A7">
        <w:rPr>
          <w:rFonts w:ascii="Simplified Arabic" w:eastAsia="Times New Roman" w:hAnsi="Simplified Arabic" w:cs="Simplified Arabic"/>
          <w:sz w:val="32"/>
          <w:szCs w:val="32"/>
          <w:rtl/>
        </w:rPr>
        <w:t xml:space="preserve">  </w:t>
      </w:r>
      <w:r w:rsidR="00F54FF8" w:rsidRPr="000237A7">
        <w:rPr>
          <w:rFonts w:ascii="Simplified Arabic" w:eastAsia="Times New Roman" w:hAnsi="Simplified Arabic" w:cs="Simplified Arabic"/>
          <w:b/>
          <w:bCs/>
          <w:sz w:val="32"/>
          <w:szCs w:val="32"/>
          <w:rtl/>
        </w:rPr>
        <w:t xml:space="preserve">البركان </w:t>
      </w:r>
      <w:r w:rsidR="00F54FF8" w:rsidRPr="000237A7">
        <w:rPr>
          <w:rFonts w:ascii="Simplified Arabic" w:eastAsia="Times New Roman" w:hAnsi="Simplified Arabic" w:cs="Simplified Arabic"/>
          <w:sz w:val="32"/>
          <w:szCs w:val="32"/>
          <w:rtl/>
        </w:rPr>
        <w:t>هو المكان الذي تنبعث منه المواد الصهيرية والسوائل والابخرة التي تعرف بالماجما على عمق من القشرة الارضية وتخرج من خلال الشقوق والفوهات وتنتشر هذه المواد على اشكال متعددة منها التلال المخروطية او الجبال البركانية العالية.</w:t>
      </w:r>
    </w:p>
    <w:p w:rsidR="006D7090" w:rsidRPr="000237A7" w:rsidRDefault="006D7090" w:rsidP="000237A7">
      <w:pPr>
        <w:bidi/>
        <w:spacing w:before="100" w:beforeAutospacing="1" w:after="100" w:afterAutospacing="1" w:line="360" w:lineRule="auto"/>
        <w:jc w:val="both"/>
        <w:rPr>
          <w:rFonts w:ascii="Simplified Arabic" w:eastAsia="Times New Roman" w:hAnsi="Simplified Arabic" w:cs="Simplified Arabic"/>
          <w:sz w:val="32"/>
          <w:szCs w:val="32"/>
          <w:rtl/>
        </w:rPr>
      </w:pPr>
    </w:p>
    <w:p w:rsidR="006D7090" w:rsidRPr="000237A7" w:rsidRDefault="006D7090" w:rsidP="000237A7">
      <w:pPr>
        <w:bidi/>
        <w:spacing w:before="100" w:beforeAutospacing="1" w:after="100" w:afterAutospacing="1" w:line="360" w:lineRule="auto"/>
        <w:jc w:val="both"/>
        <w:rPr>
          <w:rFonts w:ascii="Simplified Arabic" w:eastAsia="Times New Roman" w:hAnsi="Simplified Arabic" w:cs="Simplified Arabic"/>
          <w:sz w:val="32"/>
          <w:szCs w:val="32"/>
          <w:rtl/>
        </w:rPr>
      </w:pPr>
    </w:p>
    <w:p w:rsidR="000237A7" w:rsidRDefault="000237A7">
      <w:pPr>
        <w:rPr>
          <w:rFonts w:ascii="Simplified Arabic" w:eastAsia="Times New Roman" w:hAnsi="Simplified Arabic" w:cs="Simplified Arabic"/>
          <w:b/>
          <w:bCs/>
          <w:sz w:val="32"/>
          <w:szCs w:val="32"/>
          <w:rtl/>
        </w:rPr>
      </w:pPr>
      <w:r w:rsidRPr="000237A7">
        <w:rPr>
          <w:rFonts w:ascii="Simplified Arabic" w:eastAsia="Times New Roman" w:hAnsi="Simplified Arabic" w:cs="Simplified Arabic"/>
          <w:b/>
          <w:bCs/>
          <w:noProof/>
          <w:sz w:val="32"/>
          <w:szCs w:val="32"/>
          <w:lang w:eastAsia="zh-TW"/>
        </w:rPr>
        <w:pict>
          <v:shapetype id="_x0000_t202" coordsize="21600,21600" o:spt="202" path="m,l,21600r21600,l21600,xe">
            <v:stroke joinstyle="miter"/>
            <v:path gradientshapeok="t" o:connecttype="rect"/>
          </v:shapetype>
          <v:shape id="_x0000_s1027" type="#_x0000_t202" style="position:absolute;margin-left:141.95pt;margin-top:91.25pt;width:186.05pt;height:39.05pt;z-index:251660288;mso-width-percent:400;mso-height-percent:200;mso-width-percent:400;mso-height-percent:200;mso-width-relative:margin;mso-height-relative:margin" strokecolor="white [3212]">
            <v:textbox style="mso-fit-shape-to-text:t">
              <w:txbxContent>
                <w:p w:rsidR="00B90086" w:rsidRPr="000237A7" w:rsidRDefault="00B90086" w:rsidP="000237A7">
                  <w:pPr>
                    <w:jc w:val="center"/>
                    <w:rPr>
                      <w:rFonts w:ascii="Arabic Typesetting" w:hAnsi="Arabic Typesetting" w:cs="Arabic Typesetting"/>
                      <w:sz w:val="32"/>
                      <w:szCs w:val="32"/>
                    </w:rPr>
                  </w:pPr>
                  <w:r w:rsidRPr="000237A7">
                    <w:rPr>
                      <w:rFonts w:ascii="Arabic Typesetting" w:hAnsi="Arabic Typesetting" w:cs="Arabic Typesetting"/>
                      <w:sz w:val="32"/>
                      <w:szCs w:val="32"/>
                      <w:rtl/>
                    </w:rPr>
                    <w:t>شكل (1): ثوران بركاني.</w:t>
                  </w:r>
                </w:p>
              </w:txbxContent>
            </v:textbox>
          </v:shape>
        </w:pict>
      </w:r>
      <w:r>
        <w:rPr>
          <w:rFonts w:ascii="Simplified Arabic" w:eastAsia="Times New Roman" w:hAnsi="Simplified Arabic" w:cs="Simplified Arabic"/>
          <w:b/>
          <w:bCs/>
          <w:sz w:val="32"/>
          <w:szCs w:val="32"/>
          <w:rtl/>
        </w:rPr>
        <w:br w:type="page"/>
      </w:r>
    </w:p>
    <w:p w:rsidR="00DB0882" w:rsidRPr="000237A7" w:rsidRDefault="00DB0882" w:rsidP="007C2293">
      <w:pPr>
        <w:bidi/>
        <w:spacing w:before="100" w:beforeAutospacing="1" w:after="100" w:afterAutospacing="1" w:line="360" w:lineRule="auto"/>
        <w:jc w:val="center"/>
        <w:rPr>
          <w:rFonts w:ascii="Simplified Arabic" w:eastAsia="Times New Roman" w:hAnsi="Simplified Arabic" w:cs="Simplified Arabic"/>
          <w:b/>
          <w:bCs/>
          <w:sz w:val="32"/>
          <w:szCs w:val="32"/>
          <w:rtl/>
        </w:rPr>
      </w:pPr>
      <w:r w:rsidRPr="000237A7">
        <w:rPr>
          <w:rFonts w:ascii="Simplified Arabic" w:eastAsia="Times New Roman" w:hAnsi="Simplified Arabic" w:cs="Simplified Arabic"/>
          <w:b/>
          <w:bCs/>
          <w:sz w:val="32"/>
          <w:szCs w:val="32"/>
          <w:rtl/>
        </w:rPr>
        <w:lastRenderedPageBreak/>
        <w:t>أجزاء البراكين :</w:t>
      </w:r>
    </w:p>
    <w:p w:rsidR="00DB0882" w:rsidRPr="000237A7" w:rsidRDefault="00DB0882" w:rsidP="000237A7">
      <w:pPr>
        <w:bidi/>
        <w:spacing w:before="100" w:beforeAutospacing="1" w:after="100" w:afterAutospacing="1" w:line="360" w:lineRule="auto"/>
        <w:jc w:val="both"/>
        <w:rPr>
          <w:rFonts w:ascii="Simplified Arabic" w:eastAsia="Times New Roman" w:hAnsi="Simplified Arabic" w:cs="Simplified Arabic"/>
          <w:b/>
          <w:bCs/>
          <w:sz w:val="32"/>
          <w:szCs w:val="32"/>
          <w:rtl/>
        </w:rPr>
      </w:pPr>
      <w:r w:rsidRPr="000237A7">
        <w:rPr>
          <w:rFonts w:ascii="Simplified Arabic" w:eastAsia="Times New Roman" w:hAnsi="Simplified Arabic" w:cs="Simplified Arabic"/>
          <w:b/>
          <w:bCs/>
          <w:sz w:val="32"/>
          <w:szCs w:val="32"/>
          <w:rtl/>
        </w:rPr>
        <w:t>1- المخروط البركاني:</w:t>
      </w:r>
    </w:p>
    <w:p w:rsidR="006D7090" w:rsidRPr="000237A7" w:rsidRDefault="006D7090" w:rsidP="000237A7">
      <w:pPr>
        <w:bidi/>
        <w:spacing w:before="100" w:beforeAutospacing="1" w:after="100" w:afterAutospacing="1" w:line="360" w:lineRule="auto"/>
        <w:jc w:val="both"/>
        <w:rPr>
          <w:rFonts w:ascii="Simplified Arabic" w:eastAsia="Times New Roman" w:hAnsi="Simplified Arabic" w:cs="Simplified Arabic"/>
          <w:sz w:val="32"/>
          <w:szCs w:val="32"/>
          <w:rtl/>
        </w:rPr>
      </w:pPr>
      <w:r w:rsidRPr="000237A7">
        <w:rPr>
          <w:rFonts w:ascii="Simplified Arabic" w:eastAsia="Times New Roman" w:hAnsi="Simplified Arabic" w:cs="Simplified Arabic"/>
          <w:sz w:val="32"/>
          <w:szCs w:val="32"/>
          <w:rtl/>
        </w:rPr>
        <w:t xml:space="preserve"> الماجما عند خروجها من الارض فاننها تظهر على سطح الارض على شكل مخروطات هلامية الشكل من اللافا اوانسيابات وفرشات لافية وتكون الهضاب البركانية ويعزى اسباب تكون المخروطات الهرمية الى طبيعة التركيب الكيميائي لماجما والمصهورات البركانية عبر فتحة خاصة تغرف بقصبة البركان وتصل قصبة البركان بين مصدر الماجما </w:t>
      </w:r>
      <w:r w:rsidR="00BD667D" w:rsidRPr="000237A7">
        <w:rPr>
          <w:rFonts w:ascii="Simplified Arabic" w:eastAsia="Times New Roman" w:hAnsi="Simplified Arabic" w:cs="Simplified Arabic"/>
          <w:sz w:val="32"/>
          <w:szCs w:val="32"/>
          <w:rtl/>
        </w:rPr>
        <w:t>في باطن الارض واعالي المخروط البركاني على سطح الارض ,وتتخذ المصهورات البركانية طريقها الى الارض عبر القصبة الرئيسية وعندما تصل المصهورات البركانية الى السطح الارض تتجمع وتؤدي الى تكون المخروط البركاني.ويختلف شكل المخروط باختلاف التركيب الكيميائي لمواد اللافا .ويختلف حجمه تبعا لكمية المواد المنبثقة من البركان</w:t>
      </w:r>
      <w:r w:rsidR="00507DAF" w:rsidRPr="000237A7">
        <w:rPr>
          <w:rFonts w:ascii="Simplified Arabic" w:eastAsia="Times New Roman" w:hAnsi="Simplified Arabic" w:cs="Simplified Arabic"/>
          <w:sz w:val="32"/>
          <w:szCs w:val="32"/>
          <w:rtl/>
        </w:rPr>
        <w:t xml:space="preserve"> حيث انه كلما كانت المواد المتدفقة كبيرة يرتفع المخروط البركاني ويعظم حجمه اما اذا انخمدت فان البركان يتعرض لعوامل التعرية التي تعمل على تشكيل المخروط ونحت الاجزاء الضعيفة منه.</w:t>
      </w:r>
    </w:p>
    <w:p w:rsidR="000237A7" w:rsidRDefault="000237A7">
      <w:pPr>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br w:type="page"/>
      </w:r>
    </w:p>
    <w:p w:rsidR="00F54FF8" w:rsidRPr="000237A7" w:rsidRDefault="00DB0882" w:rsidP="000237A7">
      <w:pPr>
        <w:bidi/>
        <w:spacing w:line="360" w:lineRule="auto"/>
        <w:jc w:val="both"/>
        <w:rPr>
          <w:rFonts w:ascii="Simplified Arabic" w:hAnsi="Simplified Arabic" w:cs="Simplified Arabic"/>
          <w:b/>
          <w:bCs/>
          <w:sz w:val="32"/>
          <w:szCs w:val="32"/>
          <w:rtl/>
        </w:rPr>
      </w:pPr>
      <w:r w:rsidRPr="000237A7">
        <w:rPr>
          <w:rFonts w:ascii="Simplified Arabic" w:hAnsi="Simplified Arabic" w:cs="Simplified Arabic"/>
          <w:b/>
          <w:bCs/>
          <w:sz w:val="32"/>
          <w:szCs w:val="32"/>
          <w:rtl/>
        </w:rPr>
        <w:lastRenderedPageBreak/>
        <w:t>2-الفوهة:</w:t>
      </w:r>
    </w:p>
    <w:p w:rsidR="00DB0882" w:rsidRPr="000237A7" w:rsidRDefault="00DB0882"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هي الطرف العلوي من البركان التي تخرج منه الماجما وله احجام عديدة بحيث يختلف حجم واتساع الفوهة من الفوهات الصغيرة التي لا يزيد نصف قطرها عن عشرات الامتار ولها جدران عالية وفي هذه الحالة تعرف بالكاديرا ولكن ليس من الضروري ان يكون للبركان فوهة واحدة بل قد يتمثل على جوانب المخروط البركاني عدة فوهات ثانوية </w:t>
      </w:r>
      <w:r w:rsidR="00507DAF" w:rsidRPr="000237A7">
        <w:rPr>
          <w:rFonts w:ascii="Simplified Arabic" w:hAnsi="Simplified Arabic" w:cs="Simplified Arabic"/>
          <w:sz w:val="32"/>
          <w:szCs w:val="32"/>
          <w:rtl/>
        </w:rPr>
        <w:t xml:space="preserve">تستمد اللافا من شقوق وفتحات ثانوية تتصب بالقصبة الرئيسية للبركان </w:t>
      </w:r>
    </w:p>
    <w:p w:rsidR="00507DAF" w:rsidRPr="000237A7" w:rsidRDefault="000237A7" w:rsidP="001A2402">
      <w:pPr>
        <w:bidi/>
        <w:spacing w:before="100" w:beforeAutospacing="1" w:after="100" w:afterAutospacing="1" w:line="360" w:lineRule="auto"/>
        <w:ind w:left="360" w:hanging="360"/>
        <w:jc w:val="both"/>
        <w:rPr>
          <w:rFonts w:ascii="Simplified Arabic" w:eastAsia="Times New Roman" w:hAnsi="Simplified Arabic" w:cs="Simplified Arabic"/>
          <w:sz w:val="32"/>
          <w:szCs w:val="32"/>
          <w:rtl/>
        </w:rPr>
      </w:pPr>
      <w:r>
        <w:rPr>
          <w:rFonts w:ascii="Simplified Arabic" w:eastAsia="Times New Roman" w:hAnsi="Simplified Arabic" w:cs="Simplified Arabic"/>
          <w:noProof/>
          <w:sz w:val="32"/>
          <w:szCs w:val="32"/>
          <w:rtl/>
        </w:rPr>
        <w:drawing>
          <wp:anchor distT="0" distB="0" distL="114300" distR="114300" simplePos="0" relativeHeight="251662336" behindDoc="1" locked="0" layoutInCell="1" allowOverlap="1">
            <wp:simplePos x="0" y="0"/>
            <wp:positionH relativeFrom="column">
              <wp:posOffset>257175</wp:posOffset>
            </wp:positionH>
            <wp:positionV relativeFrom="paragraph">
              <wp:posOffset>1008380</wp:posOffset>
            </wp:positionV>
            <wp:extent cx="5686425" cy="3371850"/>
            <wp:effectExtent l="19050" t="0" r="9525" b="0"/>
            <wp:wrapTight wrapText="bothSides">
              <wp:wrapPolygon edited="0">
                <wp:start x="-72" y="0"/>
                <wp:lineTo x="-72" y="21478"/>
                <wp:lineTo x="21636" y="21478"/>
                <wp:lineTo x="21636" y="0"/>
                <wp:lineTo x="-72" y="0"/>
              </wp:wrapPolygon>
            </wp:wrapTight>
            <wp:docPr id="1" name="Picture 3" descr="http://elm404.tripod.com/images/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m404.tripod.com/images/components.jpg"/>
                    <pic:cNvPicPr>
                      <a:picLocks noChangeAspect="1" noChangeArrowheads="1"/>
                    </pic:cNvPicPr>
                  </pic:nvPicPr>
                  <pic:blipFill>
                    <a:blip r:embed="rId8" cstate="print"/>
                    <a:srcRect/>
                    <a:stretch>
                      <a:fillRect/>
                    </a:stretch>
                  </pic:blipFill>
                  <pic:spPr bwMode="auto">
                    <a:xfrm>
                      <a:off x="0" y="0"/>
                      <a:ext cx="5686425" cy="3371850"/>
                    </a:xfrm>
                    <a:prstGeom prst="rect">
                      <a:avLst/>
                    </a:prstGeom>
                    <a:noFill/>
                    <a:ln w="9525">
                      <a:noFill/>
                      <a:miter lim="800000"/>
                      <a:headEnd/>
                      <a:tailEnd/>
                    </a:ln>
                  </pic:spPr>
                </pic:pic>
              </a:graphicData>
            </a:graphic>
          </wp:anchor>
        </w:drawing>
      </w:r>
      <w:r w:rsidR="00507DAF" w:rsidRPr="000237A7">
        <w:rPr>
          <w:rFonts w:ascii="Simplified Arabic" w:eastAsia="Times New Roman" w:hAnsi="Simplified Arabic" w:cs="Simplified Arabic"/>
          <w:sz w:val="32"/>
          <w:szCs w:val="32"/>
          <w:rtl/>
        </w:rPr>
        <w:t xml:space="preserve">3-   </w:t>
      </w:r>
      <w:r w:rsidR="00507DAF" w:rsidRPr="001A2402">
        <w:rPr>
          <w:rFonts w:ascii="Simplified Arabic" w:eastAsia="Times New Roman" w:hAnsi="Simplified Arabic" w:cs="Simplified Arabic"/>
          <w:b/>
          <w:bCs/>
          <w:sz w:val="32"/>
          <w:szCs w:val="32"/>
          <w:rtl/>
        </w:rPr>
        <w:t>مدخنة أو قصبة:</w:t>
      </w:r>
      <w:r w:rsidR="00507DAF" w:rsidRPr="000237A7">
        <w:rPr>
          <w:rFonts w:ascii="Simplified Arabic" w:eastAsia="Times New Roman" w:hAnsi="Simplified Arabic" w:cs="Simplified Arabic"/>
          <w:sz w:val="32"/>
          <w:szCs w:val="32"/>
          <w:rtl/>
        </w:rPr>
        <w:t xml:space="preserve"> وهي قناة تمتد من قاع الفوهة إلى أسفل حيث تتصل بفرن الصهير في جوف الأرض . وتندفع خلالها المواد البركانية إلى الفوهة. وتعرف أحيانا بعنق البركان.</w:t>
      </w:r>
    </w:p>
    <w:p w:rsidR="00507DAF" w:rsidRPr="000237A7" w:rsidRDefault="00507DAF" w:rsidP="000237A7">
      <w:pPr>
        <w:bidi/>
        <w:spacing w:line="360" w:lineRule="auto"/>
        <w:jc w:val="both"/>
        <w:rPr>
          <w:rFonts w:ascii="Simplified Arabic" w:hAnsi="Simplified Arabic" w:cs="Simplified Arabic"/>
          <w:sz w:val="32"/>
          <w:szCs w:val="32"/>
          <w:rtl/>
        </w:rPr>
      </w:pPr>
    </w:p>
    <w:p w:rsidR="000237A7" w:rsidRDefault="000237A7">
      <w:pPr>
        <w:rPr>
          <w:rFonts w:ascii="Simplified Arabic" w:hAnsi="Simplified Arabic" w:cs="Simplified Arabic"/>
          <w:b/>
          <w:bCs/>
          <w:sz w:val="32"/>
          <w:szCs w:val="32"/>
          <w:rtl/>
        </w:rPr>
      </w:pPr>
      <w:r>
        <w:rPr>
          <w:rFonts w:ascii="Simplified Arabic" w:hAnsi="Simplified Arabic" w:cs="Simplified Arabic"/>
          <w:noProof/>
          <w:sz w:val="32"/>
          <w:szCs w:val="32"/>
        </w:rPr>
        <w:pict>
          <v:shape id="_x0000_s1028" type="#_x0000_t202" style="position:absolute;margin-left:137.1pt;margin-top:203.2pt;width:186.1pt;height:39.05pt;z-index:251661312;mso-width-percent:400;mso-height-percent:200;mso-width-percent:400;mso-height-percent:200;mso-width-relative:margin;mso-height-relative:margin" strokecolor="white [3212]">
            <v:textbox style="mso-fit-shape-to-text:t">
              <w:txbxContent>
                <w:p w:rsidR="00B90086" w:rsidRPr="000237A7" w:rsidRDefault="00B90086" w:rsidP="000237A7">
                  <w:pPr>
                    <w:jc w:val="center"/>
                    <w:rPr>
                      <w:rFonts w:ascii="Arabic Typesetting" w:hAnsi="Arabic Typesetting" w:cs="Arabic Typesetting"/>
                      <w:sz w:val="32"/>
                      <w:szCs w:val="32"/>
                    </w:rPr>
                  </w:pPr>
                  <w:r w:rsidRPr="000237A7">
                    <w:rPr>
                      <w:rFonts w:ascii="Arabic Typesetting" w:hAnsi="Arabic Typesetting" w:cs="Arabic Typesetting"/>
                      <w:sz w:val="32"/>
                      <w:szCs w:val="32"/>
                      <w:rtl/>
                    </w:rPr>
                    <w:t>شكل (</w:t>
                  </w:r>
                  <w:r>
                    <w:rPr>
                      <w:rFonts w:ascii="Arabic Typesetting" w:hAnsi="Arabic Typesetting" w:cs="Arabic Typesetting" w:hint="cs"/>
                      <w:sz w:val="32"/>
                      <w:szCs w:val="32"/>
                      <w:rtl/>
                    </w:rPr>
                    <w:t>2</w:t>
                  </w:r>
                  <w:r w:rsidRPr="000237A7">
                    <w:rPr>
                      <w:rFonts w:ascii="Arabic Typesetting" w:hAnsi="Arabic Typesetting" w:cs="Arabic Typesetting"/>
                      <w:sz w:val="32"/>
                      <w:szCs w:val="32"/>
                      <w:rtl/>
                    </w:rPr>
                    <w:t>): اجزاء البركان.</w:t>
                  </w:r>
                </w:p>
              </w:txbxContent>
            </v:textbox>
          </v:shape>
        </w:pict>
      </w:r>
      <w:r>
        <w:rPr>
          <w:rFonts w:ascii="Simplified Arabic" w:hAnsi="Simplified Arabic" w:cs="Simplified Arabic"/>
          <w:b/>
          <w:bCs/>
          <w:sz w:val="32"/>
          <w:szCs w:val="32"/>
          <w:rtl/>
        </w:rPr>
        <w:br w:type="page"/>
      </w:r>
    </w:p>
    <w:p w:rsidR="00FC4A4F" w:rsidRPr="000237A7" w:rsidRDefault="00F30E8D" w:rsidP="007C2293">
      <w:pPr>
        <w:bidi/>
        <w:spacing w:line="360" w:lineRule="auto"/>
        <w:jc w:val="center"/>
        <w:rPr>
          <w:rFonts w:ascii="Simplified Arabic" w:hAnsi="Simplified Arabic" w:cs="Simplified Arabic"/>
          <w:b/>
          <w:bCs/>
          <w:sz w:val="32"/>
          <w:szCs w:val="32"/>
          <w:rtl/>
        </w:rPr>
      </w:pPr>
      <w:r w:rsidRPr="000237A7">
        <w:rPr>
          <w:rFonts w:ascii="Simplified Arabic" w:hAnsi="Simplified Arabic" w:cs="Simplified Arabic"/>
          <w:b/>
          <w:bCs/>
          <w:sz w:val="32"/>
          <w:szCs w:val="32"/>
          <w:rtl/>
        </w:rPr>
        <w:lastRenderedPageBreak/>
        <w:t>المواد التي تنبثق من البركان:</w:t>
      </w:r>
    </w:p>
    <w:p w:rsidR="00F30E8D" w:rsidRPr="000237A7" w:rsidRDefault="00F30E8D" w:rsidP="000237A7">
      <w:pPr>
        <w:bidi/>
        <w:spacing w:line="360" w:lineRule="auto"/>
        <w:jc w:val="both"/>
        <w:rPr>
          <w:rFonts w:ascii="Simplified Arabic" w:hAnsi="Simplified Arabic" w:cs="Simplified Arabic"/>
          <w:b/>
          <w:bCs/>
          <w:sz w:val="32"/>
          <w:szCs w:val="32"/>
          <w:rtl/>
        </w:rPr>
      </w:pPr>
    </w:p>
    <w:p w:rsidR="00F30E8D" w:rsidRPr="000237A7" w:rsidRDefault="00F30E8D"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تنبثق من البراكين ماد مختلفة بعضها يتالف من مواد صلبة واخرى من مواد سائلة وبعضها من الغاز وفيما يلي </w:t>
      </w:r>
      <w:r w:rsidR="001248C5" w:rsidRPr="000237A7">
        <w:rPr>
          <w:rFonts w:ascii="Simplified Arabic" w:hAnsi="Simplified Arabic" w:cs="Simplified Arabic"/>
          <w:sz w:val="32"/>
          <w:szCs w:val="32"/>
          <w:rtl/>
        </w:rPr>
        <w:t>شرح عن</w:t>
      </w:r>
      <w:r w:rsidRPr="000237A7">
        <w:rPr>
          <w:rFonts w:ascii="Simplified Arabic" w:hAnsi="Simplified Arabic" w:cs="Simplified Arabic"/>
          <w:sz w:val="32"/>
          <w:szCs w:val="32"/>
          <w:rtl/>
        </w:rPr>
        <w:t xml:space="preserve"> هذه المواد</w:t>
      </w:r>
      <w:r w:rsidR="000237A7">
        <w:rPr>
          <w:rFonts w:ascii="Simplified Arabic" w:hAnsi="Simplified Arabic" w:cs="Simplified Arabic" w:hint="cs"/>
          <w:sz w:val="32"/>
          <w:szCs w:val="32"/>
          <w:rtl/>
        </w:rPr>
        <w:t>:</w:t>
      </w:r>
    </w:p>
    <w:p w:rsidR="003308C5" w:rsidRPr="000237A7" w:rsidRDefault="00F30E8D"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1 –</w:t>
      </w:r>
      <w:r w:rsidRPr="000237A7">
        <w:rPr>
          <w:rFonts w:ascii="Simplified Arabic" w:hAnsi="Simplified Arabic" w:cs="Simplified Arabic"/>
          <w:b/>
          <w:bCs/>
          <w:sz w:val="32"/>
          <w:szCs w:val="32"/>
          <w:rtl/>
        </w:rPr>
        <w:t xml:space="preserve"> المواد الصلبة :</w:t>
      </w:r>
    </w:p>
    <w:p w:rsidR="003308C5" w:rsidRPr="000237A7" w:rsidRDefault="00F30E8D"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أ –</w:t>
      </w:r>
      <w:r w:rsidRPr="000237A7">
        <w:rPr>
          <w:rFonts w:ascii="Simplified Arabic" w:hAnsi="Simplified Arabic" w:cs="Simplified Arabic"/>
          <w:b/>
          <w:bCs/>
          <w:sz w:val="32"/>
          <w:szCs w:val="32"/>
          <w:rtl/>
        </w:rPr>
        <w:t xml:space="preserve"> ال</w:t>
      </w:r>
      <w:r w:rsidR="007E66C0" w:rsidRPr="000237A7">
        <w:rPr>
          <w:rFonts w:ascii="Simplified Arabic" w:hAnsi="Simplified Arabic" w:cs="Simplified Arabic"/>
          <w:b/>
          <w:bCs/>
          <w:sz w:val="32"/>
          <w:szCs w:val="32"/>
          <w:rtl/>
        </w:rPr>
        <w:t>م</w:t>
      </w:r>
      <w:r w:rsidRPr="000237A7">
        <w:rPr>
          <w:rFonts w:ascii="Simplified Arabic" w:hAnsi="Simplified Arabic" w:cs="Simplified Arabic"/>
          <w:b/>
          <w:bCs/>
          <w:sz w:val="32"/>
          <w:szCs w:val="32"/>
          <w:rtl/>
        </w:rPr>
        <w:t>قذوفات البركانية الحطامية :</w:t>
      </w:r>
    </w:p>
    <w:p w:rsidR="00F30E8D" w:rsidRPr="000237A7" w:rsidRDefault="003360E5"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     </w:t>
      </w:r>
      <w:r w:rsidR="00F30E8D" w:rsidRPr="000237A7">
        <w:rPr>
          <w:rFonts w:ascii="Simplified Arabic" w:hAnsi="Simplified Arabic" w:cs="Simplified Arabic"/>
          <w:sz w:val="32"/>
          <w:szCs w:val="32"/>
          <w:rtl/>
        </w:rPr>
        <w:t xml:space="preserve">هذه المواد الناتجة عن فتات الصخور في القشرة الارضية وتتطاير هذه المواد </w:t>
      </w:r>
      <w:r w:rsidR="003C64E0" w:rsidRPr="000237A7">
        <w:rPr>
          <w:rFonts w:ascii="Simplified Arabic" w:hAnsi="Simplified Arabic" w:cs="Simplified Arabic"/>
          <w:sz w:val="32"/>
          <w:szCs w:val="32"/>
          <w:rtl/>
        </w:rPr>
        <w:t>بعد تشكيلها بالمواد اللافة الى اعلى وتتساقط على مسافات مختلفة من منطقة الفوهة تبعا لاختلاف حجمها وقوة الدفع التي تعرضت لها وتتألف هذه المقذوفات من مجموعات وهي:</w:t>
      </w:r>
    </w:p>
    <w:p w:rsidR="003360E5" w:rsidRPr="000237A7" w:rsidRDefault="003C64E0"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1 – مقذوفات بركانية خشنة الحبيبات :</w:t>
      </w:r>
    </w:p>
    <w:p w:rsidR="003C64E0" w:rsidRPr="000237A7" w:rsidRDefault="003C64E0" w:rsidP="007C2293">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 </w:t>
      </w:r>
      <w:r w:rsidR="003360E5" w:rsidRPr="000237A7">
        <w:rPr>
          <w:rFonts w:ascii="Simplified Arabic" w:hAnsi="Simplified Arabic" w:cs="Simplified Arabic"/>
          <w:sz w:val="32"/>
          <w:szCs w:val="32"/>
          <w:rtl/>
        </w:rPr>
        <w:t xml:space="preserve">     </w:t>
      </w:r>
      <w:r w:rsidRPr="000237A7">
        <w:rPr>
          <w:rFonts w:ascii="Simplified Arabic" w:hAnsi="Simplified Arabic" w:cs="Simplified Arabic"/>
          <w:sz w:val="32"/>
          <w:szCs w:val="32"/>
          <w:rtl/>
        </w:rPr>
        <w:t>من بينها القنابل البركانية وكتل السكور</w:t>
      </w:r>
      <w:r w:rsidR="00AB1A41" w:rsidRPr="000237A7">
        <w:rPr>
          <w:rFonts w:ascii="Simplified Arabic" w:hAnsi="Simplified Arabic" w:cs="Simplified Arabic"/>
          <w:sz w:val="32"/>
          <w:szCs w:val="32"/>
          <w:rtl/>
        </w:rPr>
        <w:t>ي</w:t>
      </w:r>
      <w:r w:rsidRPr="000237A7">
        <w:rPr>
          <w:rFonts w:ascii="Simplified Arabic" w:hAnsi="Simplified Arabic" w:cs="Simplified Arabic"/>
          <w:sz w:val="32"/>
          <w:szCs w:val="32"/>
          <w:rtl/>
        </w:rPr>
        <w:t xml:space="preserve">ا اي كتل اللافا المخرمة </w:t>
      </w:r>
      <w:r w:rsidR="00E700EC" w:rsidRPr="000237A7">
        <w:rPr>
          <w:rFonts w:ascii="Simplified Arabic" w:hAnsi="Simplified Arabic" w:cs="Simplified Arabic"/>
          <w:sz w:val="32"/>
          <w:szCs w:val="32"/>
          <w:rtl/>
        </w:rPr>
        <w:t xml:space="preserve"> ذات الفقاقيع الغازية وصخر الخفاف ومجموعات صخورية حطامية من صخور الاصلية للمنطقة قبل ظهور فوهة البركان .(او بعد ان ينخمد البركان وتنخمد اللافا في فوهة البركان وعند ثورانه من جديد تتطاير القطع الصخرية بعد اختلاطها بمواد اللفا على شكل كتل </w:t>
      </w:r>
      <w:r w:rsidR="00AB1A41" w:rsidRPr="000237A7">
        <w:rPr>
          <w:rFonts w:ascii="Simplified Arabic" w:hAnsi="Simplified Arabic" w:cs="Simplified Arabic"/>
          <w:sz w:val="32"/>
          <w:szCs w:val="32"/>
          <w:rtl/>
        </w:rPr>
        <w:t xml:space="preserve">تراكمية تعرف بالبريشا البركانية, </w:t>
      </w:r>
      <w:r w:rsidR="00AB1A41" w:rsidRPr="000237A7">
        <w:rPr>
          <w:rFonts w:ascii="Simplified Arabic" w:hAnsi="Simplified Arabic" w:cs="Simplified Arabic"/>
          <w:sz w:val="32"/>
          <w:szCs w:val="32"/>
          <w:rtl/>
        </w:rPr>
        <w:lastRenderedPageBreak/>
        <w:t>وتتالف القنابل البركانية من مواد اللافا عند تجمدها بالقرب من سطح الارض , وعند انبثاقها من فوهة البركان تتطاير في الجو وتدور حول بعضها بشدة كبيرة وتكتسب الشكل الاهليجي او البيضاوي ,ولكن اذا كانت هذه المواد    غير مرنة فانها تتشقق وتشكل ما يسمى برغيف الخبز المحمر ويطلق عليها حينئذ</w:t>
      </w:r>
      <w:r w:rsidR="007C2293">
        <w:rPr>
          <w:rFonts w:ascii="Simplified Arabic" w:hAnsi="Simplified Arabic" w:cs="Simplified Arabic"/>
          <w:sz w:val="32"/>
          <w:szCs w:val="32"/>
          <w:rtl/>
        </w:rPr>
        <w:t xml:space="preserve"> تعبير</w:t>
      </w:r>
      <w:r w:rsidR="007C2293">
        <w:rPr>
          <w:rFonts w:ascii="Simplified Arabic" w:hAnsi="Simplified Arabic" w:cs="Simplified Arabic" w:hint="cs"/>
          <w:sz w:val="32"/>
          <w:szCs w:val="32"/>
          <w:rtl/>
        </w:rPr>
        <w:t>(</w:t>
      </w:r>
      <w:r w:rsidR="00AB1A41" w:rsidRPr="000237A7">
        <w:rPr>
          <w:rFonts w:ascii="Simplified Arabic" w:hAnsi="Simplified Arabic" w:cs="Simplified Arabic"/>
          <w:sz w:val="32"/>
          <w:szCs w:val="32"/>
        </w:rPr>
        <w:t>bread-crust    bombs</w:t>
      </w:r>
      <w:r w:rsidR="007C2293">
        <w:rPr>
          <w:rFonts w:ascii="Simplified Arabic" w:hAnsi="Simplified Arabic" w:cs="Simplified Arabic" w:hint="cs"/>
          <w:sz w:val="32"/>
          <w:szCs w:val="32"/>
          <w:rtl/>
        </w:rPr>
        <w:t xml:space="preserve">). </w:t>
      </w:r>
    </w:p>
    <w:p w:rsidR="00AB1A41" w:rsidRPr="000237A7" w:rsidRDefault="003360E5"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     </w:t>
      </w:r>
      <w:r w:rsidR="00AB1A41" w:rsidRPr="000237A7">
        <w:rPr>
          <w:rFonts w:ascii="Simplified Arabic" w:hAnsi="Simplified Arabic" w:cs="Simplified Arabic"/>
          <w:sz w:val="32"/>
          <w:szCs w:val="32"/>
          <w:rtl/>
        </w:rPr>
        <w:t xml:space="preserve">اما قطع الخفاف فتتميز بانها بانها عظيمة المسامية نتيجة لانحباس كميات كبيرة من الغاز في مواد اللافا , ومن ثم </w:t>
      </w:r>
      <w:r w:rsidR="003308C5" w:rsidRPr="000237A7">
        <w:rPr>
          <w:rFonts w:ascii="Simplified Arabic" w:hAnsi="Simplified Arabic" w:cs="Simplified Arabic"/>
          <w:sz w:val="32"/>
          <w:szCs w:val="32"/>
          <w:rtl/>
        </w:rPr>
        <w:t>الصخر منخفض الوزن جدا وقليلالكثافة ويطفو على سطح الارض.</w:t>
      </w:r>
    </w:p>
    <w:p w:rsidR="003308C5" w:rsidRPr="000237A7" w:rsidRDefault="003308C5" w:rsidP="000237A7">
      <w:pPr>
        <w:bidi/>
        <w:spacing w:line="360" w:lineRule="auto"/>
        <w:jc w:val="both"/>
        <w:rPr>
          <w:rFonts w:ascii="Simplified Arabic" w:hAnsi="Simplified Arabic" w:cs="Simplified Arabic"/>
          <w:b/>
          <w:bCs/>
          <w:sz w:val="32"/>
          <w:szCs w:val="32"/>
        </w:rPr>
      </w:pPr>
    </w:p>
    <w:p w:rsidR="00AB1A41" w:rsidRPr="000237A7" w:rsidRDefault="007E66C0"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b/>
          <w:bCs/>
          <w:sz w:val="32"/>
          <w:szCs w:val="32"/>
          <w:rtl/>
        </w:rPr>
        <w:t>ب</w:t>
      </w:r>
      <w:r w:rsidR="003308C5" w:rsidRPr="000237A7">
        <w:rPr>
          <w:rFonts w:ascii="Simplified Arabic" w:hAnsi="Simplified Arabic" w:cs="Simplified Arabic"/>
          <w:b/>
          <w:bCs/>
          <w:sz w:val="32"/>
          <w:szCs w:val="32"/>
          <w:rtl/>
        </w:rPr>
        <w:t xml:space="preserve"> – مقذوفات حطامية بركانية دقيقة الحبيبات:</w:t>
      </w:r>
    </w:p>
    <w:p w:rsidR="000237A7" w:rsidRDefault="003360E5"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     </w:t>
      </w:r>
      <w:r w:rsidR="003308C5" w:rsidRPr="000237A7">
        <w:rPr>
          <w:rFonts w:ascii="Simplified Arabic" w:hAnsi="Simplified Arabic" w:cs="Simplified Arabic"/>
          <w:sz w:val="32"/>
          <w:szCs w:val="32"/>
          <w:rtl/>
        </w:rPr>
        <w:t xml:space="preserve">يتطاير من فوهة البركان مقذوفات حطامية بركانية على شكل قطع صغيرة الحجم ويظهر الكثير منها في حجم حبة البازلاء وتعرف هذه المقذوفات باسم الجمرات او الحصى البركاني </w:t>
      </w:r>
      <w:r w:rsidR="003308C5" w:rsidRPr="000237A7">
        <w:rPr>
          <w:rFonts w:ascii="Simplified Arabic" w:hAnsi="Simplified Arabic" w:cs="Simplified Arabic"/>
          <w:sz w:val="32"/>
          <w:szCs w:val="32"/>
        </w:rPr>
        <w:t>(</w:t>
      </w:r>
      <w:proofErr w:type="spellStart"/>
      <w:r w:rsidR="003308C5" w:rsidRPr="000237A7">
        <w:rPr>
          <w:rFonts w:ascii="Simplified Arabic" w:hAnsi="Simplified Arabic" w:cs="Simplified Arabic"/>
          <w:sz w:val="32"/>
          <w:szCs w:val="32"/>
        </w:rPr>
        <w:t>lapilli</w:t>
      </w:r>
      <w:proofErr w:type="spellEnd"/>
      <w:r w:rsidR="003308C5" w:rsidRPr="000237A7">
        <w:rPr>
          <w:rFonts w:ascii="Simplified Arabic" w:hAnsi="Simplified Arabic" w:cs="Simplified Arabic"/>
          <w:sz w:val="32"/>
          <w:szCs w:val="32"/>
        </w:rPr>
        <w:t>)</w:t>
      </w:r>
      <w:r w:rsidR="003308C5" w:rsidRPr="000237A7">
        <w:rPr>
          <w:rFonts w:ascii="Simplified Arabic" w:hAnsi="Simplified Arabic" w:cs="Simplified Arabic"/>
          <w:sz w:val="32"/>
          <w:szCs w:val="32"/>
          <w:rtl/>
        </w:rPr>
        <w:t>وتبعا لدقة حجم هذه الحبيبات فانها تتطاير الى عدة مئات من الامتار فوق فوهة البركان .ومن ثم تتساقط بعيدة عن فوهة البركان ,وكذلك تكون بعيدة عن فوهة البركان بمسافات كبيرة جدا.</w:t>
      </w:r>
    </w:p>
    <w:p w:rsidR="000237A7" w:rsidRDefault="000237A7">
      <w:pPr>
        <w:rPr>
          <w:rFonts w:ascii="Simplified Arabic" w:hAnsi="Simplified Arabic" w:cs="Simplified Arabic"/>
          <w:sz w:val="32"/>
          <w:szCs w:val="32"/>
          <w:rtl/>
        </w:rPr>
      </w:pPr>
      <w:r>
        <w:rPr>
          <w:rFonts w:ascii="Simplified Arabic" w:hAnsi="Simplified Arabic" w:cs="Simplified Arabic"/>
          <w:sz w:val="32"/>
          <w:szCs w:val="32"/>
          <w:rtl/>
        </w:rPr>
        <w:br w:type="page"/>
      </w:r>
    </w:p>
    <w:p w:rsidR="003308C5" w:rsidRPr="000237A7" w:rsidRDefault="005E3621" w:rsidP="000237A7">
      <w:pPr>
        <w:bidi/>
        <w:spacing w:line="360" w:lineRule="auto"/>
        <w:jc w:val="both"/>
        <w:rPr>
          <w:rFonts w:ascii="Simplified Arabic" w:hAnsi="Simplified Arabic" w:cs="Simplified Arabic"/>
          <w:b/>
          <w:bCs/>
          <w:sz w:val="32"/>
          <w:szCs w:val="32"/>
          <w:rtl/>
        </w:rPr>
      </w:pPr>
      <w:r>
        <w:rPr>
          <w:rFonts w:ascii="Simplified Arabic" w:hAnsi="Simplified Arabic" w:cs="Simplified Arabic"/>
          <w:b/>
          <w:bCs/>
          <w:noProof/>
          <w:sz w:val="32"/>
          <w:szCs w:val="32"/>
          <w:rtl/>
        </w:rPr>
        <w:lastRenderedPageBreak/>
        <w:pict>
          <v:shape id="_x0000_s1033" type="#_x0000_t202" style="position:absolute;left:0;text-align:left;margin-left:-229.85pt;margin-top:-59.25pt;width:186pt;height:39.05pt;z-index:251672576;mso-width-percent:400;mso-height-percent:200;mso-width-percent:400;mso-height-percent:200;mso-width-relative:margin;mso-height-relative:margin" strokecolor="white [3212]">
            <v:textbox style="mso-fit-shape-to-text:t">
              <w:txbxContent>
                <w:p w:rsidR="00B90086" w:rsidRPr="000237A7" w:rsidRDefault="00B90086" w:rsidP="005E3621">
                  <w:pPr>
                    <w:jc w:val="center"/>
                    <w:rPr>
                      <w:rFonts w:ascii="Arabic Typesetting" w:hAnsi="Arabic Typesetting" w:cs="Arabic Typesetting"/>
                      <w:sz w:val="32"/>
                      <w:szCs w:val="32"/>
                    </w:rPr>
                  </w:pPr>
                  <w:r w:rsidRPr="000237A7">
                    <w:rPr>
                      <w:rFonts w:ascii="Arabic Typesetting" w:hAnsi="Arabic Typesetting" w:cs="Arabic Typesetting"/>
                      <w:sz w:val="32"/>
                      <w:szCs w:val="32"/>
                      <w:rtl/>
                    </w:rPr>
                    <w:t>شكل (</w:t>
                  </w:r>
                  <w:r>
                    <w:rPr>
                      <w:rFonts w:ascii="Arabic Typesetting" w:hAnsi="Arabic Typesetting" w:cs="Arabic Typesetting" w:hint="cs"/>
                      <w:sz w:val="32"/>
                      <w:szCs w:val="32"/>
                      <w:rtl/>
                    </w:rPr>
                    <w:t>2</w:t>
                  </w:r>
                  <w:r w:rsidRPr="000237A7">
                    <w:rPr>
                      <w:rFonts w:ascii="Arabic Typesetting" w:hAnsi="Arabic Typesetting" w:cs="Arabic Typesetting"/>
                      <w:sz w:val="32"/>
                      <w:szCs w:val="32"/>
                      <w:rtl/>
                    </w:rPr>
                    <w:t>):</w:t>
                  </w:r>
                  <w:r>
                    <w:rPr>
                      <w:rFonts w:ascii="Arabic Typesetting" w:hAnsi="Arabic Typesetting" w:cs="Arabic Typesetting" w:hint="cs"/>
                      <w:sz w:val="32"/>
                      <w:szCs w:val="32"/>
                      <w:rtl/>
                    </w:rPr>
                    <w:t xml:space="preserve"> حمم بركانية</w:t>
                  </w:r>
                  <w:r w:rsidRPr="000237A7">
                    <w:rPr>
                      <w:rFonts w:ascii="Arabic Typesetting" w:hAnsi="Arabic Typesetting" w:cs="Arabic Typesetting"/>
                      <w:sz w:val="32"/>
                      <w:szCs w:val="32"/>
                      <w:rtl/>
                    </w:rPr>
                    <w:t>.</w:t>
                  </w:r>
                </w:p>
              </w:txbxContent>
            </v:textbox>
          </v:shape>
        </w:pict>
      </w:r>
      <w:r w:rsidR="007E66C0" w:rsidRPr="000237A7">
        <w:rPr>
          <w:rFonts w:ascii="Simplified Arabic" w:hAnsi="Simplified Arabic" w:cs="Simplified Arabic"/>
          <w:b/>
          <w:bCs/>
          <w:sz w:val="32"/>
          <w:szCs w:val="32"/>
          <w:rtl/>
        </w:rPr>
        <w:t>ج– الرماد البركاني:</w:t>
      </w:r>
      <w:r w:rsidRPr="005E362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7E66C0" w:rsidRPr="000237A7" w:rsidRDefault="005E3621" w:rsidP="000237A7">
      <w:pPr>
        <w:bidi/>
        <w:spacing w:line="360" w:lineRule="auto"/>
        <w:jc w:val="both"/>
        <w:rPr>
          <w:rFonts w:ascii="Simplified Arabic" w:hAnsi="Simplified Arabic" w:cs="Simplified Arabic"/>
          <w:sz w:val="32"/>
          <w:szCs w:val="32"/>
        </w:rPr>
      </w:pPr>
      <w:r>
        <w:rPr>
          <w:rFonts w:ascii="Simplified Arabic" w:hAnsi="Simplified Arabic" w:cs="Simplified Arabic"/>
          <w:noProof/>
          <w:sz w:val="32"/>
          <w:szCs w:val="32"/>
          <w:rtl/>
        </w:rPr>
        <w:pict>
          <v:shape id="_x0000_s1034" type="#_x0000_t202" style="position:absolute;left:0;text-align:left;margin-left:-225.35pt;margin-top:205.85pt;width:186pt;height:39.05pt;z-index:251673600;mso-width-percent:400;mso-height-percent:200;mso-width-percent:400;mso-height-percent:200;mso-width-relative:margin;mso-height-relative:margin" strokecolor="white [3212]">
            <v:textbox style="mso-fit-shape-to-text:t">
              <w:txbxContent>
                <w:p w:rsidR="00B90086" w:rsidRPr="000237A7" w:rsidRDefault="00B90086" w:rsidP="00B90086">
                  <w:pPr>
                    <w:jc w:val="center"/>
                    <w:rPr>
                      <w:rFonts w:ascii="Arabic Typesetting" w:hAnsi="Arabic Typesetting" w:cs="Arabic Typesetting"/>
                      <w:sz w:val="32"/>
                      <w:szCs w:val="32"/>
                    </w:rPr>
                  </w:pPr>
                  <w:r w:rsidRPr="000237A7">
                    <w:rPr>
                      <w:rFonts w:ascii="Arabic Typesetting" w:hAnsi="Arabic Typesetting" w:cs="Arabic Typesetting"/>
                      <w:sz w:val="32"/>
                      <w:szCs w:val="32"/>
                      <w:rtl/>
                    </w:rPr>
                    <w:t>شكل (</w:t>
                  </w:r>
                  <w:r>
                    <w:rPr>
                      <w:rFonts w:ascii="Arabic Typesetting" w:hAnsi="Arabic Typesetting" w:cs="Arabic Typesetting" w:hint="cs"/>
                      <w:sz w:val="32"/>
                      <w:szCs w:val="32"/>
                      <w:rtl/>
                    </w:rPr>
                    <w:t>3</w:t>
                  </w:r>
                  <w:r w:rsidRPr="000237A7">
                    <w:rPr>
                      <w:rFonts w:ascii="Arabic Typesetting" w:hAnsi="Arabic Typesetting" w:cs="Arabic Typesetting"/>
                      <w:sz w:val="32"/>
                      <w:szCs w:val="32"/>
                      <w:rtl/>
                    </w:rPr>
                    <w:t>):</w:t>
                  </w:r>
                  <w:r>
                    <w:rPr>
                      <w:rFonts w:ascii="Arabic Typesetting" w:hAnsi="Arabic Typesetting" w:cs="Arabic Typesetting" w:hint="cs"/>
                      <w:sz w:val="32"/>
                      <w:szCs w:val="32"/>
                      <w:rtl/>
                    </w:rPr>
                    <w:t xml:space="preserve"> رماد بركاني</w:t>
                  </w:r>
                  <w:r w:rsidRPr="000237A7">
                    <w:rPr>
                      <w:rFonts w:ascii="Arabic Typesetting" w:hAnsi="Arabic Typesetting" w:cs="Arabic Typesetting"/>
                      <w:sz w:val="32"/>
                      <w:szCs w:val="32"/>
                      <w:rtl/>
                    </w:rPr>
                    <w:t>.</w:t>
                  </w:r>
                </w:p>
              </w:txbxContent>
            </v:textbox>
          </v:shape>
        </w:pict>
      </w:r>
      <w:r>
        <w:rPr>
          <w:rFonts w:ascii="Simplified Arabic" w:hAnsi="Simplified Arabic" w:cs="Simplified Arabic"/>
          <w:noProof/>
          <w:sz w:val="32"/>
          <w:szCs w:val="32"/>
          <w:rtl/>
        </w:rPr>
        <w:drawing>
          <wp:anchor distT="0" distB="0" distL="114300" distR="114300" simplePos="0" relativeHeight="251671552" behindDoc="1" locked="0" layoutInCell="1" allowOverlap="1">
            <wp:simplePos x="0" y="0"/>
            <wp:positionH relativeFrom="column">
              <wp:posOffset>-590550</wp:posOffset>
            </wp:positionH>
            <wp:positionV relativeFrom="paragraph">
              <wp:posOffset>175895</wp:posOffset>
            </wp:positionV>
            <wp:extent cx="3114675" cy="2381250"/>
            <wp:effectExtent l="19050" t="0" r="9525" b="0"/>
            <wp:wrapTight wrapText="bothSides">
              <wp:wrapPolygon edited="0">
                <wp:start x="-132" y="0"/>
                <wp:lineTo x="-132" y="21427"/>
                <wp:lineTo x="21666" y="21427"/>
                <wp:lineTo x="21666" y="0"/>
                <wp:lineTo x="-132" y="0"/>
              </wp:wrapPolygon>
            </wp:wrapTight>
            <wp:docPr id="9" name="Picture 6" descr="C:\Users\Kan3an\Pictures\may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n3an\Pictures\mayon1.jpg"/>
                    <pic:cNvPicPr>
                      <a:picLocks noChangeAspect="1" noChangeArrowheads="1"/>
                    </pic:cNvPicPr>
                  </pic:nvPicPr>
                  <pic:blipFill>
                    <a:blip r:embed="rId9" cstate="print"/>
                    <a:srcRect/>
                    <a:stretch>
                      <a:fillRect/>
                    </a:stretch>
                  </pic:blipFill>
                  <pic:spPr bwMode="auto">
                    <a:xfrm>
                      <a:off x="0" y="0"/>
                      <a:ext cx="3114675" cy="2381250"/>
                    </a:xfrm>
                    <a:prstGeom prst="rect">
                      <a:avLst/>
                    </a:prstGeom>
                    <a:noFill/>
                    <a:ln w="9525">
                      <a:noFill/>
                      <a:miter lim="800000"/>
                      <a:headEnd/>
                      <a:tailEnd/>
                    </a:ln>
                  </pic:spPr>
                </pic:pic>
              </a:graphicData>
            </a:graphic>
          </wp:anchor>
        </w:drawing>
      </w:r>
      <w:r w:rsidR="003360E5" w:rsidRPr="000237A7">
        <w:rPr>
          <w:rFonts w:ascii="Simplified Arabic" w:hAnsi="Simplified Arabic" w:cs="Simplified Arabic"/>
          <w:sz w:val="32"/>
          <w:szCs w:val="32"/>
          <w:rtl/>
        </w:rPr>
        <w:t xml:space="preserve">     </w:t>
      </w:r>
      <w:r w:rsidR="007E66C0" w:rsidRPr="000237A7">
        <w:rPr>
          <w:rFonts w:ascii="Simplified Arabic" w:hAnsi="Simplified Arabic" w:cs="Simplified Arabic"/>
          <w:sz w:val="32"/>
          <w:szCs w:val="32"/>
          <w:rtl/>
        </w:rPr>
        <w:t>عبارة عن مواد معدنية دقيقة جدا تخرج من فوهة البركان وتتطاير لمسافات عالية مندفعة مع الغازات .ولكن وزن الرماد البركاني خفيف جدا لذلك يظل معلقا في الهواء لفترة طويلة جدا وينتقل في الهواء لمافات طويلة جدا وعلى سبيل المثال رماد كراتاكااوا انه ارتفع في الجو لمسافات عالية وان يدور حول الارض دورة كاملة قبل تساقطه .</w:t>
      </w:r>
    </w:p>
    <w:p w:rsidR="0064506C" w:rsidRPr="000237A7" w:rsidRDefault="00821CA8" w:rsidP="000237A7">
      <w:pPr>
        <w:bidi/>
        <w:spacing w:line="360" w:lineRule="auto"/>
        <w:jc w:val="both"/>
        <w:rPr>
          <w:rFonts w:ascii="Simplified Arabic" w:hAnsi="Simplified Arabic" w:cs="Simplified Arabic"/>
          <w:sz w:val="32"/>
          <w:szCs w:val="32"/>
          <w:rtl/>
        </w:rPr>
      </w:pPr>
      <w:r>
        <w:rPr>
          <w:rFonts w:ascii="Simplified Arabic" w:hAnsi="Simplified Arabic" w:cs="Simplified Arabic"/>
          <w:noProof/>
          <w:sz w:val="32"/>
          <w:szCs w:val="32"/>
          <w:rtl/>
        </w:rPr>
        <w:drawing>
          <wp:anchor distT="0" distB="0" distL="114300" distR="114300" simplePos="0" relativeHeight="251669504" behindDoc="1" locked="0" layoutInCell="1" allowOverlap="1">
            <wp:simplePos x="0" y="0"/>
            <wp:positionH relativeFrom="column">
              <wp:posOffset>-666750</wp:posOffset>
            </wp:positionH>
            <wp:positionV relativeFrom="paragraph">
              <wp:posOffset>614680</wp:posOffset>
            </wp:positionV>
            <wp:extent cx="2990850" cy="3333750"/>
            <wp:effectExtent l="19050" t="0" r="0" b="0"/>
            <wp:wrapTight wrapText="bothSides">
              <wp:wrapPolygon edited="0">
                <wp:start x="-138" y="0"/>
                <wp:lineTo x="-138" y="21600"/>
                <wp:lineTo x="21600" y="21600"/>
                <wp:lineTo x="21600" y="0"/>
                <wp:lineTo x="-138" y="0"/>
              </wp:wrapPolygon>
            </wp:wrapTight>
            <wp:docPr id="8" name="Picture 5" descr="C:\Users\Kan3an\Pictures\104_29409.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n3an\Pictures\104_29409.gif.jpg"/>
                    <pic:cNvPicPr>
                      <a:picLocks noChangeAspect="1" noChangeArrowheads="1"/>
                    </pic:cNvPicPr>
                  </pic:nvPicPr>
                  <pic:blipFill>
                    <a:blip r:embed="rId10" cstate="print"/>
                    <a:srcRect/>
                    <a:stretch>
                      <a:fillRect/>
                    </a:stretch>
                  </pic:blipFill>
                  <pic:spPr bwMode="auto">
                    <a:xfrm>
                      <a:off x="0" y="0"/>
                      <a:ext cx="2990850" cy="3333750"/>
                    </a:xfrm>
                    <a:prstGeom prst="rect">
                      <a:avLst/>
                    </a:prstGeom>
                    <a:noFill/>
                    <a:ln w="9525">
                      <a:noFill/>
                      <a:miter lim="800000"/>
                      <a:headEnd/>
                      <a:tailEnd/>
                    </a:ln>
                  </pic:spPr>
                </pic:pic>
              </a:graphicData>
            </a:graphic>
          </wp:anchor>
        </w:drawing>
      </w:r>
    </w:p>
    <w:p w:rsidR="007E66C0" w:rsidRPr="000237A7" w:rsidRDefault="00A9166B"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2 – </w:t>
      </w:r>
      <w:r w:rsidRPr="000237A7">
        <w:rPr>
          <w:rFonts w:ascii="Simplified Arabic" w:hAnsi="Simplified Arabic" w:cs="Simplified Arabic"/>
          <w:b/>
          <w:bCs/>
          <w:sz w:val="32"/>
          <w:szCs w:val="32"/>
          <w:rtl/>
        </w:rPr>
        <w:t xml:space="preserve">المواد المنصهرة السائلة : اللافا </w:t>
      </w:r>
      <w:r w:rsidRPr="000237A7">
        <w:rPr>
          <w:rFonts w:ascii="Simplified Arabic" w:hAnsi="Simplified Arabic" w:cs="Simplified Arabic"/>
          <w:b/>
          <w:bCs/>
          <w:sz w:val="32"/>
          <w:szCs w:val="32"/>
        </w:rPr>
        <w:t>lavas</w:t>
      </w:r>
      <w:r w:rsidRPr="000237A7">
        <w:rPr>
          <w:rFonts w:ascii="Simplified Arabic" w:hAnsi="Simplified Arabic" w:cs="Simplified Arabic"/>
          <w:sz w:val="32"/>
          <w:szCs w:val="32"/>
          <w:rtl/>
        </w:rPr>
        <w:t xml:space="preserve"> </w:t>
      </w:r>
    </w:p>
    <w:p w:rsidR="00A9166B" w:rsidRPr="000237A7" w:rsidRDefault="00821CA8" w:rsidP="000237A7">
      <w:pPr>
        <w:bidi/>
        <w:spacing w:line="360" w:lineRule="auto"/>
        <w:jc w:val="both"/>
        <w:rPr>
          <w:rFonts w:ascii="Simplified Arabic" w:hAnsi="Simplified Arabic" w:cs="Simplified Arabic"/>
          <w:sz w:val="32"/>
          <w:szCs w:val="32"/>
          <w:rtl/>
        </w:rPr>
      </w:pPr>
      <w:r>
        <w:rPr>
          <w:rFonts w:ascii="Simplified Arabic" w:hAnsi="Simplified Arabic" w:cs="Simplified Arabic"/>
          <w:noProof/>
          <w:sz w:val="32"/>
          <w:szCs w:val="32"/>
          <w:rtl/>
        </w:rPr>
        <w:pict>
          <v:shape id="_x0000_s1032" type="#_x0000_t202" style="position:absolute;left:0;text-align:left;margin-left:-216.55pt;margin-top:219.75pt;width:186.3pt;height:39.05pt;z-index:251670528;mso-width-percent:400;mso-height-percent:200;mso-width-percent:400;mso-height-percent:200;mso-width-relative:margin;mso-height-relative:margin" strokecolor="white [3212]">
            <v:textbox style="mso-fit-shape-to-text:t">
              <w:txbxContent>
                <w:p w:rsidR="00B90086" w:rsidRPr="000237A7" w:rsidRDefault="00B90086" w:rsidP="00B90086">
                  <w:pPr>
                    <w:jc w:val="center"/>
                    <w:rPr>
                      <w:rFonts w:ascii="Arabic Typesetting" w:hAnsi="Arabic Typesetting" w:cs="Arabic Typesetting"/>
                      <w:sz w:val="32"/>
                      <w:szCs w:val="32"/>
                    </w:rPr>
                  </w:pPr>
                  <w:r w:rsidRPr="000237A7">
                    <w:rPr>
                      <w:rFonts w:ascii="Arabic Typesetting" w:hAnsi="Arabic Typesetting" w:cs="Arabic Typesetting"/>
                      <w:sz w:val="32"/>
                      <w:szCs w:val="32"/>
                      <w:rtl/>
                    </w:rPr>
                    <w:t>شكل (</w:t>
                  </w:r>
                  <w:r>
                    <w:rPr>
                      <w:rFonts w:ascii="Arabic Typesetting" w:hAnsi="Arabic Typesetting" w:cs="Arabic Typesetting" w:hint="cs"/>
                      <w:sz w:val="32"/>
                      <w:szCs w:val="32"/>
                      <w:rtl/>
                    </w:rPr>
                    <w:t>4</w:t>
                  </w:r>
                  <w:r w:rsidRPr="000237A7">
                    <w:rPr>
                      <w:rFonts w:ascii="Arabic Typesetting" w:hAnsi="Arabic Typesetting" w:cs="Arabic Typesetting"/>
                      <w:sz w:val="32"/>
                      <w:szCs w:val="32"/>
                      <w:rtl/>
                    </w:rPr>
                    <w:t>):</w:t>
                  </w:r>
                  <w:r>
                    <w:rPr>
                      <w:rFonts w:ascii="Arabic Typesetting" w:hAnsi="Arabic Typesetting" w:cs="Arabic Typesetting" w:hint="cs"/>
                      <w:sz w:val="32"/>
                      <w:szCs w:val="32"/>
                      <w:rtl/>
                    </w:rPr>
                    <w:t xml:space="preserve"> حمم بركانية</w:t>
                  </w:r>
                  <w:r w:rsidRPr="000237A7">
                    <w:rPr>
                      <w:rFonts w:ascii="Arabic Typesetting" w:hAnsi="Arabic Typesetting" w:cs="Arabic Typesetting"/>
                      <w:sz w:val="32"/>
                      <w:szCs w:val="32"/>
                      <w:rtl/>
                    </w:rPr>
                    <w:t>.</w:t>
                  </w:r>
                </w:p>
              </w:txbxContent>
            </v:textbox>
          </v:shape>
        </w:pict>
      </w:r>
      <w:r w:rsidR="00A9166B" w:rsidRPr="000237A7">
        <w:rPr>
          <w:rFonts w:ascii="Simplified Arabic" w:hAnsi="Simplified Arabic" w:cs="Simplified Arabic"/>
          <w:sz w:val="32"/>
          <w:szCs w:val="32"/>
          <w:rtl/>
        </w:rPr>
        <w:t xml:space="preserve">اللافا او الحمم البركانة هي عبارة عن المصهورات البركانية التي تنبثق من فوهات البركان او من الشقوق في سطح الارض وتنساب فوق السطح مكونة مخروطات والهضاب البركانية التي كنا قد تحدثنا عنها سابقا,اما اذ انحبست هذه المصهورات البركانية داخل </w:t>
      </w:r>
      <w:r w:rsidR="00A9166B" w:rsidRPr="000237A7">
        <w:rPr>
          <w:rFonts w:ascii="Simplified Arabic" w:hAnsi="Simplified Arabic" w:cs="Simplified Arabic"/>
          <w:sz w:val="32"/>
          <w:szCs w:val="32"/>
          <w:rtl/>
        </w:rPr>
        <w:lastRenderedPageBreak/>
        <w:t xml:space="preserve">القشرة الارضية ولم تتعرض للبرودة السريعة فتعرف في هذه الحالة بالماجما </w:t>
      </w:r>
      <w:r w:rsidR="00A9166B" w:rsidRPr="000237A7">
        <w:rPr>
          <w:rFonts w:ascii="Simplified Arabic" w:hAnsi="Simplified Arabic" w:cs="Simplified Arabic"/>
          <w:sz w:val="32"/>
          <w:szCs w:val="32"/>
        </w:rPr>
        <w:t>magma</w:t>
      </w:r>
      <w:r w:rsidR="00A9166B" w:rsidRPr="000237A7">
        <w:rPr>
          <w:rFonts w:ascii="Simplified Arabic" w:hAnsi="Simplified Arabic" w:cs="Simplified Arabic"/>
          <w:sz w:val="32"/>
          <w:szCs w:val="32"/>
          <w:rtl/>
        </w:rPr>
        <w:t>.</w:t>
      </w:r>
    </w:p>
    <w:p w:rsidR="00A9166B" w:rsidRPr="000237A7" w:rsidRDefault="00A9166B"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تختلف درجة حرارة اللافا عند سطح الارض حسب طبيعة تركيبتها الكيميائية ونسبةالغازات الممثلة فيها </w:t>
      </w:r>
      <w:r w:rsidR="00B949D1" w:rsidRPr="000237A7">
        <w:rPr>
          <w:rFonts w:ascii="Simplified Arabic" w:hAnsi="Simplified Arabic" w:cs="Simplified Arabic"/>
          <w:sz w:val="32"/>
          <w:szCs w:val="32"/>
          <w:rtl/>
        </w:rPr>
        <w:t>. وتؤثر هذه العوامل الاخيرة كذلك في طبيعة مظهر اللافا</w:t>
      </w:r>
      <w:r w:rsidR="00C43A45" w:rsidRPr="000237A7">
        <w:rPr>
          <w:rFonts w:ascii="Simplified Arabic" w:hAnsi="Simplified Arabic" w:cs="Simplified Arabic"/>
          <w:sz w:val="32"/>
          <w:szCs w:val="32"/>
          <w:rtl/>
        </w:rPr>
        <w:t xml:space="preserve"> من 600-1200 درجة مئوية ,وبالتالي اللافا البازلتية دائما اعلى حرارة من الانواع الاخرى من اللافا عند سطح الارض, وتتميز اللافا القاعدية كذلك بانها عظيمة المرونة وتكثر فيها الغازات ومن ثم تصبح اكثر سيولة وتنساب من اعالي المخروط البركاني وتنحدر على جولنبه لماسفات طويلة قبل ان تتعرض لعمليات البرودة والتجميد . اما اللافا الحمضية اي الغنية بالسيليكات فتتميز بانها شديدة الزوج وثقيلة الوزن ومتماسكة بشدة. واللافا القليلة السيولة تتراكم حول الفوهات والشقوق البركانية التي تنبثق منها ولا تبتعد السنتها كثيرا عن هذه الفوهات. وتتراح سرعة انسياب اللافا اثناء خروجها من الفوهة 30-60 ميل في الساعة ,ولكن لا تزيد سرعتها في معظ</w:t>
      </w:r>
      <w:r w:rsidR="002A3328" w:rsidRPr="000237A7">
        <w:rPr>
          <w:rFonts w:ascii="Simplified Arabic" w:hAnsi="Simplified Arabic" w:cs="Simplified Arabic"/>
          <w:sz w:val="32"/>
          <w:szCs w:val="32"/>
          <w:rtl/>
        </w:rPr>
        <w:t>م الاحيان عن ميل واحد في الساعة.</w:t>
      </w:r>
    </w:p>
    <w:p w:rsidR="002A3328" w:rsidRPr="000237A7" w:rsidRDefault="002A3328"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تتشكل اللافا باشكال مختلفة حسب تركيبها الكيميائي وعمليات التبريد التي تتعرض لها الى:</w:t>
      </w:r>
    </w:p>
    <w:p w:rsidR="002A3328" w:rsidRPr="000237A7" w:rsidRDefault="002A3328" w:rsidP="000237A7">
      <w:pPr>
        <w:bidi/>
        <w:spacing w:line="360" w:lineRule="auto"/>
        <w:jc w:val="both"/>
        <w:rPr>
          <w:rFonts w:ascii="Simplified Arabic" w:hAnsi="Simplified Arabic" w:cs="Simplified Arabic"/>
          <w:b/>
          <w:bCs/>
          <w:sz w:val="32"/>
          <w:szCs w:val="32"/>
          <w:rtl/>
        </w:rPr>
      </w:pPr>
      <w:r w:rsidRPr="000237A7">
        <w:rPr>
          <w:rFonts w:ascii="Simplified Arabic" w:hAnsi="Simplified Arabic" w:cs="Simplified Arabic"/>
          <w:b/>
          <w:bCs/>
          <w:sz w:val="32"/>
          <w:szCs w:val="32"/>
          <w:rtl/>
        </w:rPr>
        <w:t xml:space="preserve">أ – اسطح لافا على شكل كتل </w:t>
      </w:r>
    </w:p>
    <w:p w:rsidR="002A3328" w:rsidRPr="000237A7" w:rsidRDefault="002A3328"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يحدث هذا الشكل من اللافا الشبه متجمدة التي تتسرب منها الغازات فجأة , عند انسيابها فانها تنفصل على شكل كتل لافية</w:t>
      </w:r>
      <w:r w:rsidR="005E3621">
        <w:rPr>
          <w:rFonts w:ascii="Simplified Arabic" w:hAnsi="Simplified Arabic" w:cs="Simplified Arabic" w:hint="cs"/>
          <w:sz w:val="32"/>
          <w:szCs w:val="32"/>
          <w:rtl/>
        </w:rPr>
        <w:t xml:space="preserve"> </w:t>
      </w:r>
      <w:r w:rsidRPr="000237A7">
        <w:rPr>
          <w:rFonts w:ascii="Simplified Arabic" w:hAnsi="Simplified Arabic" w:cs="Simplified Arabic"/>
          <w:sz w:val="32"/>
          <w:szCs w:val="32"/>
          <w:rtl/>
        </w:rPr>
        <w:t>مندمجة ومختلط فيها بعض المقذوفات الحطامية البركانية</w:t>
      </w:r>
    </w:p>
    <w:p w:rsidR="002A3328" w:rsidRPr="000237A7" w:rsidRDefault="002A3328" w:rsidP="000237A7">
      <w:pPr>
        <w:bidi/>
        <w:spacing w:line="360" w:lineRule="auto"/>
        <w:jc w:val="both"/>
        <w:rPr>
          <w:rFonts w:ascii="Simplified Arabic" w:hAnsi="Simplified Arabic" w:cs="Simplified Arabic"/>
          <w:b/>
          <w:bCs/>
          <w:sz w:val="32"/>
          <w:szCs w:val="32"/>
          <w:rtl/>
        </w:rPr>
      </w:pPr>
      <w:r w:rsidRPr="000237A7">
        <w:rPr>
          <w:rFonts w:ascii="Simplified Arabic" w:hAnsi="Simplified Arabic" w:cs="Simplified Arabic"/>
          <w:b/>
          <w:bCs/>
          <w:sz w:val="32"/>
          <w:szCs w:val="32"/>
          <w:rtl/>
        </w:rPr>
        <w:lastRenderedPageBreak/>
        <w:t>ب – اسطح لافا خيطية او جبلية:</w:t>
      </w:r>
    </w:p>
    <w:p w:rsidR="002A3328" w:rsidRPr="000237A7" w:rsidRDefault="00D13EF4"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ويتكون هذا الشكل من اللافا المرتفعة في درجة الحرارة وعند انسياب الغازات منها ببطء وفي هدوء . ومن ثم تتجمد هذه الاسطح وتتشكل خدوش عميقة ويصبح سطحها مكون من العديد من الخيوط والحبال المتجاورة</w:t>
      </w:r>
      <w:r w:rsidR="00FD40EB" w:rsidRPr="000237A7">
        <w:rPr>
          <w:rFonts w:ascii="Simplified Arabic" w:hAnsi="Simplified Arabic" w:cs="Simplified Arabic"/>
          <w:sz w:val="32"/>
          <w:szCs w:val="32"/>
          <w:rtl/>
        </w:rPr>
        <w:t xml:space="preserve"> اذا تكونت اللافا الخيطية فوق ارضية بحرية فتساعد مياه البحر على تبريدها بسرعة بالاضافة الى الضغط الواقع فوق اللافا وؤدي بذلك اى تجميع خيوطها بشكل يطلق عليه </w:t>
      </w:r>
      <w:r w:rsidR="00FD40EB" w:rsidRPr="000237A7">
        <w:rPr>
          <w:rFonts w:ascii="Simplified Arabic" w:hAnsi="Simplified Arabic" w:cs="Simplified Arabic"/>
          <w:sz w:val="32"/>
          <w:szCs w:val="32"/>
        </w:rPr>
        <w:t xml:space="preserve"> pillow lava</w:t>
      </w:r>
      <w:r w:rsidR="00FD40EB" w:rsidRPr="000237A7">
        <w:rPr>
          <w:rFonts w:ascii="Simplified Arabic" w:hAnsi="Simplified Arabic" w:cs="Simplified Arabic"/>
          <w:sz w:val="32"/>
          <w:szCs w:val="32"/>
          <w:rtl/>
        </w:rPr>
        <w:t xml:space="preserve">. وقد تظهر هذه الاسطح اللافية على سطح الارض اذا تعرضت ارضية البحار لحركات الرفع التكونية . او تضهر اللافا على شكل فرشات بازلتية سميكة جدا </w:t>
      </w:r>
      <w:r w:rsidR="006D2215" w:rsidRPr="000237A7">
        <w:rPr>
          <w:rFonts w:ascii="Simplified Arabic" w:hAnsi="Simplified Arabic" w:cs="Simplified Arabic"/>
          <w:sz w:val="32"/>
          <w:szCs w:val="32"/>
          <w:rtl/>
        </w:rPr>
        <w:t xml:space="preserve">وعند تعرضها للتجمد فانها تشقق بشكل عرضي وطولي وتكتسب الشكل العمراني </w:t>
      </w:r>
      <w:r w:rsidR="006D2215" w:rsidRPr="000237A7">
        <w:rPr>
          <w:rFonts w:ascii="Simplified Arabic" w:hAnsi="Simplified Arabic" w:cs="Simplified Arabic"/>
          <w:sz w:val="32"/>
          <w:szCs w:val="32"/>
        </w:rPr>
        <w:t>columnar structure</w:t>
      </w:r>
      <w:r w:rsidR="006D2215" w:rsidRPr="000237A7">
        <w:rPr>
          <w:rFonts w:ascii="Simplified Arabic" w:hAnsi="Simplified Arabic" w:cs="Simplified Arabic"/>
          <w:sz w:val="32"/>
          <w:szCs w:val="32"/>
          <w:rtl/>
        </w:rPr>
        <w:t xml:space="preserve"> </w:t>
      </w:r>
    </w:p>
    <w:p w:rsidR="006D2215" w:rsidRPr="000237A7" w:rsidRDefault="006D2215" w:rsidP="000237A7">
      <w:pPr>
        <w:bidi/>
        <w:spacing w:line="360" w:lineRule="auto"/>
        <w:jc w:val="both"/>
        <w:rPr>
          <w:rFonts w:ascii="Simplified Arabic" w:hAnsi="Simplified Arabic" w:cs="Simplified Arabic"/>
          <w:b/>
          <w:bCs/>
          <w:sz w:val="32"/>
          <w:szCs w:val="32"/>
          <w:rtl/>
        </w:rPr>
      </w:pPr>
      <w:r w:rsidRPr="000237A7">
        <w:rPr>
          <w:rFonts w:ascii="Simplified Arabic" w:hAnsi="Simplified Arabic" w:cs="Simplified Arabic"/>
          <w:b/>
          <w:bCs/>
          <w:sz w:val="32"/>
          <w:szCs w:val="32"/>
          <w:rtl/>
        </w:rPr>
        <w:t>3 – الغازات البركانية:</w:t>
      </w:r>
    </w:p>
    <w:p w:rsidR="006D2215" w:rsidRPr="000237A7" w:rsidRDefault="006D2215"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تقذف من فوهة البكان العديد من المصهورات البركانية التي تشكل الغازات 5% من هذه المصهورات ويشكل بخار الماء 60-90% من هذه المصهورات البركانية. وتمثل النسبة المتبقية منها مجموعة من الغازات اهمها ثاني اكسيد الكربون والنيترجين غازات احماض الايدروكلوريك والكبريتيك وغيرها. وتتراوح درجة حرارة تلك الغازات 100-500 م . ولا يقتصر </w:t>
      </w:r>
      <w:r w:rsidRPr="000237A7">
        <w:rPr>
          <w:rFonts w:ascii="Simplified Arabic" w:hAnsi="Simplified Arabic" w:cs="Simplified Arabic"/>
          <w:sz w:val="32"/>
          <w:szCs w:val="32"/>
          <w:rtl/>
        </w:rPr>
        <w:lastRenderedPageBreak/>
        <w:t>انبعاث الغازات اثناء ثوران البراكين بل قد تنبعث من البراكين الساكنة ايضا دون ان يصاحبها المصهورات اللافية.</w:t>
      </w:r>
    </w:p>
    <w:p w:rsidR="00F2391D" w:rsidRPr="000237A7" w:rsidRDefault="00F2391D"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تساعد الغازات الموجودة في مواد الماجما الى تقليل كثافتها وسهولة تحركها وانسيابها على سطح الارض.وقد تبين ان مواد المصهورات التي لا تزال تحتوي على بعض الغازات فيها يمكن لها ان تنبثق من سطح الارض ,وتنساب فوق سطح الارض حتى اذا انخفضت درجة حرارتها الى 600 م.اما اذا ت</w:t>
      </w:r>
      <w:r w:rsidR="00110257" w:rsidRPr="000237A7">
        <w:rPr>
          <w:rFonts w:ascii="Simplified Arabic" w:hAnsi="Simplified Arabic" w:cs="Simplified Arabic"/>
          <w:sz w:val="32"/>
          <w:szCs w:val="32"/>
          <w:rtl/>
        </w:rPr>
        <w:t>سربت الغازات من مواد المصهورات اللافية,ويؤدي الي زيادة لزوجتها وتجمدها بعد خروجها من فوهة البركان بايام قليلة.</w:t>
      </w:r>
    </w:p>
    <w:p w:rsidR="00110257" w:rsidRPr="000237A7" w:rsidRDefault="00110257"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وينجم عن الغازات والابخرة السحب المنخفضة الكثيفة, وتكون سوداء للو لكثرة الرماد البركاني,ويظهر فيها السنة نيران وتسمى بذلك السحب البركانية المتوهجة وعند تعرضها لعمليات التكثيف تسقط على شكل امطار غزيرة وتؤدي الى حدوث الانسيابات الطينية البركانية. وهذا يعمل على تدمير المناطق العمرانية التي تقع بالقرب من البركان قبل ثورانه.</w:t>
      </w:r>
    </w:p>
    <w:p w:rsidR="000237A7" w:rsidRDefault="00110257"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ان الغازات المتدفقة من البراكين تعمل على تشكيل مياه لم تكن موجودة في السابق واطلق عليها الجيولوجيون اسم </w:t>
      </w:r>
      <w:proofErr w:type="spellStart"/>
      <w:r w:rsidRPr="000237A7">
        <w:rPr>
          <w:rFonts w:ascii="Simplified Arabic" w:hAnsi="Simplified Arabic" w:cs="Simplified Arabic"/>
          <w:sz w:val="32"/>
          <w:szCs w:val="32"/>
        </w:rPr>
        <w:t>juvenite</w:t>
      </w:r>
      <w:proofErr w:type="spellEnd"/>
      <w:r w:rsidRPr="000237A7">
        <w:rPr>
          <w:rFonts w:ascii="Simplified Arabic" w:hAnsi="Simplified Arabic" w:cs="Simplified Arabic"/>
          <w:sz w:val="32"/>
          <w:szCs w:val="32"/>
        </w:rPr>
        <w:t xml:space="preserve"> water </w:t>
      </w:r>
      <w:r w:rsidRPr="000237A7">
        <w:rPr>
          <w:rFonts w:ascii="Simplified Arabic" w:hAnsi="Simplified Arabic" w:cs="Simplified Arabic"/>
          <w:sz w:val="32"/>
          <w:szCs w:val="32"/>
          <w:rtl/>
        </w:rPr>
        <w:t xml:space="preserve"> . وتعمل هذه المياه على اضافة مورد جديد لمياه البحار </w:t>
      </w:r>
      <w:r w:rsidR="002C32BD" w:rsidRPr="000237A7">
        <w:rPr>
          <w:rFonts w:ascii="Simplified Arabic" w:hAnsi="Simplified Arabic" w:cs="Simplified Arabic"/>
          <w:sz w:val="32"/>
          <w:szCs w:val="32"/>
          <w:rtl/>
        </w:rPr>
        <w:t>. وقد اوضح الباحثون ان زيادة ملوحة ونسبة الكلوريدات في البحر ناتجة عن الغازانت البركانية التي تدفع المياه الجوفية الى الخارج وبالتالي  تزيد نسبة الكلوريدات فيها.</w:t>
      </w:r>
    </w:p>
    <w:p w:rsidR="002C32BD" w:rsidRPr="000237A7" w:rsidRDefault="000237A7" w:rsidP="00BC49F5">
      <w:pPr>
        <w:bidi/>
        <w:jc w:val="center"/>
        <w:rPr>
          <w:rFonts w:ascii="Simplified Arabic" w:hAnsi="Simplified Arabic" w:cs="Simplified Arabic"/>
          <w:b/>
          <w:bCs/>
          <w:sz w:val="32"/>
          <w:szCs w:val="32"/>
          <w:rtl/>
        </w:rPr>
      </w:pPr>
      <w:r>
        <w:rPr>
          <w:rFonts w:ascii="Simplified Arabic" w:hAnsi="Simplified Arabic" w:cs="Simplified Arabic"/>
          <w:sz w:val="32"/>
          <w:szCs w:val="32"/>
          <w:rtl/>
        </w:rPr>
        <w:br w:type="page"/>
      </w:r>
      <w:r w:rsidR="002C32BD" w:rsidRPr="000237A7">
        <w:rPr>
          <w:rFonts w:ascii="Simplified Arabic" w:hAnsi="Simplified Arabic" w:cs="Simplified Arabic"/>
          <w:b/>
          <w:bCs/>
          <w:sz w:val="32"/>
          <w:szCs w:val="32"/>
          <w:rtl/>
        </w:rPr>
        <w:lastRenderedPageBreak/>
        <w:t xml:space="preserve">تصنيف </w:t>
      </w:r>
      <w:r w:rsidR="007C2293">
        <w:rPr>
          <w:rFonts w:ascii="Simplified Arabic" w:hAnsi="Simplified Arabic" w:cs="Simplified Arabic" w:hint="cs"/>
          <w:b/>
          <w:bCs/>
          <w:sz w:val="32"/>
          <w:szCs w:val="32"/>
          <w:rtl/>
        </w:rPr>
        <w:t>البراكين و</w:t>
      </w:r>
      <w:r w:rsidR="002C32BD" w:rsidRPr="000237A7">
        <w:rPr>
          <w:rFonts w:ascii="Simplified Arabic" w:hAnsi="Simplified Arabic" w:cs="Simplified Arabic"/>
          <w:b/>
          <w:bCs/>
          <w:sz w:val="32"/>
          <w:szCs w:val="32"/>
          <w:rtl/>
        </w:rPr>
        <w:t>المخروطات البركانية وثورانها :</w:t>
      </w:r>
    </w:p>
    <w:p w:rsidR="002C32BD" w:rsidRPr="000237A7" w:rsidRDefault="002C32BD"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تتنوع اشكال المخروطات البركانية حسب المصهورات البركانية والمقذوفات البركانية. في حين تكثر المصهورات البركانية في بكان ويعظم تطاير وتدفق المواد الحطامية في بركان اخر,وايضا يعتمد تصنيفها على التركيب الكيميائي.وتصنف اشكال الثورات البركانية بعضها عن البعض الاخر.فهناك </w:t>
      </w:r>
      <w:r w:rsidR="007D64D8" w:rsidRPr="000237A7">
        <w:rPr>
          <w:rFonts w:ascii="Simplified Arabic" w:hAnsi="Simplified Arabic" w:cs="Simplified Arabic"/>
          <w:sz w:val="32"/>
          <w:szCs w:val="32"/>
          <w:rtl/>
        </w:rPr>
        <w:t>براكين تتميز ثوراتها بكثرة السحب فيها واخرى لا يصحب ثورانها مثل هذه السحب .في حين تتميز ثورات اخرى بدورات محددة من النشاط البركاني, وفيما يلي انواع المخروطات البركانية:</w:t>
      </w:r>
    </w:p>
    <w:p w:rsidR="007D64D8" w:rsidRPr="000237A7" w:rsidRDefault="007D64D8" w:rsidP="000237A7">
      <w:pPr>
        <w:pStyle w:val="ListParagraph"/>
        <w:numPr>
          <w:ilvl w:val="0"/>
          <w:numId w:val="2"/>
        </w:num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المخروطات اللافية</w:t>
      </w:r>
      <w:r w:rsidR="00FF39FF" w:rsidRPr="000237A7">
        <w:rPr>
          <w:rFonts w:ascii="Simplified Arabic" w:hAnsi="Simplified Arabic" w:cs="Simplified Arabic"/>
          <w:sz w:val="32"/>
          <w:szCs w:val="32"/>
          <w:rtl/>
        </w:rPr>
        <w:t xml:space="preserve"> </w:t>
      </w:r>
      <w:r w:rsidR="00FF39FF" w:rsidRPr="000237A7">
        <w:rPr>
          <w:rFonts w:ascii="Simplified Arabic" w:hAnsi="Simplified Arabic" w:cs="Simplified Arabic"/>
          <w:sz w:val="32"/>
          <w:szCs w:val="32"/>
        </w:rPr>
        <w:t>lava cones</w:t>
      </w:r>
      <w:r w:rsidR="00FF39FF" w:rsidRPr="000237A7">
        <w:rPr>
          <w:rFonts w:ascii="Simplified Arabic" w:hAnsi="Simplified Arabic" w:cs="Simplified Arabic"/>
          <w:sz w:val="32"/>
          <w:szCs w:val="32"/>
          <w:rtl/>
        </w:rPr>
        <w:t>:</w:t>
      </w:r>
    </w:p>
    <w:p w:rsidR="00FF39FF" w:rsidRPr="000237A7" w:rsidRDefault="00FF39FF" w:rsidP="000237A7">
      <w:pPr>
        <w:pStyle w:val="ListParagraph"/>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تتركب المخروطات البركانية في هذه الحالة من اللافا اساسا والمصهورات البركانية.</w:t>
      </w:r>
    </w:p>
    <w:p w:rsidR="00FF39FF" w:rsidRPr="000237A7" w:rsidRDefault="00FF39FF" w:rsidP="000237A7">
      <w:pPr>
        <w:pStyle w:val="ListParagraph"/>
        <w:numPr>
          <w:ilvl w:val="0"/>
          <w:numId w:val="2"/>
        </w:num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 xml:space="preserve">المخروطات البركانية التي تتالف من الحطام البركان وصخور الخفاف </w:t>
      </w:r>
      <w:r w:rsidRPr="000237A7">
        <w:rPr>
          <w:rFonts w:ascii="Simplified Arabic" w:hAnsi="Simplified Arabic" w:cs="Simplified Arabic"/>
          <w:sz w:val="32"/>
          <w:szCs w:val="32"/>
        </w:rPr>
        <w:t>pumice cone</w:t>
      </w:r>
      <w:r w:rsidRPr="000237A7">
        <w:rPr>
          <w:rFonts w:ascii="Simplified Arabic" w:hAnsi="Simplified Arabic" w:cs="Simplified Arabic"/>
          <w:sz w:val="32"/>
          <w:szCs w:val="32"/>
          <w:rtl/>
        </w:rPr>
        <w:t>, حيث يتميز مع مصهورات البركانية نسبة كبيرة من الغازات والحطام الصخري البيروكلاستي.</w:t>
      </w:r>
    </w:p>
    <w:p w:rsidR="00D80F5F" w:rsidRPr="000237A7" w:rsidRDefault="00D80F5F" w:rsidP="000237A7">
      <w:pPr>
        <w:pStyle w:val="ListParagraph"/>
        <w:bidi/>
        <w:spacing w:line="360" w:lineRule="auto"/>
        <w:jc w:val="both"/>
        <w:rPr>
          <w:rFonts w:ascii="Simplified Arabic" w:hAnsi="Simplified Arabic" w:cs="Simplified Arabic"/>
          <w:sz w:val="32"/>
          <w:szCs w:val="32"/>
          <w:rtl/>
        </w:rPr>
      </w:pPr>
    </w:p>
    <w:p w:rsidR="00D80F5F" w:rsidRPr="000237A7" w:rsidRDefault="00D80F5F" w:rsidP="000237A7">
      <w:pPr>
        <w:pStyle w:val="ListParagraph"/>
        <w:bidi/>
        <w:spacing w:line="360" w:lineRule="auto"/>
        <w:jc w:val="both"/>
        <w:rPr>
          <w:rFonts w:ascii="Simplified Arabic" w:hAnsi="Simplified Arabic" w:cs="Simplified Arabic"/>
          <w:sz w:val="32"/>
          <w:szCs w:val="32"/>
          <w:rtl/>
        </w:rPr>
      </w:pPr>
    </w:p>
    <w:p w:rsidR="00D80F5F" w:rsidRPr="000237A7" w:rsidRDefault="00D80F5F" w:rsidP="000237A7">
      <w:pPr>
        <w:pStyle w:val="ListParagraph"/>
        <w:bidi/>
        <w:spacing w:line="360" w:lineRule="auto"/>
        <w:jc w:val="both"/>
        <w:rPr>
          <w:rFonts w:ascii="Simplified Arabic" w:hAnsi="Simplified Arabic" w:cs="Simplified Arabic"/>
          <w:sz w:val="32"/>
          <w:szCs w:val="32"/>
          <w:rtl/>
        </w:rPr>
      </w:pPr>
    </w:p>
    <w:p w:rsidR="00D80F5F" w:rsidRPr="000237A7" w:rsidRDefault="00D80F5F" w:rsidP="000237A7">
      <w:pPr>
        <w:pStyle w:val="ListParagraph"/>
        <w:bidi/>
        <w:spacing w:line="360" w:lineRule="auto"/>
        <w:jc w:val="both"/>
        <w:rPr>
          <w:rFonts w:ascii="Simplified Arabic" w:hAnsi="Simplified Arabic" w:cs="Simplified Arabic"/>
          <w:sz w:val="32"/>
          <w:szCs w:val="32"/>
          <w:rtl/>
        </w:rPr>
      </w:pPr>
    </w:p>
    <w:p w:rsidR="00D80F5F" w:rsidRPr="000237A7" w:rsidRDefault="00FF39FF" w:rsidP="000237A7">
      <w:pPr>
        <w:pStyle w:val="ListParagraph"/>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lastRenderedPageBreak/>
        <w:t>ومن ثم جاء تعديل اشكال المخروطات البركانية الى اربع مجموعات هي:</w:t>
      </w:r>
    </w:p>
    <w:p w:rsidR="00D80F5F" w:rsidRPr="000237A7" w:rsidRDefault="00D80F5F" w:rsidP="000237A7">
      <w:pPr>
        <w:pStyle w:val="ListParagraph"/>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أ-</w:t>
      </w:r>
      <w:r w:rsidRPr="000237A7">
        <w:rPr>
          <w:rFonts w:ascii="Simplified Arabic" w:hAnsi="Simplified Arabic" w:cs="Simplified Arabic"/>
          <w:b/>
          <w:bCs/>
          <w:sz w:val="32"/>
          <w:szCs w:val="32"/>
          <w:rtl/>
        </w:rPr>
        <w:t xml:space="preserve">المخروطات البازلتية القاعدية </w:t>
      </w:r>
      <w:r w:rsidRPr="000237A7">
        <w:rPr>
          <w:rFonts w:ascii="Simplified Arabic" w:hAnsi="Simplified Arabic" w:cs="Simplified Arabic"/>
          <w:b/>
          <w:bCs/>
          <w:sz w:val="32"/>
          <w:szCs w:val="32"/>
        </w:rPr>
        <w:t>basalt cones</w:t>
      </w:r>
      <w:r w:rsidRPr="000237A7">
        <w:rPr>
          <w:rFonts w:ascii="Simplified Arabic" w:hAnsi="Simplified Arabic" w:cs="Simplified Arabic"/>
          <w:b/>
          <w:bCs/>
          <w:sz w:val="32"/>
          <w:szCs w:val="32"/>
          <w:rtl/>
        </w:rPr>
        <w:t>:</w:t>
      </w:r>
    </w:p>
    <w:p w:rsidR="00D80F5F" w:rsidRPr="000237A7" w:rsidRDefault="00D80F5F" w:rsidP="000237A7">
      <w:pPr>
        <w:pStyle w:val="ListParagraph"/>
        <w:bidi/>
        <w:spacing w:line="360" w:lineRule="auto"/>
        <w:jc w:val="both"/>
        <w:rPr>
          <w:rFonts w:ascii="Simplified Arabic" w:eastAsia="Times New Roman" w:hAnsi="Simplified Arabic" w:cs="Simplified Arabic"/>
          <w:sz w:val="32"/>
          <w:szCs w:val="32"/>
          <w:rtl/>
        </w:rPr>
      </w:pPr>
      <w:r w:rsidRPr="000237A7">
        <w:rPr>
          <w:rFonts w:ascii="Simplified Arabic" w:hAnsi="Simplified Arabic" w:cs="Simplified Arabic"/>
          <w:sz w:val="32"/>
          <w:szCs w:val="32"/>
          <w:rtl/>
        </w:rPr>
        <w:t xml:space="preserve">     إذا كان المخروط يتركب كليا من الحطام الصخري ، فإننا ينتج مخروط مرتفعا شديد الانحدار بالنسبة للمساحة التي تشغلها قاعدته . وتبلغ درجة الانحداره من 30 و تصل أحيانا إلى 40 درجة مئوية وتنشأ هذه الأشكال عادة نتيجة لانفجارات بركانية</w:t>
      </w:r>
      <w:r w:rsidRPr="000237A7">
        <w:rPr>
          <w:rFonts w:ascii="Simplified Arabic" w:eastAsia="Times New Roman" w:hAnsi="Simplified Arabic" w:cs="Simplified Arabic"/>
          <w:sz w:val="32"/>
          <w:szCs w:val="32"/>
          <w:rtl/>
        </w:rPr>
        <w:t xml:space="preserve"> .</w:t>
      </w:r>
    </w:p>
    <w:p w:rsidR="000C2971" w:rsidRPr="000237A7" w:rsidRDefault="000C2971" w:rsidP="000237A7">
      <w:pPr>
        <w:pStyle w:val="ListParagraph"/>
        <w:bidi/>
        <w:spacing w:line="360" w:lineRule="auto"/>
        <w:jc w:val="both"/>
        <w:rPr>
          <w:rFonts w:ascii="Simplified Arabic" w:eastAsia="Times New Roman" w:hAnsi="Simplified Arabic" w:cs="Simplified Arabic"/>
          <w:sz w:val="32"/>
          <w:szCs w:val="32"/>
          <w:rtl/>
        </w:rPr>
      </w:pPr>
    </w:p>
    <w:p w:rsidR="00D80F5F" w:rsidRPr="000237A7" w:rsidRDefault="00D80F5F" w:rsidP="000237A7">
      <w:pPr>
        <w:pStyle w:val="ListParagraph"/>
        <w:bidi/>
        <w:spacing w:line="360" w:lineRule="auto"/>
        <w:jc w:val="both"/>
        <w:rPr>
          <w:rFonts w:ascii="Simplified Arabic" w:hAnsi="Simplified Arabic" w:cs="Simplified Arabic"/>
          <w:b/>
          <w:bCs/>
          <w:sz w:val="32"/>
          <w:szCs w:val="32"/>
          <w:rtl/>
        </w:rPr>
      </w:pPr>
      <w:r w:rsidRPr="000237A7">
        <w:rPr>
          <w:rFonts w:ascii="Simplified Arabic" w:hAnsi="Simplified Arabic" w:cs="Simplified Arabic"/>
          <w:sz w:val="32"/>
          <w:szCs w:val="32"/>
          <w:rtl/>
        </w:rPr>
        <w:t xml:space="preserve">ب- </w:t>
      </w:r>
      <w:r w:rsidRPr="000237A7">
        <w:rPr>
          <w:rFonts w:ascii="Simplified Arabic" w:hAnsi="Simplified Arabic" w:cs="Simplified Arabic"/>
          <w:b/>
          <w:bCs/>
          <w:sz w:val="32"/>
          <w:szCs w:val="32"/>
          <w:rtl/>
        </w:rPr>
        <w:t xml:space="preserve">المخروطات الذراعية او الهضبية </w:t>
      </w:r>
      <w:r w:rsidRPr="000237A7">
        <w:rPr>
          <w:rFonts w:ascii="Simplified Arabic" w:hAnsi="Simplified Arabic" w:cs="Simplified Arabic"/>
          <w:b/>
          <w:bCs/>
          <w:sz w:val="32"/>
          <w:szCs w:val="32"/>
        </w:rPr>
        <w:t>shield cones</w:t>
      </w:r>
      <w:r w:rsidRPr="000237A7">
        <w:rPr>
          <w:rFonts w:ascii="Simplified Arabic" w:hAnsi="Simplified Arabic" w:cs="Simplified Arabic"/>
          <w:b/>
          <w:bCs/>
          <w:sz w:val="32"/>
          <w:szCs w:val="32"/>
          <w:rtl/>
        </w:rPr>
        <w:t>:</w:t>
      </w:r>
    </w:p>
    <w:p w:rsidR="00D80F5F" w:rsidRPr="000237A7" w:rsidRDefault="00124BF9" w:rsidP="000237A7">
      <w:pPr>
        <w:pStyle w:val="ListParagraph"/>
        <w:bidi/>
        <w:spacing w:line="360" w:lineRule="auto"/>
        <w:ind w:firstLine="90"/>
        <w:jc w:val="both"/>
        <w:rPr>
          <w:rFonts w:ascii="Simplified Arabic" w:hAnsi="Simplified Arabic" w:cs="Simplified Arabic"/>
          <w:sz w:val="32"/>
          <w:szCs w:val="32"/>
          <w:rtl/>
        </w:rPr>
      </w:pPr>
      <w:r w:rsidRPr="000237A7">
        <w:rPr>
          <w:rFonts w:ascii="Simplified Arabic" w:hAnsi="Simplified Arabic" w:cs="Simplified Arabic"/>
          <w:sz w:val="32"/>
          <w:szCs w:val="32"/>
        </w:rPr>
        <w:t xml:space="preserve">     </w:t>
      </w:r>
      <w:r w:rsidR="00D80F5F" w:rsidRPr="000237A7">
        <w:rPr>
          <w:rFonts w:ascii="Simplified Arabic" w:hAnsi="Simplified Arabic" w:cs="Simplified Arabic"/>
          <w:sz w:val="32"/>
          <w:szCs w:val="32"/>
          <w:rtl/>
        </w:rPr>
        <w:t>وتنشأ نتيجة لخروج اللافا وتراكمها حول فوهة رئيسية ولهذا تبدو قليلة الارتفاع بالنسبة للمساحة الكبيرة التي تشغلها قواعدها . وتبدو قممها أشبه بهضاب محدبة تحدبا هينا ومن هنا جاءت تسميتها بالبراكين الهضبية وقد نشأت هذه المخاريط من تدفق مصهورات اللافا الشديدة الحرارة والعظيمة السيولة والتي انتشرت فوق مساحات واسعة وتتمثل هذه البراكين الهضبية أحسن تمثيل في براكين جزر هاواي كبركان مونالوا الذي يبلغ ارتفاعه 4100 م وهو يبدو أشبه بقبة فسيحة تنحدر انحداراً سهلاً هينا.</w:t>
      </w:r>
    </w:p>
    <w:p w:rsidR="000237A7" w:rsidRDefault="000237A7">
      <w:pPr>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br w:type="page"/>
      </w:r>
    </w:p>
    <w:p w:rsidR="002C32BD" w:rsidRPr="000237A7" w:rsidRDefault="0083526F" w:rsidP="0083526F">
      <w:pPr>
        <w:pStyle w:val="ListParagraph"/>
        <w:bidi/>
        <w:spacing w:line="360" w:lineRule="auto"/>
        <w:jc w:val="both"/>
        <w:rPr>
          <w:rFonts w:ascii="Simplified Arabic" w:hAnsi="Simplified Arabic" w:cs="Simplified Arabic"/>
          <w:b/>
          <w:bCs/>
          <w:sz w:val="32"/>
          <w:szCs w:val="32"/>
        </w:rPr>
      </w:pPr>
      <w:r w:rsidRPr="0083526F">
        <w:rPr>
          <w:rFonts w:ascii="Simplified Arabic" w:hAnsi="Simplified Arabic" w:cs="Simplified Arabic" w:hint="cs"/>
          <w:sz w:val="32"/>
          <w:szCs w:val="32"/>
          <w:rtl/>
        </w:rPr>
        <w:lastRenderedPageBreak/>
        <w:t>ج</w:t>
      </w:r>
      <w:r>
        <w:rPr>
          <w:rFonts w:ascii="Simplified Arabic" w:hAnsi="Simplified Arabic" w:cs="Simplified Arabic" w:hint="cs"/>
          <w:b/>
          <w:bCs/>
          <w:sz w:val="32"/>
          <w:szCs w:val="32"/>
          <w:rtl/>
        </w:rPr>
        <w:t xml:space="preserve">- </w:t>
      </w:r>
      <w:r w:rsidR="00D80F5F" w:rsidRPr="000237A7">
        <w:rPr>
          <w:rFonts w:ascii="Simplified Arabic" w:hAnsi="Simplified Arabic" w:cs="Simplified Arabic"/>
          <w:b/>
          <w:bCs/>
          <w:sz w:val="32"/>
          <w:szCs w:val="32"/>
          <w:rtl/>
        </w:rPr>
        <w:t>مخروطات الرماد البركاني</w:t>
      </w:r>
      <w:r w:rsidR="00124BF9" w:rsidRPr="000237A7">
        <w:rPr>
          <w:rFonts w:ascii="Simplified Arabic" w:hAnsi="Simplified Arabic" w:cs="Simplified Arabic"/>
          <w:b/>
          <w:bCs/>
          <w:sz w:val="32"/>
          <w:szCs w:val="32"/>
        </w:rPr>
        <w:t>:</w:t>
      </w:r>
    </w:p>
    <w:p w:rsidR="00124BF9" w:rsidRPr="000237A7" w:rsidRDefault="00541978" w:rsidP="000237A7">
      <w:pPr>
        <w:bidi/>
        <w:spacing w:line="360" w:lineRule="auto"/>
        <w:ind w:left="720" w:firstLine="540"/>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تتكون هذه المخروطات عند ارتفاع نسبة المقذوفاتالصخرية المصاحبة للمواد اللافية.وتتوقف سرعة نمو المخروطات حسب سرعة تكوين الحلقات اللافية والمقذوفات الحطامية الصخرية حول فوهة البركان . ومن ثم تتميز اعالي المخروط , ببنائه من مخروطات صغيرة من الرماد والمقذوفات الحطامية البركانية. </w:t>
      </w:r>
    </w:p>
    <w:p w:rsidR="00541978" w:rsidRPr="000237A7" w:rsidRDefault="00541978" w:rsidP="0083526F">
      <w:pPr>
        <w:pStyle w:val="ListParagraph"/>
        <w:numPr>
          <w:ilvl w:val="0"/>
          <w:numId w:val="13"/>
        </w:numPr>
        <w:bidi/>
        <w:spacing w:line="360" w:lineRule="auto"/>
        <w:jc w:val="both"/>
        <w:rPr>
          <w:rFonts w:ascii="Simplified Arabic" w:hAnsi="Simplified Arabic" w:cs="Simplified Arabic"/>
          <w:b/>
          <w:bCs/>
          <w:sz w:val="32"/>
          <w:szCs w:val="32"/>
        </w:rPr>
      </w:pPr>
      <w:r w:rsidRPr="000237A7">
        <w:rPr>
          <w:rFonts w:ascii="Simplified Arabic" w:hAnsi="Simplified Arabic" w:cs="Simplified Arabic"/>
          <w:b/>
          <w:bCs/>
          <w:sz w:val="32"/>
          <w:szCs w:val="32"/>
          <w:rtl/>
        </w:rPr>
        <w:t>المخروطات الطباقية المركبة:</w:t>
      </w:r>
    </w:p>
    <w:p w:rsidR="00541978" w:rsidRPr="000237A7" w:rsidRDefault="00541978" w:rsidP="000237A7">
      <w:pPr>
        <w:pStyle w:val="ListParagraph"/>
        <w:bidi/>
        <w:spacing w:before="100" w:beforeAutospacing="1" w:after="100" w:afterAutospacing="1"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       البراكين الطباقية نوع شائع الوجود ، وهي في شكلها وسط النمطين مخروطات الرماد البركاني و مخروطات البازلتية القاعدية  وتتركب مخروطاتها من مواد الحطام الصخري ومن تدفقات اللافا التي يخرجها البركان حين يهدأ ثورانه.</w:t>
      </w:r>
    </w:p>
    <w:p w:rsidR="0083526F" w:rsidRDefault="00541978" w:rsidP="000237A7">
      <w:pPr>
        <w:pStyle w:val="ListParagraph"/>
        <w:bidi/>
        <w:spacing w:before="100" w:beforeAutospacing="1" w:after="100" w:afterAutospacing="1"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وتكون </w:t>
      </w:r>
      <w:r w:rsidR="000C2971" w:rsidRPr="000237A7">
        <w:rPr>
          <w:rFonts w:ascii="Simplified Arabic" w:hAnsi="Simplified Arabic" w:cs="Simplified Arabic"/>
          <w:sz w:val="32"/>
          <w:szCs w:val="32"/>
          <w:rtl/>
        </w:rPr>
        <w:t>المواد</w:t>
      </w:r>
      <w:r w:rsidRPr="000237A7">
        <w:rPr>
          <w:rFonts w:ascii="Simplified Arabic" w:hAnsi="Simplified Arabic" w:cs="Simplified Arabic"/>
          <w:sz w:val="32"/>
          <w:szCs w:val="32"/>
          <w:rtl/>
        </w:rPr>
        <w:t xml:space="preserve"> التي تخرج من البركان أثناء الانفجارات المتتابعة طبقات بعضها فوق بعض ، ويتألف قسم منها من مواد خشنة وقسم آخر من مواد دقيقة ، وبين هذا وذاك تتداخل اللافا في هيئة أشرطة قليلة السمك. ومن هذا ينشأ نوع من الطبا</w:t>
      </w:r>
      <w:r w:rsidR="000C2971" w:rsidRPr="000237A7">
        <w:rPr>
          <w:rFonts w:ascii="Simplified Arabic" w:hAnsi="Simplified Arabic" w:cs="Simplified Arabic"/>
          <w:sz w:val="32"/>
          <w:szCs w:val="32"/>
          <w:rtl/>
        </w:rPr>
        <w:t xml:space="preserve">قية في تركيب المخروط . </w:t>
      </w:r>
    </w:p>
    <w:p w:rsidR="0083526F" w:rsidRDefault="0083526F">
      <w:pPr>
        <w:rPr>
          <w:rFonts w:ascii="Simplified Arabic" w:hAnsi="Simplified Arabic" w:cs="Simplified Arabic"/>
          <w:sz w:val="32"/>
          <w:szCs w:val="32"/>
          <w:rtl/>
        </w:rPr>
      </w:pPr>
      <w:r>
        <w:rPr>
          <w:rFonts w:ascii="Simplified Arabic" w:hAnsi="Simplified Arabic" w:cs="Simplified Arabic"/>
          <w:sz w:val="32"/>
          <w:szCs w:val="32"/>
          <w:rtl/>
        </w:rPr>
        <w:br w:type="page"/>
      </w:r>
    </w:p>
    <w:p w:rsidR="002C32BD" w:rsidRPr="00821CA8" w:rsidRDefault="000C2971" w:rsidP="000237A7">
      <w:pPr>
        <w:bidi/>
        <w:spacing w:line="360" w:lineRule="auto"/>
        <w:jc w:val="both"/>
        <w:rPr>
          <w:rFonts w:ascii="Simplified Arabic" w:hAnsi="Simplified Arabic" w:cs="Simplified Arabic"/>
          <w:b/>
          <w:bCs/>
          <w:sz w:val="32"/>
          <w:szCs w:val="32"/>
          <w:rtl/>
        </w:rPr>
      </w:pPr>
      <w:r w:rsidRPr="00821CA8">
        <w:rPr>
          <w:rFonts w:ascii="Simplified Arabic" w:hAnsi="Simplified Arabic" w:cs="Simplified Arabic"/>
          <w:b/>
          <w:bCs/>
          <w:sz w:val="32"/>
          <w:szCs w:val="32"/>
          <w:rtl/>
        </w:rPr>
        <w:lastRenderedPageBreak/>
        <w:t>اشكال الثورانات البركانية:</w:t>
      </w:r>
    </w:p>
    <w:p w:rsidR="000C2971" w:rsidRPr="000237A7" w:rsidRDefault="000C2971" w:rsidP="000237A7">
      <w:pPr>
        <w:bidi/>
        <w:spacing w:line="360" w:lineRule="auto"/>
        <w:jc w:val="both"/>
        <w:rPr>
          <w:rFonts w:ascii="Simplified Arabic" w:hAnsi="Simplified Arabic" w:cs="Simplified Arabic"/>
          <w:sz w:val="32"/>
          <w:szCs w:val="32"/>
          <w:rtl/>
        </w:rPr>
      </w:pPr>
      <w:r w:rsidRPr="000237A7">
        <w:rPr>
          <w:rFonts w:ascii="Simplified Arabic" w:hAnsi="Simplified Arabic" w:cs="Simplified Arabic"/>
          <w:sz w:val="32"/>
          <w:szCs w:val="32"/>
          <w:rtl/>
        </w:rPr>
        <w:t>تختلف اشكال الثورانات البركانية حسب:</w:t>
      </w:r>
    </w:p>
    <w:p w:rsidR="000C2971" w:rsidRPr="000237A7" w:rsidRDefault="000C2971" w:rsidP="000237A7">
      <w:pPr>
        <w:pStyle w:val="ListParagraph"/>
        <w:numPr>
          <w:ilvl w:val="0"/>
          <w:numId w:val="3"/>
        </w:num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مدى الضغط الناتج عن الغاز المصاحب للمصهورات البركانية .</w:t>
      </w:r>
    </w:p>
    <w:p w:rsidR="000C2971" w:rsidRPr="000237A7" w:rsidRDefault="000C2971" w:rsidP="000237A7">
      <w:pPr>
        <w:pStyle w:val="ListParagraph"/>
        <w:numPr>
          <w:ilvl w:val="0"/>
          <w:numId w:val="3"/>
        </w:num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كمية الغاز بالمصهورا البركانية .</w:t>
      </w:r>
    </w:p>
    <w:p w:rsidR="000C2971" w:rsidRPr="000237A7" w:rsidRDefault="000C2971" w:rsidP="000237A7">
      <w:pPr>
        <w:pStyle w:val="ListParagraph"/>
        <w:numPr>
          <w:ilvl w:val="0"/>
          <w:numId w:val="3"/>
        </w:num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طبيعة التركيب الكيميائي لمواد اللافا.</w:t>
      </w:r>
    </w:p>
    <w:p w:rsidR="000C2971" w:rsidRPr="000237A7" w:rsidRDefault="000C2971" w:rsidP="000237A7">
      <w:pPr>
        <w:pStyle w:val="ListParagraph"/>
        <w:numPr>
          <w:ilvl w:val="0"/>
          <w:numId w:val="3"/>
        </w:num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الاعماق التي انبثقت منها اللافاومدى قوة الدفع الى اعلى.</w:t>
      </w:r>
    </w:p>
    <w:p w:rsidR="007F25F4" w:rsidRPr="000237A7" w:rsidRDefault="007F25F4" w:rsidP="000237A7">
      <w:pPr>
        <w:pStyle w:val="ListParagraph"/>
        <w:bidi/>
        <w:spacing w:line="360" w:lineRule="auto"/>
        <w:jc w:val="both"/>
        <w:rPr>
          <w:rFonts w:ascii="Simplified Arabic" w:hAnsi="Simplified Arabic" w:cs="Simplified Arabic"/>
          <w:sz w:val="32"/>
          <w:szCs w:val="32"/>
        </w:rPr>
      </w:pPr>
    </w:p>
    <w:p w:rsidR="00ED078D" w:rsidRPr="000237A7" w:rsidRDefault="000C2971" w:rsidP="000237A7">
      <w:p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 xml:space="preserve">واستطاع العلماء التمييز بين اشكال ثوران البركان </w:t>
      </w:r>
      <w:r w:rsidR="00ED078D" w:rsidRPr="000237A7">
        <w:rPr>
          <w:rFonts w:ascii="Simplified Arabic" w:hAnsi="Simplified Arabic" w:cs="Simplified Arabic"/>
          <w:sz w:val="32"/>
          <w:szCs w:val="32"/>
          <w:rtl/>
        </w:rPr>
        <w:t>الى عدة اشكال منها:</w:t>
      </w:r>
    </w:p>
    <w:p w:rsidR="00ED078D" w:rsidRPr="000237A7" w:rsidRDefault="00ED078D" w:rsidP="000237A7">
      <w:pPr>
        <w:pStyle w:val="ListParagraph"/>
        <w:numPr>
          <w:ilvl w:val="0"/>
          <w:numId w:val="4"/>
        </w:numPr>
        <w:bidi/>
        <w:spacing w:line="360" w:lineRule="auto"/>
        <w:jc w:val="both"/>
        <w:rPr>
          <w:rFonts w:ascii="Simplified Arabic" w:hAnsi="Simplified Arabic" w:cs="Simplified Arabic"/>
          <w:b/>
          <w:bCs/>
          <w:sz w:val="32"/>
          <w:szCs w:val="32"/>
        </w:rPr>
      </w:pPr>
      <w:r w:rsidRPr="000237A7">
        <w:rPr>
          <w:rFonts w:ascii="Simplified Arabic" w:hAnsi="Simplified Arabic" w:cs="Simplified Arabic"/>
          <w:b/>
          <w:bCs/>
          <w:sz w:val="32"/>
          <w:szCs w:val="32"/>
          <w:rtl/>
        </w:rPr>
        <w:t>ثوران هاواي :</w:t>
      </w:r>
    </w:p>
    <w:p w:rsidR="00B32749" w:rsidRPr="000237A7" w:rsidRDefault="00B32749" w:rsidP="000237A7">
      <w:pPr>
        <w:pStyle w:val="ListParagraph"/>
        <w:bidi/>
        <w:spacing w:line="360" w:lineRule="auto"/>
        <w:ind w:left="1080"/>
        <w:jc w:val="both"/>
        <w:rPr>
          <w:rFonts w:ascii="Simplified Arabic" w:hAnsi="Simplified Arabic" w:cs="Simplified Arabic"/>
          <w:sz w:val="32"/>
          <w:szCs w:val="32"/>
        </w:rPr>
      </w:pPr>
    </w:p>
    <w:p w:rsidR="00ED078D" w:rsidRPr="000237A7" w:rsidRDefault="00ED078D" w:rsidP="000237A7">
      <w:pPr>
        <w:pStyle w:val="ListParagraph"/>
        <w:bidi/>
        <w:spacing w:line="360" w:lineRule="auto"/>
        <w:ind w:left="1080"/>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      تتكون اللافا في هذه الحالة من اللافا البازلتية العظيمة في الانسياب وتنسحب منهاالغازات في هدوء وبطء.بحيث ان هذه تندفع على شكل نافورات هائلة داخل الفوهة وتتجمع اللافا في الفوهة حتى تصبح على شكل بحيرة من اللافا المنصهرة وعندما تفيض اللافا تخرج من الفوهة بسرعة على جوانب المخروط البركاني واذا تعرضت النافورات في اعالي الفوهة الى رياح شديدة السرعة فانها يتطاير منها اجزاء </w:t>
      </w:r>
      <w:r w:rsidRPr="000237A7">
        <w:rPr>
          <w:rFonts w:ascii="Simplified Arabic" w:hAnsi="Simplified Arabic" w:cs="Simplified Arabic"/>
          <w:sz w:val="32"/>
          <w:szCs w:val="32"/>
          <w:rtl/>
        </w:rPr>
        <w:lastRenderedPageBreak/>
        <w:t>لافية ساخنة تتخذ لنفسها شكل خيو انسيابية رفيعة وتتشكل عادة منطقة فوهة البركان وما يجاورها . ويطلق عليها سكاي هاواي .</w:t>
      </w:r>
    </w:p>
    <w:p w:rsidR="00B32749" w:rsidRPr="000237A7" w:rsidRDefault="00B32749" w:rsidP="000237A7">
      <w:pPr>
        <w:pStyle w:val="ListParagraph"/>
        <w:bidi/>
        <w:spacing w:line="360" w:lineRule="auto"/>
        <w:ind w:left="1080"/>
        <w:jc w:val="both"/>
        <w:rPr>
          <w:rFonts w:ascii="Simplified Arabic" w:hAnsi="Simplified Arabic" w:cs="Simplified Arabic"/>
          <w:sz w:val="32"/>
          <w:szCs w:val="32"/>
          <w:rtl/>
        </w:rPr>
      </w:pPr>
    </w:p>
    <w:p w:rsidR="00B32749" w:rsidRPr="000237A7" w:rsidRDefault="00B32749" w:rsidP="000237A7">
      <w:pPr>
        <w:pStyle w:val="ListParagraph"/>
        <w:numPr>
          <w:ilvl w:val="0"/>
          <w:numId w:val="4"/>
        </w:numPr>
        <w:bidi/>
        <w:spacing w:line="360" w:lineRule="auto"/>
        <w:jc w:val="both"/>
        <w:rPr>
          <w:rFonts w:ascii="Simplified Arabic" w:hAnsi="Simplified Arabic" w:cs="Simplified Arabic"/>
          <w:b/>
          <w:bCs/>
          <w:sz w:val="32"/>
          <w:szCs w:val="32"/>
        </w:rPr>
      </w:pPr>
      <w:r w:rsidRPr="000237A7">
        <w:rPr>
          <w:rFonts w:ascii="Simplified Arabic" w:hAnsi="Simplified Arabic" w:cs="Simplified Arabic"/>
          <w:b/>
          <w:bCs/>
          <w:sz w:val="32"/>
          <w:szCs w:val="32"/>
          <w:rtl/>
        </w:rPr>
        <w:t>ثوران استرمبولي:</w:t>
      </w:r>
    </w:p>
    <w:p w:rsidR="00ED078D" w:rsidRPr="000237A7" w:rsidRDefault="00B32749" w:rsidP="000237A7">
      <w:pPr>
        <w:pStyle w:val="ListParagraph"/>
        <w:bidi/>
        <w:spacing w:line="360" w:lineRule="auto"/>
        <w:ind w:left="1080"/>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  </w:t>
      </w:r>
      <w:r w:rsidR="0064506C" w:rsidRPr="000237A7">
        <w:rPr>
          <w:rFonts w:ascii="Simplified Arabic" w:hAnsi="Simplified Arabic" w:cs="Simplified Arabic"/>
          <w:sz w:val="32"/>
          <w:szCs w:val="32"/>
          <w:rtl/>
        </w:rPr>
        <w:t xml:space="preserve"> </w:t>
      </w:r>
      <w:r w:rsidRPr="000237A7">
        <w:rPr>
          <w:rFonts w:ascii="Simplified Arabic" w:hAnsi="Simplified Arabic" w:cs="Simplified Arabic"/>
          <w:sz w:val="32"/>
          <w:szCs w:val="32"/>
          <w:rtl/>
        </w:rPr>
        <w:t xml:space="preserve">   </w:t>
      </w:r>
      <w:r w:rsidR="00ED078D" w:rsidRPr="000237A7">
        <w:rPr>
          <w:rFonts w:ascii="Simplified Arabic" w:hAnsi="Simplified Arabic" w:cs="Simplified Arabic"/>
          <w:sz w:val="32"/>
          <w:szCs w:val="32"/>
          <w:rtl/>
        </w:rPr>
        <w:t xml:space="preserve">تتشكل من لفا فيها نسبة عالية من اللافا الحمضية الغنية بالسيليكات الثقيلة في الوزن والبطيئة في الانسياب وتمتزج هذه بالمقذوفات الحطامية </w:t>
      </w:r>
      <w:r w:rsidRPr="000237A7">
        <w:rPr>
          <w:rFonts w:ascii="Simplified Arabic" w:hAnsi="Simplified Arabic" w:cs="Simplified Arabic"/>
          <w:sz w:val="32"/>
          <w:szCs w:val="32"/>
          <w:rtl/>
        </w:rPr>
        <w:t>الصخرية . ولذلك فان اللافا تتدفق بشكل متقطع على فترات متعاقبة.</w:t>
      </w:r>
    </w:p>
    <w:p w:rsidR="00B32749" w:rsidRPr="000237A7" w:rsidRDefault="00B32749" w:rsidP="000237A7">
      <w:pPr>
        <w:pStyle w:val="ListParagraph"/>
        <w:bidi/>
        <w:spacing w:line="360" w:lineRule="auto"/>
        <w:ind w:left="1080"/>
        <w:jc w:val="both"/>
        <w:rPr>
          <w:rFonts w:ascii="Simplified Arabic" w:hAnsi="Simplified Arabic" w:cs="Simplified Arabic"/>
          <w:sz w:val="32"/>
          <w:szCs w:val="32"/>
          <w:rtl/>
        </w:rPr>
      </w:pPr>
    </w:p>
    <w:p w:rsidR="00B32749" w:rsidRPr="000237A7" w:rsidRDefault="00B32749" w:rsidP="000237A7">
      <w:pPr>
        <w:pStyle w:val="ListParagraph"/>
        <w:numPr>
          <w:ilvl w:val="0"/>
          <w:numId w:val="4"/>
        </w:numPr>
        <w:bidi/>
        <w:spacing w:line="360" w:lineRule="auto"/>
        <w:jc w:val="both"/>
        <w:rPr>
          <w:rFonts w:ascii="Simplified Arabic" w:hAnsi="Simplified Arabic" w:cs="Simplified Arabic"/>
          <w:b/>
          <w:bCs/>
          <w:sz w:val="32"/>
          <w:szCs w:val="32"/>
        </w:rPr>
      </w:pPr>
      <w:r w:rsidRPr="000237A7">
        <w:rPr>
          <w:rFonts w:ascii="Simplified Arabic" w:hAnsi="Simplified Arabic" w:cs="Simplified Arabic"/>
          <w:b/>
          <w:bCs/>
          <w:sz w:val="32"/>
          <w:szCs w:val="32"/>
          <w:rtl/>
        </w:rPr>
        <w:t>ثوران فولكان:</w:t>
      </w:r>
    </w:p>
    <w:p w:rsidR="00B32749" w:rsidRPr="000237A7" w:rsidRDefault="0064506C" w:rsidP="000237A7">
      <w:pPr>
        <w:pStyle w:val="ListParagraph"/>
        <w:bidi/>
        <w:spacing w:line="360" w:lineRule="auto"/>
        <w:ind w:left="1080"/>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     </w:t>
      </w:r>
      <w:r w:rsidR="00B32749" w:rsidRPr="000237A7">
        <w:rPr>
          <w:rFonts w:ascii="Simplified Arabic" w:hAnsi="Simplified Arabic" w:cs="Simplified Arabic"/>
          <w:sz w:val="32"/>
          <w:szCs w:val="32"/>
          <w:rtl/>
        </w:rPr>
        <w:t xml:space="preserve">تتركب المقذوفات في هذا النوع من اللافا اللزجة التي تتحول من الحالة السائلة الى الحالة المائعة وبذلك تكون اللافا قشرة لافية متجمدة شديدة الصلابة فوق منطقة فوهة البركان ولكن عند ثوران هذا البركان من جديد تتطاير في الهواء العديد من الرماد والغبار البركاني الممتزج بالغازاتالسوداءوتعمل الرياح على نشر هذا الرماد المتطاير في الهواء. </w:t>
      </w:r>
    </w:p>
    <w:p w:rsidR="0083526F" w:rsidRDefault="0083526F">
      <w:pPr>
        <w:rPr>
          <w:rFonts w:ascii="Simplified Arabic" w:hAnsi="Simplified Arabic" w:cs="Simplified Arabic"/>
          <w:sz w:val="32"/>
          <w:szCs w:val="32"/>
          <w:rtl/>
        </w:rPr>
      </w:pPr>
      <w:r>
        <w:rPr>
          <w:rFonts w:ascii="Simplified Arabic" w:hAnsi="Simplified Arabic" w:cs="Simplified Arabic"/>
          <w:sz w:val="32"/>
          <w:szCs w:val="32"/>
          <w:rtl/>
        </w:rPr>
        <w:br w:type="page"/>
      </w:r>
    </w:p>
    <w:p w:rsidR="00B32749" w:rsidRPr="000237A7" w:rsidRDefault="00B32749" w:rsidP="000237A7">
      <w:pPr>
        <w:pStyle w:val="ListParagraph"/>
        <w:numPr>
          <w:ilvl w:val="0"/>
          <w:numId w:val="4"/>
        </w:numPr>
        <w:bidi/>
        <w:spacing w:line="360" w:lineRule="auto"/>
        <w:jc w:val="both"/>
        <w:rPr>
          <w:rFonts w:ascii="Simplified Arabic" w:hAnsi="Simplified Arabic" w:cs="Simplified Arabic"/>
          <w:b/>
          <w:bCs/>
          <w:sz w:val="32"/>
          <w:szCs w:val="32"/>
        </w:rPr>
      </w:pPr>
      <w:r w:rsidRPr="000237A7">
        <w:rPr>
          <w:rFonts w:ascii="Simplified Arabic" w:hAnsi="Simplified Arabic" w:cs="Simplified Arabic"/>
          <w:b/>
          <w:bCs/>
          <w:sz w:val="32"/>
          <w:szCs w:val="32"/>
          <w:rtl/>
        </w:rPr>
        <w:lastRenderedPageBreak/>
        <w:t>ثوران فيزوف:</w:t>
      </w:r>
    </w:p>
    <w:p w:rsidR="00B32749" w:rsidRPr="000237A7" w:rsidRDefault="0064506C" w:rsidP="000237A7">
      <w:pPr>
        <w:pStyle w:val="ListParagraph"/>
        <w:bidi/>
        <w:spacing w:line="360" w:lineRule="auto"/>
        <w:ind w:left="1080"/>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     </w:t>
      </w:r>
      <w:r w:rsidR="00B32749" w:rsidRPr="000237A7">
        <w:rPr>
          <w:rFonts w:ascii="Simplified Arabic" w:hAnsi="Simplified Arabic" w:cs="Simplified Arabic"/>
          <w:sz w:val="32"/>
          <w:szCs w:val="32"/>
          <w:rtl/>
        </w:rPr>
        <w:t xml:space="preserve">هذا الثوران يشبه ثوران فولكان حيث تتكون اللافا من مواد سيليكاتية تؤدي الى عظم لزوجة اللافا في منطقة فوهة البركان وينتج عن ذلك انسداد جزئي في فوهة البركان </w:t>
      </w:r>
      <w:r w:rsidRPr="000237A7">
        <w:rPr>
          <w:rFonts w:ascii="Simplified Arabic" w:hAnsi="Simplified Arabic" w:cs="Simplified Arabic"/>
          <w:sz w:val="32"/>
          <w:szCs w:val="32"/>
          <w:rtl/>
        </w:rPr>
        <w:t>تعمل كصمام يحبس الغازات والابخرة تحته وعند زيادة قوة الضغط فانها تمزق قشرة اللافا وتنفجر وتندفع في الهواء على شكل السنة عظمى من الغازات والموا الحطامية الصخرية.</w:t>
      </w:r>
    </w:p>
    <w:p w:rsidR="0064506C" w:rsidRPr="000237A7" w:rsidRDefault="0064506C" w:rsidP="000237A7">
      <w:pPr>
        <w:pStyle w:val="ListParagraph"/>
        <w:bidi/>
        <w:spacing w:line="360" w:lineRule="auto"/>
        <w:ind w:left="1080"/>
        <w:jc w:val="both"/>
        <w:rPr>
          <w:rFonts w:ascii="Simplified Arabic" w:hAnsi="Simplified Arabic" w:cs="Simplified Arabic"/>
          <w:sz w:val="32"/>
          <w:szCs w:val="32"/>
          <w:rtl/>
        </w:rPr>
      </w:pPr>
    </w:p>
    <w:p w:rsidR="0064506C" w:rsidRPr="000237A7" w:rsidRDefault="0064506C" w:rsidP="000237A7">
      <w:pPr>
        <w:pStyle w:val="ListParagraph"/>
        <w:numPr>
          <w:ilvl w:val="0"/>
          <w:numId w:val="4"/>
        </w:numPr>
        <w:bidi/>
        <w:spacing w:line="360" w:lineRule="auto"/>
        <w:jc w:val="both"/>
        <w:rPr>
          <w:rFonts w:ascii="Simplified Arabic" w:hAnsi="Simplified Arabic" w:cs="Simplified Arabic"/>
          <w:b/>
          <w:bCs/>
          <w:sz w:val="32"/>
          <w:szCs w:val="32"/>
        </w:rPr>
      </w:pPr>
      <w:r w:rsidRPr="000237A7">
        <w:rPr>
          <w:rFonts w:ascii="Simplified Arabic" w:hAnsi="Simplified Arabic" w:cs="Simplified Arabic"/>
          <w:b/>
          <w:bCs/>
          <w:sz w:val="32"/>
          <w:szCs w:val="32"/>
          <w:rtl/>
        </w:rPr>
        <w:t>ثوران بيليه:</w:t>
      </w:r>
    </w:p>
    <w:p w:rsidR="0064506C" w:rsidRPr="000237A7" w:rsidRDefault="0064506C" w:rsidP="000237A7">
      <w:pPr>
        <w:pStyle w:val="ListParagraph"/>
        <w:bidi/>
        <w:spacing w:line="360" w:lineRule="auto"/>
        <w:ind w:left="1080"/>
        <w:jc w:val="both"/>
        <w:rPr>
          <w:rFonts w:ascii="Simplified Arabic" w:hAnsi="Simplified Arabic" w:cs="Simplified Arabic"/>
          <w:sz w:val="32"/>
          <w:szCs w:val="32"/>
          <w:rtl/>
        </w:rPr>
      </w:pPr>
    </w:p>
    <w:p w:rsidR="0064506C" w:rsidRPr="000237A7" w:rsidRDefault="0064506C" w:rsidP="000237A7">
      <w:pPr>
        <w:pStyle w:val="ListParagraph"/>
        <w:bidi/>
        <w:spacing w:line="360" w:lineRule="auto"/>
        <w:ind w:left="1080"/>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     يشبه هذا الثوران الى حد عالي ثوران فيزوف في ان اللافا لزجة وتتجمع حول فوهة البركان تؤدي الى اغلاها ولكن هذا يعمل بضغط عالي جدا حيث ان البركان عند ثورانه تندفع منه الغازات ويحدث انفجارات  وتتطاير منه مواد على شكل قذائف وقنابل وصخور حطامية بركانية ويندفع بعدها السنة ونافورات السحب اللامعة المتوهجة.</w:t>
      </w:r>
    </w:p>
    <w:p w:rsidR="0083526F" w:rsidRDefault="0083526F">
      <w:pPr>
        <w:rPr>
          <w:rFonts w:ascii="Simplified Arabic" w:hAnsi="Simplified Arabic" w:cs="Simplified Arabic"/>
          <w:sz w:val="32"/>
          <w:szCs w:val="32"/>
          <w:rtl/>
        </w:rPr>
      </w:pPr>
      <w:r>
        <w:rPr>
          <w:rFonts w:ascii="Simplified Arabic" w:hAnsi="Simplified Arabic" w:cs="Simplified Arabic"/>
          <w:sz w:val="32"/>
          <w:szCs w:val="32"/>
          <w:rtl/>
        </w:rPr>
        <w:br w:type="page"/>
      </w:r>
    </w:p>
    <w:p w:rsidR="00B32749" w:rsidRPr="0083526F" w:rsidRDefault="00FB2782" w:rsidP="000237A7">
      <w:pPr>
        <w:pStyle w:val="ListParagraph"/>
        <w:bidi/>
        <w:spacing w:line="360" w:lineRule="auto"/>
        <w:ind w:left="1080"/>
        <w:jc w:val="both"/>
        <w:rPr>
          <w:rFonts w:ascii="Simplified Arabic" w:hAnsi="Simplified Arabic" w:cs="Simplified Arabic"/>
          <w:b/>
          <w:bCs/>
          <w:sz w:val="32"/>
          <w:szCs w:val="32"/>
          <w:rtl/>
        </w:rPr>
      </w:pPr>
      <w:r w:rsidRPr="0083526F">
        <w:rPr>
          <w:rFonts w:ascii="Simplified Arabic" w:hAnsi="Simplified Arabic" w:cs="Simplified Arabic"/>
          <w:b/>
          <w:bCs/>
          <w:sz w:val="32"/>
          <w:szCs w:val="32"/>
          <w:rtl/>
        </w:rPr>
        <w:lastRenderedPageBreak/>
        <w:t>وتصنف البراكين تبعا لنشاطها البركاني إلى ثلاثة اقسام:</w:t>
      </w:r>
    </w:p>
    <w:p w:rsidR="00FB2782" w:rsidRPr="000237A7" w:rsidRDefault="00FB2782" w:rsidP="000237A7">
      <w:pPr>
        <w:pStyle w:val="ListParagraph"/>
        <w:numPr>
          <w:ilvl w:val="0"/>
          <w:numId w:val="5"/>
        </w:numPr>
        <w:bidi/>
        <w:spacing w:line="360" w:lineRule="auto"/>
        <w:jc w:val="both"/>
        <w:rPr>
          <w:rFonts w:ascii="Simplified Arabic" w:hAnsi="Simplified Arabic" w:cs="Simplified Arabic"/>
          <w:sz w:val="32"/>
          <w:szCs w:val="32"/>
        </w:rPr>
      </w:pPr>
      <w:r w:rsidRPr="0083526F">
        <w:rPr>
          <w:rFonts w:ascii="Simplified Arabic" w:hAnsi="Simplified Arabic" w:cs="Simplified Arabic"/>
          <w:b/>
          <w:bCs/>
          <w:sz w:val="32"/>
          <w:szCs w:val="32"/>
          <w:rtl/>
        </w:rPr>
        <w:t>البراكين النشيطة</w:t>
      </w:r>
      <w:r w:rsidRPr="000237A7">
        <w:rPr>
          <w:rFonts w:ascii="Simplified Arabic" w:hAnsi="Simplified Arabic" w:cs="Simplified Arabic"/>
          <w:sz w:val="32"/>
          <w:szCs w:val="32"/>
          <w:rtl/>
        </w:rPr>
        <w:t>: وهي براكين دائمة الثوران، قليلة جدا على سطح الأرض. تنبثق منها المصهورات البركانية وألسنة اللهب من فوهة البركان مرة كل دقيقتين كما هو الحال في بركان سترمبولي في جزر ليباري قرب جزيرة صيقيلية والمعروف بمنارة حوض البحر المتوسط.</w:t>
      </w:r>
    </w:p>
    <w:p w:rsidR="00FB2782" w:rsidRPr="000237A7" w:rsidRDefault="00FB2782" w:rsidP="000237A7">
      <w:pPr>
        <w:pStyle w:val="ListParagraph"/>
        <w:numPr>
          <w:ilvl w:val="0"/>
          <w:numId w:val="5"/>
        </w:numPr>
        <w:bidi/>
        <w:spacing w:line="360" w:lineRule="auto"/>
        <w:jc w:val="both"/>
        <w:rPr>
          <w:rFonts w:ascii="Simplified Arabic" w:hAnsi="Simplified Arabic" w:cs="Simplified Arabic"/>
          <w:sz w:val="32"/>
          <w:szCs w:val="32"/>
        </w:rPr>
      </w:pPr>
      <w:r w:rsidRPr="0083526F">
        <w:rPr>
          <w:rFonts w:ascii="Simplified Arabic" w:hAnsi="Simplified Arabic" w:cs="Simplified Arabic"/>
          <w:b/>
          <w:bCs/>
          <w:sz w:val="32"/>
          <w:szCs w:val="32"/>
          <w:rtl/>
        </w:rPr>
        <w:t>البراكين الهادئة</w:t>
      </w:r>
      <w:r w:rsidRPr="000237A7">
        <w:rPr>
          <w:rFonts w:ascii="Simplified Arabic" w:hAnsi="Simplified Arabic" w:cs="Simplified Arabic"/>
          <w:sz w:val="32"/>
          <w:szCs w:val="32"/>
          <w:rtl/>
        </w:rPr>
        <w:t>: براكين متقطعة الثوران، ينخمد النشاط البركاني خلال فترة من الزمن ثم يتجدد من جديد خلال فترة أخر.</w:t>
      </w:r>
    </w:p>
    <w:p w:rsidR="00FB2782" w:rsidRPr="000237A7" w:rsidRDefault="007D0323" w:rsidP="000237A7">
      <w:pPr>
        <w:pStyle w:val="ListParagraph"/>
        <w:numPr>
          <w:ilvl w:val="0"/>
          <w:numId w:val="5"/>
        </w:numPr>
        <w:bidi/>
        <w:spacing w:line="360" w:lineRule="auto"/>
        <w:jc w:val="both"/>
        <w:rPr>
          <w:rFonts w:ascii="Simplified Arabic" w:hAnsi="Simplified Arabic" w:cs="Simplified Arabic"/>
          <w:sz w:val="32"/>
          <w:szCs w:val="32"/>
        </w:rPr>
      </w:pPr>
      <w:r>
        <w:rPr>
          <w:rFonts w:ascii="Simplified Arabic" w:hAnsi="Simplified Arabic" w:cs="Simplified Arabic"/>
          <w:b/>
          <w:bCs/>
          <w:noProof/>
          <w:sz w:val="32"/>
          <w:szCs w:val="32"/>
          <w:rtl/>
        </w:rPr>
        <w:pict>
          <v:shape id="_x0000_s1029" type="#_x0000_t202" style="position:absolute;left:0;text-align:left;margin-left:-238.15pt;margin-top:204.15pt;width:186.2pt;height:39.05pt;z-index:251664384;mso-width-percent:400;mso-height-percent:200;mso-width-percent:400;mso-height-percent:200;mso-width-relative:margin;mso-height-relative:margin" strokecolor="white [3212]">
            <v:textbox style="mso-fit-shape-to-text:t">
              <w:txbxContent>
                <w:p w:rsidR="00B90086" w:rsidRPr="000237A7" w:rsidRDefault="00B90086" w:rsidP="00B90086">
                  <w:pPr>
                    <w:bidi/>
                    <w:jc w:val="center"/>
                    <w:rPr>
                      <w:rFonts w:ascii="Arabic Typesetting" w:hAnsi="Arabic Typesetting" w:cs="Arabic Typesetting"/>
                      <w:sz w:val="32"/>
                      <w:szCs w:val="32"/>
                    </w:rPr>
                  </w:pPr>
                  <w:r w:rsidRPr="000237A7">
                    <w:rPr>
                      <w:rFonts w:ascii="Arabic Typesetting" w:hAnsi="Arabic Typesetting" w:cs="Arabic Typesetting"/>
                      <w:sz w:val="32"/>
                      <w:szCs w:val="32"/>
                      <w:rtl/>
                    </w:rPr>
                    <w:t>شكل (</w:t>
                  </w:r>
                  <w:r>
                    <w:rPr>
                      <w:rFonts w:ascii="Arabic Typesetting" w:hAnsi="Arabic Typesetting" w:cs="Arabic Typesetting" w:hint="cs"/>
                      <w:sz w:val="32"/>
                      <w:szCs w:val="32"/>
                      <w:rtl/>
                    </w:rPr>
                    <w:t>5</w:t>
                  </w:r>
                  <w:r w:rsidRPr="000237A7">
                    <w:rPr>
                      <w:rFonts w:ascii="Arabic Typesetting" w:hAnsi="Arabic Typesetting" w:cs="Arabic Typesetting"/>
                      <w:sz w:val="32"/>
                      <w:szCs w:val="32"/>
                      <w:rtl/>
                    </w:rPr>
                    <w:t>):</w:t>
                  </w:r>
                  <w:r>
                    <w:rPr>
                      <w:rFonts w:ascii="Arabic Typesetting" w:hAnsi="Arabic Typesetting" w:cs="Arabic Typesetting" w:hint="cs"/>
                      <w:sz w:val="32"/>
                      <w:szCs w:val="32"/>
                      <w:rtl/>
                    </w:rPr>
                    <w:t xml:space="preserve"> ب</w:t>
                  </w:r>
                  <w:r w:rsidRPr="000237A7">
                    <w:rPr>
                      <w:rFonts w:ascii="Arabic Typesetting" w:hAnsi="Arabic Typesetting" w:cs="Arabic Typesetting"/>
                      <w:sz w:val="32"/>
                      <w:szCs w:val="32"/>
                      <w:rtl/>
                    </w:rPr>
                    <w:t>ركان</w:t>
                  </w:r>
                  <w:r>
                    <w:rPr>
                      <w:rFonts w:ascii="Arabic Typesetting" w:hAnsi="Arabic Typesetting" w:cs="Arabic Typesetting" w:hint="cs"/>
                      <w:sz w:val="32"/>
                      <w:szCs w:val="32"/>
                      <w:rtl/>
                    </w:rPr>
                    <w:t xml:space="preserve"> خامد</w:t>
                  </w:r>
                  <w:r w:rsidRPr="000237A7">
                    <w:rPr>
                      <w:rFonts w:ascii="Arabic Typesetting" w:hAnsi="Arabic Typesetting" w:cs="Arabic Typesetting"/>
                      <w:sz w:val="32"/>
                      <w:szCs w:val="32"/>
                      <w:rtl/>
                    </w:rPr>
                    <w:t>.</w:t>
                  </w:r>
                </w:p>
              </w:txbxContent>
            </v:textbox>
          </v:shape>
        </w:pict>
      </w:r>
      <w:r>
        <w:rPr>
          <w:rFonts w:ascii="Simplified Arabic" w:hAnsi="Simplified Arabic" w:cs="Simplified Arabic"/>
          <w:b/>
          <w:bCs/>
          <w:noProof/>
          <w:sz w:val="32"/>
          <w:szCs w:val="32"/>
          <w:rtl/>
        </w:rPr>
        <w:drawing>
          <wp:anchor distT="0" distB="0" distL="114300" distR="114300" simplePos="0" relativeHeight="251663360" behindDoc="1" locked="0" layoutInCell="1" allowOverlap="1">
            <wp:simplePos x="0" y="0"/>
            <wp:positionH relativeFrom="column">
              <wp:posOffset>-781050</wp:posOffset>
            </wp:positionH>
            <wp:positionV relativeFrom="paragraph">
              <wp:posOffset>297180</wp:posOffset>
            </wp:positionV>
            <wp:extent cx="3200400" cy="2257425"/>
            <wp:effectExtent l="19050" t="0" r="0" b="0"/>
            <wp:wrapTight wrapText="bothSides">
              <wp:wrapPolygon edited="0">
                <wp:start x="-129" y="0"/>
                <wp:lineTo x="-129" y="21509"/>
                <wp:lineTo x="21600" y="21509"/>
                <wp:lineTo x="21600" y="0"/>
                <wp:lineTo x="-129" y="0"/>
              </wp:wrapPolygon>
            </wp:wrapTight>
            <wp:docPr id="5" name="Picture 2" descr="C:\Users\Kan3an\Pictures\Sunset_Crat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3an\Pictures\Sunset_Crater10.jpg"/>
                    <pic:cNvPicPr>
                      <a:picLocks noChangeAspect="1" noChangeArrowheads="1"/>
                    </pic:cNvPicPr>
                  </pic:nvPicPr>
                  <pic:blipFill>
                    <a:blip r:embed="rId11" cstate="print"/>
                    <a:srcRect/>
                    <a:stretch>
                      <a:fillRect/>
                    </a:stretch>
                  </pic:blipFill>
                  <pic:spPr bwMode="auto">
                    <a:xfrm>
                      <a:off x="0" y="0"/>
                      <a:ext cx="3200400" cy="2257425"/>
                    </a:xfrm>
                    <a:prstGeom prst="rect">
                      <a:avLst/>
                    </a:prstGeom>
                    <a:noFill/>
                    <a:ln w="9525">
                      <a:noFill/>
                      <a:miter lim="800000"/>
                      <a:headEnd/>
                      <a:tailEnd/>
                    </a:ln>
                  </pic:spPr>
                </pic:pic>
              </a:graphicData>
            </a:graphic>
          </wp:anchor>
        </w:drawing>
      </w:r>
      <w:r w:rsidR="00FB2782" w:rsidRPr="0083526F">
        <w:rPr>
          <w:rFonts w:ascii="Simplified Arabic" w:hAnsi="Simplified Arabic" w:cs="Simplified Arabic"/>
          <w:b/>
          <w:bCs/>
          <w:sz w:val="32"/>
          <w:szCs w:val="32"/>
          <w:rtl/>
        </w:rPr>
        <w:t>البراكين الخامدة</w:t>
      </w:r>
      <w:r w:rsidR="00FB2782" w:rsidRPr="000237A7">
        <w:rPr>
          <w:rFonts w:ascii="Simplified Arabic" w:hAnsi="Simplified Arabic" w:cs="Simplified Arabic"/>
          <w:sz w:val="32"/>
          <w:szCs w:val="32"/>
          <w:rtl/>
        </w:rPr>
        <w:t>: انخمد النشاط البركاني فيها تماما منذ فترة زمنية طويلة وأصبحت تتشكل بعوامل التعرية التي أخذت على عاتقها نحت جوانب المخروط البركاني والذي لا يتبقى منه في النهاية سوى القصبة البركانية شديدة الصلابة</w:t>
      </w:r>
      <w:r>
        <w:rPr>
          <w:rFonts w:ascii="Simplified Arabic" w:hAnsi="Simplified Arabic" w:cs="Simplified Arabic" w:hint="cs"/>
          <w:sz w:val="32"/>
          <w:szCs w:val="32"/>
          <w:rtl/>
        </w:rPr>
        <w:t>.</w:t>
      </w:r>
    </w:p>
    <w:p w:rsidR="00FB2782" w:rsidRPr="000237A7" w:rsidRDefault="00FB2782" w:rsidP="000237A7">
      <w:pPr>
        <w:bidi/>
        <w:spacing w:line="360" w:lineRule="auto"/>
        <w:ind w:left="1080"/>
        <w:jc w:val="both"/>
        <w:rPr>
          <w:rFonts w:ascii="Simplified Arabic" w:hAnsi="Simplified Arabic" w:cs="Simplified Arabic"/>
          <w:sz w:val="32"/>
          <w:szCs w:val="32"/>
          <w:rtl/>
        </w:rPr>
      </w:pPr>
      <w:r w:rsidRPr="000237A7">
        <w:rPr>
          <w:rFonts w:ascii="Simplified Arabic" w:hAnsi="Simplified Arabic" w:cs="Simplified Arabic"/>
          <w:sz w:val="32"/>
          <w:szCs w:val="32"/>
          <w:rtl/>
        </w:rPr>
        <w:t xml:space="preserve">إلا أن تصنيف البراكين إلى مجموعات </w:t>
      </w:r>
      <w:r w:rsidR="0069462B" w:rsidRPr="000237A7">
        <w:rPr>
          <w:rFonts w:ascii="Simplified Arabic" w:hAnsi="Simplified Arabic" w:cs="Simplified Arabic"/>
          <w:sz w:val="32"/>
          <w:szCs w:val="32"/>
          <w:rtl/>
        </w:rPr>
        <w:t xml:space="preserve">نشيطة وهادئة وخامدة لا يعد تقسيما علميا دقيقا، ذلك لأن بعض من البراكين الهادئة أو الخامدة قد تتعرض لثورانات بركانية </w:t>
      </w:r>
      <w:r w:rsidR="0069462B" w:rsidRPr="000237A7">
        <w:rPr>
          <w:rFonts w:ascii="Simplified Arabic" w:hAnsi="Simplified Arabic" w:cs="Simplified Arabic"/>
          <w:sz w:val="32"/>
          <w:szCs w:val="32"/>
          <w:rtl/>
        </w:rPr>
        <w:lastRenderedPageBreak/>
        <w:t>جديدة تجدد من دوراتها ونشاطها، وتنبثق منها بذلك مصهورات بركانية عظمى، وتدخل من جديد ضمن مجموعة من البراكين النشيطة.</w:t>
      </w:r>
    </w:p>
    <w:p w:rsidR="007D0323" w:rsidRDefault="007D0323">
      <w:pPr>
        <w:rPr>
          <w:rFonts w:ascii="Simplified Arabic" w:hAnsi="Simplified Arabic" w:cs="Simplified Arabic"/>
          <w:sz w:val="32"/>
          <w:szCs w:val="32"/>
          <w:rtl/>
        </w:rPr>
      </w:pPr>
      <w:r>
        <w:rPr>
          <w:rFonts w:ascii="Simplified Arabic" w:hAnsi="Simplified Arabic" w:cs="Simplified Arabic"/>
          <w:sz w:val="32"/>
          <w:szCs w:val="32"/>
          <w:rtl/>
        </w:rPr>
        <w:br w:type="page"/>
      </w:r>
    </w:p>
    <w:p w:rsidR="0069462B" w:rsidRPr="000237A7" w:rsidRDefault="0069462B" w:rsidP="00BC49F5">
      <w:pPr>
        <w:bidi/>
        <w:spacing w:line="360" w:lineRule="auto"/>
        <w:ind w:left="1080"/>
        <w:jc w:val="center"/>
        <w:rPr>
          <w:rFonts w:ascii="Simplified Arabic" w:hAnsi="Simplified Arabic" w:cs="Simplified Arabic"/>
          <w:b/>
          <w:bCs/>
          <w:sz w:val="32"/>
          <w:szCs w:val="32"/>
          <w:rtl/>
        </w:rPr>
      </w:pPr>
      <w:r w:rsidRPr="000237A7">
        <w:rPr>
          <w:rFonts w:ascii="Simplified Arabic" w:hAnsi="Simplified Arabic" w:cs="Simplified Arabic"/>
          <w:b/>
          <w:bCs/>
          <w:sz w:val="32"/>
          <w:szCs w:val="32"/>
          <w:rtl/>
        </w:rPr>
        <w:lastRenderedPageBreak/>
        <w:t>التوزيع الجغرافي للبراكين:</w:t>
      </w:r>
    </w:p>
    <w:p w:rsidR="0069462B" w:rsidRPr="000237A7" w:rsidRDefault="0069462B" w:rsidP="000237A7">
      <w:pPr>
        <w:bidi/>
        <w:spacing w:before="100" w:beforeAutospacing="1" w:after="100" w:afterAutospacing="1" w:line="360" w:lineRule="auto"/>
        <w:jc w:val="both"/>
        <w:rPr>
          <w:rFonts w:ascii="Simplified Arabic" w:eastAsia="Times New Roman" w:hAnsi="Simplified Arabic" w:cs="Simplified Arabic"/>
          <w:sz w:val="32"/>
          <w:szCs w:val="32"/>
        </w:rPr>
      </w:pPr>
      <w:r w:rsidRPr="000237A7">
        <w:rPr>
          <w:rFonts w:ascii="Simplified Arabic" w:eastAsia="Times New Roman" w:hAnsi="Simplified Arabic" w:cs="Simplified Arabic"/>
          <w:sz w:val="32"/>
          <w:szCs w:val="32"/>
          <w:rtl/>
        </w:rPr>
        <w:t>يُقدر عدد البراكين النشيطة بحوالي 600 بركان موزعة على سطح الأرض، ويتركز معظمها في أحزمة توازي تقريبا مناطق الشقوق والتكسرات والفوالق الطبيعية متوزعة بمحاذاة سلاسل الجبال حديثة التكوين. وهناك توزيعان كبيران للبراكين</w:t>
      </w:r>
      <w:r w:rsidRPr="000237A7">
        <w:rPr>
          <w:rFonts w:ascii="Simplified Arabic" w:eastAsia="Times New Roman" w:hAnsi="Simplified Arabic" w:cs="Simplified Arabic"/>
          <w:sz w:val="32"/>
          <w:szCs w:val="32"/>
        </w:rPr>
        <w:t> :</w:t>
      </w:r>
    </w:p>
    <w:p w:rsidR="0069462B" w:rsidRPr="000237A7" w:rsidRDefault="0069462B" w:rsidP="000237A7">
      <w:pPr>
        <w:bidi/>
        <w:spacing w:line="360" w:lineRule="auto"/>
        <w:ind w:left="1080"/>
        <w:jc w:val="both"/>
        <w:rPr>
          <w:rFonts w:ascii="Simplified Arabic" w:eastAsia="Times New Roman" w:hAnsi="Simplified Arabic" w:cs="Simplified Arabic"/>
          <w:sz w:val="32"/>
          <w:szCs w:val="32"/>
          <w:rtl/>
        </w:rPr>
      </w:pPr>
      <w:r w:rsidRPr="000237A7">
        <w:rPr>
          <w:rFonts w:ascii="Simplified Arabic" w:eastAsia="Times New Roman" w:hAnsi="Simplified Arabic" w:cs="Simplified Arabic"/>
          <w:sz w:val="32"/>
          <w:szCs w:val="32"/>
          <w:rtl/>
        </w:rPr>
        <w:t xml:space="preserve">الأول: "دائرة الحزام الناري"، وتقع في </w:t>
      </w:r>
      <w:hyperlink r:id="rId12" w:tooltip="المحيط الهادي" w:history="1">
        <w:r w:rsidRPr="000237A7">
          <w:rPr>
            <w:rFonts w:ascii="Simplified Arabic" w:eastAsia="Times New Roman" w:hAnsi="Simplified Arabic" w:cs="Simplified Arabic"/>
            <w:sz w:val="32"/>
            <w:szCs w:val="32"/>
            <w:rtl/>
          </w:rPr>
          <w:t>المحيط الهادي</w:t>
        </w:r>
      </w:hyperlink>
      <w:r w:rsidRPr="000237A7">
        <w:rPr>
          <w:rFonts w:ascii="Simplified Arabic" w:eastAsia="Times New Roman" w:hAnsi="Simplified Arabic" w:cs="Simplified Arabic"/>
          <w:sz w:val="32"/>
          <w:szCs w:val="32"/>
          <w:rtl/>
        </w:rPr>
        <w:t>.</w:t>
      </w:r>
    </w:p>
    <w:p w:rsidR="0069462B" w:rsidRPr="000237A7" w:rsidRDefault="0069462B" w:rsidP="000237A7">
      <w:pPr>
        <w:bidi/>
        <w:spacing w:line="360" w:lineRule="auto"/>
        <w:ind w:left="1080"/>
        <w:jc w:val="both"/>
        <w:rPr>
          <w:rFonts w:ascii="Simplified Arabic" w:eastAsia="Times New Roman" w:hAnsi="Simplified Arabic" w:cs="Simplified Arabic"/>
          <w:sz w:val="32"/>
          <w:szCs w:val="32"/>
          <w:rtl/>
        </w:rPr>
      </w:pPr>
      <w:r w:rsidRPr="000237A7">
        <w:rPr>
          <w:rFonts w:ascii="Simplified Arabic" w:eastAsia="Times New Roman" w:hAnsi="Simplified Arabic" w:cs="Simplified Arabic"/>
          <w:sz w:val="32"/>
          <w:szCs w:val="32"/>
          <w:rtl/>
        </w:rPr>
        <w:t xml:space="preserve">الثاني : يبدأ من منطقة </w:t>
      </w:r>
      <w:r w:rsidRPr="000237A7">
        <w:rPr>
          <w:rFonts w:ascii="Simplified Arabic" w:eastAsia="Times New Roman" w:hAnsi="Simplified Arabic" w:cs="Simplified Arabic"/>
          <w:sz w:val="32"/>
          <w:szCs w:val="32"/>
        </w:rPr>
        <w:fldChar w:fldCharType="begin"/>
      </w:r>
      <w:r w:rsidRPr="000237A7">
        <w:rPr>
          <w:rFonts w:ascii="Simplified Arabic" w:eastAsia="Times New Roman" w:hAnsi="Simplified Arabic" w:cs="Simplified Arabic"/>
          <w:sz w:val="32"/>
          <w:szCs w:val="32"/>
        </w:rPr>
        <w:instrText xml:space="preserve"> HYPERLINK "http://ar.wikipedia.org/wiki/%D8%A8%D9%84%D9%88%D8%B4%D8%B3%D8%AA%D8%A7%D9%86" \o "</w:instrText>
      </w:r>
      <w:r w:rsidRPr="000237A7">
        <w:rPr>
          <w:rFonts w:ascii="Simplified Arabic" w:eastAsia="Times New Roman" w:hAnsi="Simplified Arabic" w:cs="Simplified Arabic"/>
          <w:sz w:val="32"/>
          <w:szCs w:val="32"/>
          <w:rtl/>
        </w:rPr>
        <w:instrText>بلوشستان</w:instrText>
      </w:r>
      <w:r w:rsidRPr="000237A7">
        <w:rPr>
          <w:rFonts w:ascii="Simplified Arabic" w:eastAsia="Times New Roman" w:hAnsi="Simplified Arabic" w:cs="Simplified Arabic"/>
          <w:sz w:val="32"/>
          <w:szCs w:val="32"/>
        </w:rPr>
        <w:instrText xml:space="preserve">" </w:instrText>
      </w:r>
      <w:r w:rsidRPr="000237A7">
        <w:rPr>
          <w:rFonts w:ascii="Simplified Arabic" w:eastAsia="Times New Roman" w:hAnsi="Simplified Arabic" w:cs="Simplified Arabic"/>
          <w:sz w:val="32"/>
          <w:szCs w:val="32"/>
        </w:rPr>
        <w:fldChar w:fldCharType="separate"/>
      </w:r>
      <w:r w:rsidRPr="000237A7">
        <w:rPr>
          <w:rFonts w:ascii="Simplified Arabic" w:eastAsia="Times New Roman" w:hAnsi="Simplified Arabic" w:cs="Simplified Arabic"/>
          <w:sz w:val="32"/>
          <w:szCs w:val="32"/>
          <w:rtl/>
        </w:rPr>
        <w:t>بلوشستان</w:t>
      </w:r>
      <w:r w:rsidRPr="000237A7">
        <w:rPr>
          <w:rFonts w:ascii="Simplified Arabic" w:eastAsia="Times New Roman" w:hAnsi="Simplified Arabic" w:cs="Simplified Arabic"/>
          <w:sz w:val="32"/>
          <w:szCs w:val="32"/>
        </w:rPr>
        <w:fldChar w:fldCharType="end"/>
      </w:r>
      <w:r w:rsidRPr="000237A7">
        <w:rPr>
          <w:rFonts w:ascii="Simplified Arabic" w:eastAsia="Times New Roman" w:hAnsi="Simplified Arabic" w:cs="Simplified Arabic"/>
          <w:sz w:val="32"/>
          <w:szCs w:val="32"/>
        </w:rPr>
        <w:t xml:space="preserve"> </w:t>
      </w:r>
      <w:r w:rsidRPr="000237A7">
        <w:rPr>
          <w:rFonts w:ascii="Simplified Arabic" w:eastAsia="Times New Roman" w:hAnsi="Simplified Arabic" w:cs="Simplified Arabic"/>
          <w:sz w:val="32"/>
          <w:szCs w:val="32"/>
          <w:rtl/>
        </w:rPr>
        <w:t xml:space="preserve">إلى </w:t>
      </w:r>
      <w:hyperlink r:id="rId13" w:tooltip="إيران" w:history="1">
        <w:r w:rsidRPr="000237A7">
          <w:rPr>
            <w:rFonts w:ascii="Simplified Arabic" w:eastAsia="Times New Roman" w:hAnsi="Simplified Arabic" w:cs="Simplified Arabic"/>
            <w:sz w:val="32"/>
            <w:szCs w:val="32"/>
            <w:rtl/>
          </w:rPr>
          <w:t>إيران</w:t>
        </w:r>
      </w:hyperlink>
      <w:r w:rsidRPr="000237A7">
        <w:rPr>
          <w:rFonts w:ascii="Simplified Arabic" w:eastAsia="Times New Roman" w:hAnsi="Simplified Arabic" w:cs="Simplified Arabic"/>
          <w:sz w:val="32"/>
          <w:szCs w:val="32"/>
          <w:rtl/>
        </w:rPr>
        <w:t xml:space="preserve">، </w:t>
      </w:r>
      <w:hyperlink r:id="rId14" w:tooltip="آسيا الصغرى" w:history="1">
        <w:r w:rsidRPr="000237A7">
          <w:rPr>
            <w:rFonts w:ascii="Simplified Arabic" w:eastAsia="Times New Roman" w:hAnsi="Simplified Arabic" w:cs="Simplified Arabic"/>
            <w:sz w:val="32"/>
            <w:szCs w:val="32"/>
            <w:rtl/>
          </w:rPr>
          <w:t>آسيا الصغرى</w:t>
        </w:r>
      </w:hyperlink>
      <w:r w:rsidRPr="000237A7">
        <w:rPr>
          <w:rFonts w:ascii="Simplified Arabic" w:eastAsia="Times New Roman" w:hAnsi="Simplified Arabic" w:cs="Simplified Arabic"/>
          <w:sz w:val="32"/>
          <w:szCs w:val="32"/>
          <w:rtl/>
        </w:rPr>
        <w:t xml:space="preserve">، </w:t>
      </w:r>
      <w:hyperlink r:id="rId15" w:tooltip="البحر الأبيض المتوسط" w:history="1">
        <w:r w:rsidRPr="000237A7">
          <w:rPr>
            <w:rFonts w:ascii="Simplified Arabic" w:eastAsia="Times New Roman" w:hAnsi="Simplified Arabic" w:cs="Simplified Arabic"/>
            <w:sz w:val="32"/>
            <w:szCs w:val="32"/>
            <w:rtl/>
          </w:rPr>
          <w:t>البحر الأبيض المتوسط</w:t>
        </w:r>
      </w:hyperlink>
      <w:r w:rsidRPr="000237A7">
        <w:rPr>
          <w:rFonts w:ascii="Simplified Arabic" w:eastAsia="Times New Roman" w:hAnsi="Simplified Arabic" w:cs="Simplified Arabic"/>
          <w:sz w:val="32"/>
          <w:szCs w:val="32"/>
        </w:rPr>
        <w:t xml:space="preserve"> </w:t>
      </w:r>
      <w:r w:rsidRPr="000237A7">
        <w:rPr>
          <w:rFonts w:ascii="Simplified Arabic" w:eastAsia="Times New Roman" w:hAnsi="Simplified Arabic" w:cs="Simplified Arabic"/>
          <w:sz w:val="32"/>
          <w:szCs w:val="32"/>
          <w:rtl/>
        </w:rPr>
        <w:t xml:space="preserve">ليصل على </w:t>
      </w:r>
      <w:hyperlink r:id="rId16" w:tooltip="جزر آزور (الصفحة غير موجودة)" w:history="1">
        <w:r w:rsidRPr="000237A7">
          <w:rPr>
            <w:rFonts w:ascii="Simplified Arabic" w:eastAsia="Times New Roman" w:hAnsi="Simplified Arabic" w:cs="Simplified Arabic"/>
            <w:sz w:val="32"/>
            <w:szCs w:val="32"/>
            <w:rtl/>
          </w:rPr>
          <w:t>جزر آزور</w:t>
        </w:r>
      </w:hyperlink>
      <w:r w:rsidRPr="000237A7">
        <w:rPr>
          <w:rFonts w:ascii="Simplified Arabic" w:eastAsia="Times New Roman" w:hAnsi="Simplified Arabic" w:cs="Simplified Arabic"/>
          <w:sz w:val="32"/>
          <w:szCs w:val="32"/>
        </w:rPr>
        <w:t xml:space="preserve"> </w:t>
      </w:r>
      <w:r w:rsidRPr="000237A7">
        <w:rPr>
          <w:rFonts w:ascii="Simplified Arabic" w:eastAsia="Times New Roman" w:hAnsi="Simplified Arabic" w:cs="Simplified Arabic"/>
          <w:sz w:val="32"/>
          <w:szCs w:val="32"/>
          <w:rtl/>
        </w:rPr>
        <w:t>و</w:t>
      </w:r>
      <w:hyperlink r:id="rId17" w:tooltip="كناري" w:history="1">
        <w:r w:rsidRPr="000237A7">
          <w:rPr>
            <w:rFonts w:ascii="Simplified Arabic" w:eastAsia="Times New Roman" w:hAnsi="Simplified Arabic" w:cs="Simplified Arabic"/>
            <w:sz w:val="32"/>
            <w:szCs w:val="32"/>
            <w:rtl/>
          </w:rPr>
          <w:t>كناري</w:t>
        </w:r>
      </w:hyperlink>
      <w:r w:rsidRPr="000237A7">
        <w:rPr>
          <w:rFonts w:ascii="Simplified Arabic" w:eastAsia="Times New Roman" w:hAnsi="Simplified Arabic" w:cs="Simplified Arabic"/>
          <w:sz w:val="32"/>
          <w:szCs w:val="32"/>
        </w:rPr>
        <w:t xml:space="preserve"> </w:t>
      </w:r>
      <w:r w:rsidRPr="000237A7">
        <w:rPr>
          <w:rFonts w:ascii="Simplified Arabic" w:eastAsia="Times New Roman" w:hAnsi="Simplified Arabic" w:cs="Simplified Arabic"/>
          <w:sz w:val="32"/>
          <w:szCs w:val="32"/>
          <w:rtl/>
        </w:rPr>
        <w:t xml:space="preserve">ويلتف إلى </w:t>
      </w:r>
      <w:hyperlink r:id="rId18" w:tooltip="جبال الأنديز" w:history="1">
        <w:r w:rsidRPr="000237A7">
          <w:rPr>
            <w:rFonts w:ascii="Simplified Arabic" w:eastAsia="Times New Roman" w:hAnsi="Simplified Arabic" w:cs="Simplified Arabic"/>
            <w:sz w:val="32"/>
            <w:szCs w:val="32"/>
            <w:rtl/>
          </w:rPr>
          <w:t>جبال الأنديز</w:t>
        </w:r>
      </w:hyperlink>
      <w:r w:rsidRPr="000237A7">
        <w:rPr>
          <w:rFonts w:ascii="Simplified Arabic" w:eastAsia="Times New Roman" w:hAnsi="Simplified Arabic" w:cs="Simplified Arabic"/>
          <w:sz w:val="32"/>
          <w:szCs w:val="32"/>
        </w:rPr>
        <w:t xml:space="preserve"> </w:t>
      </w:r>
      <w:r w:rsidRPr="000237A7">
        <w:rPr>
          <w:rFonts w:ascii="Simplified Arabic" w:eastAsia="Times New Roman" w:hAnsi="Simplified Arabic" w:cs="Simplified Arabic"/>
          <w:sz w:val="32"/>
          <w:szCs w:val="32"/>
          <w:rtl/>
        </w:rPr>
        <w:t xml:space="preserve">الغربية في </w:t>
      </w:r>
      <w:r w:rsidRPr="000237A7">
        <w:rPr>
          <w:rFonts w:ascii="Simplified Arabic" w:eastAsia="Times New Roman" w:hAnsi="Simplified Arabic" w:cs="Simplified Arabic"/>
          <w:sz w:val="32"/>
          <w:szCs w:val="32"/>
        </w:rPr>
        <w:fldChar w:fldCharType="begin"/>
      </w:r>
      <w:r w:rsidRPr="000237A7">
        <w:rPr>
          <w:rFonts w:ascii="Simplified Arabic" w:eastAsia="Times New Roman" w:hAnsi="Simplified Arabic" w:cs="Simplified Arabic"/>
          <w:sz w:val="32"/>
          <w:szCs w:val="32"/>
        </w:rPr>
        <w:instrText xml:space="preserve"> HYPERLINK "http://ar.wikipedia.org/wiki/%D8%A7%D9%84%D9%88%D9%84%D8%A7%D9%8A%D8%A7%D8%AA_%D8%A7%D9%84%D9%85%D8%AA%D8%AD%D8%AF%D8%A9" \o "</w:instrText>
      </w:r>
      <w:r w:rsidRPr="000237A7">
        <w:rPr>
          <w:rFonts w:ascii="Simplified Arabic" w:eastAsia="Times New Roman" w:hAnsi="Simplified Arabic" w:cs="Simplified Arabic"/>
          <w:sz w:val="32"/>
          <w:szCs w:val="32"/>
          <w:rtl/>
        </w:rPr>
        <w:instrText>الولايات المتحدة</w:instrText>
      </w:r>
      <w:r w:rsidRPr="000237A7">
        <w:rPr>
          <w:rFonts w:ascii="Simplified Arabic" w:eastAsia="Times New Roman" w:hAnsi="Simplified Arabic" w:cs="Simplified Arabic"/>
          <w:sz w:val="32"/>
          <w:szCs w:val="32"/>
        </w:rPr>
        <w:instrText xml:space="preserve">" </w:instrText>
      </w:r>
      <w:r w:rsidRPr="000237A7">
        <w:rPr>
          <w:rFonts w:ascii="Simplified Arabic" w:eastAsia="Times New Roman" w:hAnsi="Simplified Arabic" w:cs="Simplified Arabic"/>
          <w:sz w:val="32"/>
          <w:szCs w:val="32"/>
        </w:rPr>
        <w:fldChar w:fldCharType="separate"/>
      </w:r>
      <w:r w:rsidRPr="000237A7">
        <w:rPr>
          <w:rFonts w:ascii="Simplified Arabic" w:eastAsia="Times New Roman" w:hAnsi="Simplified Arabic" w:cs="Simplified Arabic"/>
          <w:sz w:val="32"/>
          <w:szCs w:val="32"/>
          <w:rtl/>
        </w:rPr>
        <w:t>الولايات المتحدة</w:t>
      </w:r>
      <w:r w:rsidRPr="000237A7">
        <w:rPr>
          <w:rFonts w:ascii="Simplified Arabic" w:eastAsia="Times New Roman" w:hAnsi="Simplified Arabic" w:cs="Simplified Arabic"/>
          <w:sz w:val="32"/>
          <w:szCs w:val="32"/>
        </w:rPr>
        <w:fldChar w:fldCharType="end"/>
      </w:r>
      <w:r w:rsidR="00186972" w:rsidRPr="000237A7">
        <w:rPr>
          <w:rFonts w:ascii="Simplified Arabic" w:eastAsia="Times New Roman" w:hAnsi="Simplified Arabic" w:cs="Simplified Arabic"/>
          <w:sz w:val="32"/>
          <w:szCs w:val="32"/>
          <w:rtl/>
        </w:rPr>
        <w:t>.</w:t>
      </w:r>
    </w:p>
    <w:p w:rsidR="00186972" w:rsidRPr="00B74DA0" w:rsidRDefault="00186972" w:rsidP="0083526F">
      <w:pPr>
        <w:bidi/>
        <w:spacing w:before="100" w:beforeAutospacing="1" w:after="100" w:afterAutospacing="1" w:line="360" w:lineRule="auto"/>
        <w:jc w:val="both"/>
        <w:rPr>
          <w:rFonts w:ascii="Simplified Arabic" w:eastAsia="Times New Roman" w:hAnsi="Simplified Arabic" w:cs="Simplified Arabic"/>
          <w:sz w:val="32"/>
          <w:szCs w:val="32"/>
        </w:rPr>
      </w:pPr>
      <w:r w:rsidRPr="00B74DA0">
        <w:rPr>
          <w:rFonts w:ascii="Simplified Arabic" w:eastAsia="Times New Roman" w:hAnsi="Simplified Arabic" w:cs="Simplified Arabic"/>
          <w:sz w:val="32"/>
          <w:szCs w:val="32"/>
          <w:rtl/>
        </w:rPr>
        <w:t xml:space="preserve">وفيما يلي </w:t>
      </w:r>
      <w:r w:rsidR="0083526F">
        <w:rPr>
          <w:rFonts w:ascii="Simplified Arabic" w:eastAsia="Times New Roman" w:hAnsi="Simplified Arabic" w:cs="Simplified Arabic" w:hint="cs"/>
          <w:sz w:val="32"/>
          <w:szCs w:val="32"/>
          <w:rtl/>
        </w:rPr>
        <w:t xml:space="preserve">احصائية لعدد </w:t>
      </w:r>
      <w:r w:rsidRPr="00B74DA0">
        <w:rPr>
          <w:rFonts w:ascii="Simplified Arabic" w:eastAsia="Times New Roman" w:hAnsi="Simplified Arabic" w:cs="Simplified Arabic"/>
          <w:sz w:val="32"/>
          <w:szCs w:val="32"/>
          <w:rtl/>
        </w:rPr>
        <w:t>البراكين في هذه المناطق</w:t>
      </w:r>
      <w:r w:rsidRPr="00B74DA0">
        <w:rPr>
          <w:rFonts w:ascii="Simplified Arabic" w:eastAsia="Times New Roman" w:hAnsi="Simplified Arabic" w:cs="Simplified Arabic"/>
          <w:sz w:val="32"/>
          <w:szCs w:val="32"/>
        </w:rPr>
        <w:t>:</w:t>
      </w:r>
    </w:p>
    <w:p w:rsidR="00186972" w:rsidRPr="00B74DA0" w:rsidRDefault="00186972" w:rsidP="000237A7">
      <w:pPr>
        <w:numPr>
          <w:ilvl w:val="0"/>
          <w:numId w:val="6"/>
        </w:numPr>
        <w:bidi/>
        <w:spacing w:before="100" w:beforeAutospacing="1" w:after="100" w:afterAutospacing="1" w:line="360" w:lineRule="auto"/>
        <w:jc w:val="both"/>
        <w:rPr>
          <w:rFonts w:ascii="Simplified Arabic" w:eastAsia="Times New Roman" w:hAnsi="Simplified Arabic" w:cs="Simplified Arabic"/>
          <w:sz w:val="32"/>
          <w:szCs w:val="32"/>
        </w:rPr>
      </w:pPr>
      <w:hyperlink r:id="rId19" w:tooltip="المكسيك" w:history="1">
        <w:r w:rsidRPr="000237A7">
          <w:rPr>
            <w:rFonts w:ascii="Simplified Arabic" w:eastAsia="Times New Roman" w:hAnsi="Simplified Arabic" w:cs="Simplified Arabic"/>
            <w:sz w:val="32"/>
            <w:szCs w:val="32"/>
            <w:rtl/>
          </w:rPr>
          <w:t>المكسيك</w:t>
        </w:r>
      </w:hyperlink>
      <w:r w:rsidRPr="00B74DA0">
        <w:rPr>
          <w:rFonts w:ascii="Simplified Arabic" w:eastAsia="Times New Roman" w:hAnsi="Simplified Arabic" w:cs="Simplified Arabic"/>
          <w:sz w:val="32"/>
          <w:szCs w:val="32"/>
        </w:rPr>
        <w:t xml:space="preserve"> </w:t>
      </w:r>
      <w:r w:rsidRPr="000237A7">
        <w:rPr>
          <w:rFonts w:ascii="Simplified Arabic" w:eastAsia="Times New Roman" w:hAnsi="Simplified Arabic" w:cs="Simplified Arabic"/>
          <w:sz w:val="32"/>
          <w:szCs w:val="32"/>
          <w:rtl/>
        </w:rPr>
        <w:t>:</w:t>
      </w:r>
      <w:r w:rsidRPr="00B74DA0">
        <w:rPr>
          <w:rFonts w:ascii="Simplified Arabic" w:eastAsia="Times New Roman" w:hAnsi="Simplified Arabic" w:cs="Simplified Arabic"/>
          <w:sz w:val="32"/>
          <w:szCs w:val="32"/>
        </w:rPr>
        <w:t xml:space="preserve">10 </w:t>
      </w:r>
      <w:r w:rsidRPr="00B74DA0">
        <w:rPr>
          <w:rFonts w:ascii="Simplified Arabic" w:eastAsia="Times New Roman" w:hAnsi="Simplified Arabic" w:cs="Simplified Arabic"/>
          <w:sz w:val="32"/>
          <w:szCs w:val="32"/>
          <w:rtl/>
        </w:rPr>
        <w:t>براكين منها باريكوتين الذي ثار لأول مرة سنة 1934</w:t>
      </w:r>
      <w:r w:rsidRPr="00B74DA0">
        <w:rPr>
          <w:rFonts w:ascii="Simplified Arabic" w:eastAsia="Times New Roman" w:hAnsi="Simplified Arabic" w:cs="Simplified Arabic"/>
          <w:sz w:val="32"/>
          <w:szCs w:val="32"/>
        </w:rPr>
        <w:t>.</w:t>
      </w:r>
    </w:p>
    <w:p w:rsidR="00186972" w:rsidRPr="00B74DA0" w:rsidRDefault="00186972" w:rsidP="000237A7">
      <w:pPr>
        <w:numPr>
          <w:ilvl w:val="0"/>
          <w:numId w:val="6"/>
        </w:numPr>
        <w:bidi/>
        <w:spacing w:before="100" w:beforeAutospacing="1" w:after="100" w:afterAutospacing="1" w:line="360" w:lineRule="auto"/>
        <w:jc w:val="both"/>
        <w:rPr>
          <w:rFonts w:ascii="Simplified Arabic" w:eastAsia="Times New Roman" w:hAnsi="Simplified Arabic" w:cs="Simplified Arabic"/>
          <w:sz w:val="32"/>
          <w:szCs w:val="32"/>
        </w:rPr>
      </w:pPr>
      <w:hyperlink r:id="rId20" w:tooltip="أمريكا الجنوبية" w:history="1">
        <w:r w:rsidRPr="000237A7">
          <w:rPr>
            <w:rFonts w:ascii="Simplified Arabic" w:eastAsia="Times New Roman" w:hAnsi="Simplified Arabic" w:cs="Simplified Arabic"/>
            <w:sz w:val="32"/>
            <w:szCs w:val="32"/>
            <w:rtl/>
          </w:rPr>
          <w:t>أمريكا الجنوبية</w:t>
        </w:r>
      </w:hyperlink>
      <w:r w:rsidRPr="000237A7">
        <w:rPr>
          <w:rFonts w:ascii="Simplified Arabic" w:eastAsia="Times New Roman" w:hAnsi="Simplified Arabic" w:cs="Simplified Arabic"/>
          <w:sz w:val="32"/>
          <w:szCs w:val="32"/>
          <w:rtl/>
        </w:rPr>
        <w:t xml:space="preserve">: </w:t>
      </w:r>
      <w:r w:rsidRPr="00B74DA0">
        <w:rPr>
          <w:rFonts w:ascii="Simplified Arabic" w:eastAsia="Times New Roman" w:hAnsi="Simplified Arabic" w:cs="Simplified Arabic"/>
          <w:sz w:val="32"/>
          <w:szCs w:val="32"/>
        </w:rPr>
        <w:t>2</w:t>
      </w:r>
    </w:p>
    <w:p w:rsidR="00186972" w:rsidRPr="00B74DA0" w:rsidRDefault="00186972" w:rsidP="000237A7">
      <w:pPr>
        <w:numPr>
          <w:ilvl w:val="0"/>
          <w:numId w:val="6"/>
        </w:numPr>
        <w:bidi/>
        <w:spacing w:before="100" w:beforeAutospacing="1" w:after="100" w:afterAutospacing="1" w:line="360" w:lineRule="auto"/>
        <w:jc w:val="both"/>
        <w:rPr>
          <w:rFonts w:ascii="Simplified Arabic" w:eastAsia="Times New Roman" w:hAnsi="Simplified Arabic" w:cs="Simplified Arabic"/>
          <w:sz w:val="32"/>
          <w:szCs w:val="32"/>
        </w:rPr>
      </w:pPr>
      <w:hyperlink r:id="rId21" w:tooltip="نيوزيلاند" w:history="1">
        <w:r w:rsidRPr="000237A7">
          <w:rPr>
            <w:rFonts w:ascii="Simplified Arabic" w:eastAsia="Times New Roman" w:hAnsi="Simplified Arabic" w:cs="Simplified Arabic"/>
            <w:sz w:val="32"/>
            <w:szCs w:val="32"/>
            <w:rtl/>
          </w:rPr>
          <w:t>نيوزيلاند</w:t>
        </w:r>
      </w:hyperlink>
      <w:r w:rsidRPr="000237A7">
        <w:rPr>
          <w:rFonts w:ascii="Simplified Arabic" w:eastAsia="Times New Roman" w:hAnsi="Simplified Arabic" w:cs="Simplified Arabic"/>
          <w:sz w:val="32"/>
          <w:szCs w:val="32"/>
          <w:rtl/>
        </w:rPr>
        <w:t>: 6</w:t>
      </w:r>
    </w:p>
    <w:p w:rsidR="00186972" w:rsidRPr="00B74DA0" w:rsidRDefault="00186972" w:rsidP="000237A7">
      <w:pPr>
        <w:numPr>
          <w:ilvl w:val="0"/>
          <w:numId w:val="7"/>
        </w:numPr>
        <w:bidi/>
        <w:spacing w:before="100" w:beforeAutospacing="1" w:after="100" w:afterAutospacing="1" w:line="360" w:lineRule="auto"/>
        <w:jc w:val="both"/>
        <w:rPr>
          <w:rFonts w:ascii="Simplified Arabic" w:eastAsia="Times New Roman" w:hAnsi="Simplified Arabic" w:cs="Simplified Arabic"/>
          <w:sz w:val="32"/>
          <w:szCs w:val="32"/>
        </w:rPr>
      </w:pPr>
      <w:r w:rsidRPr="00B74DA0">
        <w:rPr>
          <w:rFonts w:ascii="Simplified Arabic" w:eastAsia="Times New Roman" w:hAnsi="Simplified Arabic" w:cs="Simplified Arabic"/>
          <w:sz w:val="32"/>
          <w:szCs w:val="32"/>
          <w:rtl/>
        </w:rPr>
        <w:t>جوانا الجديدة: 30 بركانا</w:t>
      </w:r>
      <w:r w:rsidRPr="00B74DA0">
        <w:rPr>
          <w:rFonts w:ascii="Simplified Arabic" w:eastAsia="Times New Roman" w:hAnsi="Simplified Arabic" w:cs="Simplified Arabic"/>
          <w:sz w:val="32"/>
          <w:szCs w:val="32"/>
        </w:rPr>
        <w:t>.</w:t>
      </w:r>
    </w:p>
    <w:p w:rsidR="00186972" w:rsidRPr="00B74DA0" w:rsidRDefault="00186972" w:rsidP="000237A7">
      <w:pPr>
        <w:numPr>
          <w:ilvl w:val="0"/>
          <w:numId w:val="7"/>
        </w:numPr>
        <w:bidi/>
        <w:spacing w:before="100" w:beforeAutospacing="1" w:after="100" w:afterAutospacing="1" w:line="360" w:lineRule="auto"/>
        <w:jc w:val="both"/>
        <w:rPr>
          <w:rFonts w:ascii="Simplified Arabic" w:eastAsia="Times New Roman" w:hAnsi="Simplified Arabic" w:cs="Simplified Arabic"/>
          <w:sz w:val="32"/>
          <w:szCs w:val="32"/>
        </w:rPr>
      </w:pPr>
      <w:hyperlink r:id="rId22" w:tooltip="الفليبين" w:history="1">
        <w:r w:rsidRPr="000237A7">
          <w:rPr>
            <w:rFonts w:ascii="Simplified Arabic" w:eastAsia="Times New Roman" w:hAnsi="Simplified Arabic" w:cs="Simplified Arabic"/>
            <w:sz w:val="32"/>
            <w:szCs w:val="32"/>
            <w:rtl/>
          </w:rPr>
          <w:t>الفليبين</w:t>
        </w:r>
      </w:hyperlink>
      <w:r w:rsidRPr="00B74DA0">
        <w:rPr>
          <w:rFonts w:ascii="Simplified Arabic" w:eastAsia="Times New Roman" w:hAnsi="Simplified Arabic" w:cs="Simplified Arabic"/>
          <w:sz w:val="32"/>
          <w:szCs w:val="32"/>
        </w:rPr>
        <w:t xml:space="preserve"> : 20 </w:t>
      </w:r>
      <w:r w:rsidRPr="00B74DA0">
        <w:rPr>
          <w:rFonts w:ascii="Simplified Arabic" w:eastAsia="Times New Roman" w:hAnsi="Simplified Arabic" w:cs="Simplified Arabic"/>
          <w:sz w:val="32"/>
          <w:szCs w:val="32"/>
          <w:rtl/>
        </w:rPr>
        <w:t>بركانا</w:t>
      </w:r>
      <w:r w:rsidRPr="00B74DA0">
        <w:rPr>
          <w:rFonts w:ascii="Simplified Arabic" w:eastAsia="Times New Roman" w:hAnsi="Simplified Arabic" w:cs="Simplified Arabic"/>
          <w:sz w:val="32"/>
          <w:szCs w:val="32"/>
        </w:rPr>
        <w:t>.</w:t>
      </w:r>
    </w:p>
    <w:p w:rsidR="00186972" w:rsidRPr="00B74DA0" w:rsidRDefault="00186972" w:rsidP="000237A7">
      <w:pPr>
        <w:numPr>
          <w:ilvl w:val="0"/>
          <w:numId w:val="7"/>
        </w:numPr>
        <w:bidi/>
        <w:spacing w:before="100" w:beforeAutospacing="1" w:after="100" w:afterAutospacing="1" w:line="360" w:lineRule="auto"/>
        <w:jc w:val="both"/>
        <w:rPr>
          <w:rFonts w:ascii="Simplified Arabic" w:eastAsia="Times New Roman" w:hAnsi="Simplified Arabic" w:cs="Simplified Arabic"/>
          <w:sz w:val="32"/>
          <w:szCs w:val="32"/>
        </w:rPr>
      </w:pPr>
      <w:hyperlink r:id="rId23" w:tooltip="اليابان" w:history="1">
        <w:r w:rsidRPr="000237A7">
          <w:rPr>
            <w:rFonts w:ascii="Simplified Arabic" w:eastAsia="Times New Roman" w:hAnsi="Simplified Arabic" w:cs="Simplified Arabic"/>
            <w:sz w:val="32"/>
            <w:szCs w:val="32"/>
            <w:rtl/>
          </w:rPr>
          <w:t>اليابان</w:t>
        </w:r>
      </w:hyperlink>
      <w:r w:rsidRPr="00B74DA0">
        <w:rPr>
          <w:rFonts w:ascii="Simplified Arabic" w:eastAsia="Times New Roman" w:hAnsi="Simplified Arabic" w:cs="Simplified Arabic"/>
          <w:sz w:val="32"/>
          <w:szCs w:val="32"/>
        </w:rPr>
        <w:t xml:space="preserve"> : 40 </w:t>
      </w:r>
      <w:r w:rsidRPr="00B74DA0">
        <w:rPr>
          <w:rFonts w:ascii="Simplified Arabic" w:eastAsia="Times New Roman" w:hAnsi="Simplified Arabic" w:cs="Simplified Arabic"/>
          <w:sz w:val="32"/>
          <w:szCs w:val="32"/>
          <w:rtl/>
        </w:rPr>
        <w:t>بركانا</w:t>
      </w:r>
      <w:r w:rsidRPr="00B74DA0">
        <w:rPr>
          <w:rFonts w:ascii="Simplified Arabic" w:eastAsia="Times New Roman" w:hAnsi="Simplified Arabic" w:cs="Simplified Arabic"/>
          <w:sz w:val="32"/>
          <w:szCs w:val="32"/>
        </w:rPr>
        <w:t>.</w:t>
      </w:r>
    </w:p>
    <w:p w:rsidR="00186972" w:rsidRPr="00B74DA0" w:rsidRDefault="00186972" w:rsidP="000237A7">
      <w:pPr>
        <w:bidi/>
        <w:spacing w:before="100" w:beforeAutospacing="1" w:after="100" w:afterAutospacing="1" w:line="360" w:lineRule="auto"/>
        <w:jc w:val="both"/>
        <w:outlineLvl w:val="2"/>
        <w:rPr>
          <w:rFonts w:ascii="Simplified Arabic" w:eastAsia="Times New Roman" w:hAnsi="Simplified Arabic" w:cs="Simplified Arabic"/>
          <w:b/>
          <w:bCs/>
          <w:sz w:val="32"/>
          <w:szCs w:val="32"/>
        </w:rPr>
      </w:pPr>
      <w:r w:rsidRPr="000237A7">
        <w:rPr>
          <w:rFonts w:ascii="Simplified Arabic" w:eastAsia="Times New Roman" w:hAnsi="Simplified Arabic" w:cs="Simplified Arabic"/>
          <w:b/>
          <w:bCs/>
          <w:sz w:val="32"/>
          <w:szCs w:val="32"/>
          <w:rtl/>
        </w:rPr>
        <w:t>منطقة محور البحر الأبيض المتوسط</w:t>
      </w:r>
    </w:p>
    <w:p w:rsidR="00186972" w:rsidRPr="00B74DA0" w:rsidRDefault="00186972" w:rsidP="000237A7">
      <w:pPr>
        <w:numPr>
          <w:ilvl w:val="0"/>
          <w:numId w:val="8"/>
        </w:numPr>
        <w:bidi/>
        <w:spacing w:before="100" w:beforeAutospacing="1" w:after="100" w:afterAutospacing="1" w:line="360" w:lineRule="auto"/>
        <w:jc w:val="both"/>
        <w:rPr>
          <w:rFonts w:ascii="Simplified Arabic" w:eastAsia="Times New Roman" w:hAnsi="Simplified Arabic" w:cs="Simplified Arabic"/>
          <w:sz w:val="32"/>
          <w:szCs w:val="32"/>
        </w:rPr>
      </w:pPr>
      <w:r w:rsidRPr="00B74DA0">
        <w:rPr>
          <w:rFonts w:ascii="Simplified Arabic" w:eastAsia="Times New Roman" w:hAnsi="Simplified Arabic" w:cs="Simplified Arabic"/>
          <w:sz w:val="32"/>
          <w:szCs w:val="32"/>
          <w:rtl/>
        </w:rPr>
        <w:t>من جهة الغرب إلى الشرق نجد البراكين التالية في هذه المنطقة</w:t>
      </w:r>
      <w:r w:rsidRPr="00B74DA0">
        <w:rPr>
          <w:rFonts w:ascii="Simplified Arabic" w:eastAsia="Times New Roman" w:hAnsi="Simplified Arabic" w:cs="Simplified Arabic"/>
          <w:sz w:val="32"/>
          <w:szCs w:val="32"/>
        </w:rPr>
        <w:t> :-</w:t>
      </w:r>
    </w:p>
    <w:p w:rsidR="00186972" w:rsidRPr="00B74DA0" w:rsidRDefault="00186972" w:rsidP="000237A7">
      <w:pPr>
        <w:numPr>
          <w:ilvl w:val="0"/>
          <w:numId w:val="8"/>
        </w:numPr>
        <w:bidi/>
        <w:spacing w:before="100" w:beforeAutospacing="1" w:after="100" w:afterAutospacing="1" w:line="360" w:lineRule="auto"/>
        <w:jc w:val="both"/>
        <w:rPr>
          <w:rFonts w:ascii="Simplified Arabic" w:eastAsia="Times New Roman" w:hAnsi="Simplified Arabic" w:cs="Simplified Arabic"/>
          <w:sz w:val="32"/>
          <w:szCs w:val="32"/>
        </w:rPr>
      </w:pPr>
      <w:hyperlink r:id="rId24" w:tooltip="الآزور (الصفحة غير موجودة)" w:history="1">
        <w:r w:rsidRPr="000237A7">
          <w:rPr>
            <w:rFonts w:ascii="Simplified Arabic" w:eastAsia="Times New Roman" w:hAnsi="Simplified Arabic" w:cs="Simplified Arabic"/>
            <w:sz w:val="32"/>
            <w:szCs w:val="32"/>
            <w:rtl/>
          </w:rPr>
          <w:t>الآزور</w:t>
        </w:r>
      </w:hyperlink>
      <w:r w:rsidRPr="00B74DA0">
        <w:rPr>
          <w:rFonts w:ascii="Simplified Arabic" w:eastAsia="Times New Roman" w:hAnsi="Simplified Arabic" w:cs="Simplified Arabic"/>
          <w:sz w:val="32"/>
          <w:szCs w:val="32"/>
        </w:rPr>
        <w:t xml:space="preserve"> : 5 </w:t>
      </w:r>
      <w:r w:rsidRPr="00B74DA0">
        <w:rPr>
          <w:rFonts w:ascii="Simplified Arabic" w:eastAsia="Times New Roman" w:hAnsi="Simplified Arabic" w:cs="Simplified Arabic"/>
          <w:sz w:val="32"/>
          <w:szCs w:val="32"/>
          <w:rtl/>
        </w:rPr>
        <w:t>براكين</w:t>
      </w:r>
      <w:r w:rsidRPr="00B74DA0">
        <w:rPr>
          <w:rFonts w:ascii="Simplified Arabic" w:eastAsia="Times New Roman" w:hAnsi="Simplified Arabic" w:cs="Simplified Arabic"/>
          <w:sz w:val="32"/>
          <w:szCs w:val="32"/>
        </w:rPr>
        <w:t>.</w:t>
      </w:r>
    </w:p>
    <w:p w:rsidR="00186972" w:rsidRPr="00B74DA0" w:rsidRDefault="00186972" w:rsidP="000237A7">
      <w:pPr>
        <w:numPr>
          <w:ilvl w:val="0"/>
          <w:numId w:val="8"/>
        </w:numPr>
        <w:bidi/>
        <w:spacing w:before="100" w:beforeAutospacing="1" w:after="100" w:afterAutospacing="1" w:line="360" w:lineRule="auto"/>
        <w:jc w:val="both"/>
        <w:rPr>
          <w:rFonts w:ascii="Simplified Arabic" w:eastAsia="Times New Roman" w:hAnsi="Simplified Arabic" w:cs="Simplified Arabic"/>
          <w:sz w:val="32"/>
          <w:szCs w:val="32"/>
        </w:rPr>
      </w:pPr>
      <w:hyperlink r:id="rId25" w:tooltip="الكناري" w:history="1">
        <w:r w:rsidRPr="000237A7">
          <w:rPr>
            <w:rFonts w:ascii="Simplified Arabic" w:eastAsia="Times New Roman" w:hAnsi="Simplified Arabic" w:cs="Simplified Arabic"/>
            <w:sz w:val="32"/>
            <w:szCs w:val="32"/>
            <w:rtl/>
          </w:rPr>
          <w:t>الكناري</w:t>
        </w:r>
      </w:hyperlink>
      <w:r w:rsidRPr="00B74DA0">
        <w:rPr>
          <w:rFonts w:ascii="Simplified Arabic" w:eastAsia="Times New Roman" w:hAnsi="Simplified Arabic" w:cs="Simplified Arabic"/>
          <w:sz w:val="32"/>
          <w:szCs w:val="32"/>
        </w:rPr>
        <w:t xml:space="preserve"> :3 </w:t>
      </w:r>
      <w:r w:rsidRPr="00B74DA0">
        <w:rPr>
          <w:rFonts w:ascii="Simplified Arabic" w:eastAsia="Times New Roman" w:hAnsi="Simplified Arabic" w:cs="Simplified Arabic"/>
          <w:sz w:val="32"/>
          <w:szCs w:val="32"/>
          <w:rtl/>
        </w:rPr>
        <w:t>براكين</w:t>
      </w:r>
      <w:r w:rsidRPr="00B74DA0">
        <w:rPr>
          <w:rFonts w:ascii="Simplified Arabic" w:eastAsia="Times New Roman" w:hAnsi="Simplified Arabic" w:cs="Simplified Arabic"/>
          <w:sz w:val="32"/>
          <w:szCs w:val="32"/>
        </w:rPr>
        <w:t>.</w:t>
      </w:r>
    </w:p>
    <w:p w:rsidR="00186972" w:rsidRPr="00B74DA0" w:rsidRDefault="00186972" w:rsidP="000237A7">
      <w:pPr>
        <w:numPr>
          <w:ilvl w:val="0"/>
          <w:numId w:val="8"/>
        </w:numPr>
        <w:bidi/>
        <w:spacing w:before="100" w:beforeAutospacing="1" w:after="100" w:afterAutospacing="1" w:line="360" w:lineRule="auto"/>
        <w:jc w:val="both"/>
        <w:rPr>
          <w:rFonts w:ascii="Simplified Arabic" w:eastAsia="Times New Roman" w:hAnsi="Simplified Arabic" w:cs="Simplified Arabic"/>
          <w:sz w:val="32"/>
          <w:szCs w:val="32"/>
        </w:rPr>
      </w:pPr>
      <w:r w:rsidRPr="00B74DA0">
        <w:rPr>
          <w:rFonts w:ascii="Simplified Arabic" w:eastAsia="Times New Roman" w:hAnsi="Simplified Arabic" w:cs="Simplified Arabic"/>
          <w:sz w:val="32"/>
          <w:szCs w:val="32"/>
          <w:rtl/>
        </w:rPr>
        <w:t xml:space="preserve">إيطاليا : 15 بركانا ومنها بركان </w:t>
      </w:r>
      <w:hyperlink r:id="rId26" w:tooltip="فيزوف" w:history="1">
        <w:r w:rsidRPr="000237A7">
          <w:rPr>
            <w:rFonts w:ascii="Simplified Arabic" w:eastAsia="Times New Roman" w:hAnsi="Simplified Arabic" w:cs="Simplified Arabic"/>
            <w:sz w:val="32"/>
            <w:szCs w:val="32"/>
            <w:rtl/>
          </w:rPr>
          <w:t>فيزوف</w:t>
        </w:r>
      </w:hyperlink>
      <w:r w:rsidRPr="00B74DA0">
        <w:rPr>
          <w:rFonts w:ascii="Simplified Arabic" w:eastAsia="Times New Roman" w:hAnsi="Simplified Arabic" w:cs="Simplified Arabic"/>
          <w:sz w:val="32"/>
          <w:szCs w:val="32"/>
        </w:rPr>
        <w:t xml:space="preserve"> </w:t>
      </w:r>
      <w:r w:rsidRPr="00B74DA0">
        <w:rPr>
          <w:rFonts w:ascii="Simplified Arabic" w:eastAsia="Times New Roman" w:hAnsi="Simplified Arabic" w:cs="Simplified Arabic"/>
          <w:sz w:val="32"/>
          <w:szCs w:val="32"/>
          <w:rtl/>
        </w:rPr>
        <w:t>وسترومبولي الانفجاري وفولكانو</w:t>
      </w:r>
      <w:r w:rsidRPr="00B74DA0">
        <w:rPr>
          <w:rFonts w:ascii="Simplified Arabic" w:eastAsia="Times New Roman" w:hAnsi="Simplified Arabic" w:cs="Simplified Arabic"/>
          <w:sz w:val="32"/>
          <w:szCs w:val="32"/>
        </w:rPr>
        <w:t>.</w:t>
      </w:r>
    </w:p>
    <w:p w:rsidR="00186972" w:rsidRPr="00B74DA0" w:rsidRDefault="00186972" w:rsidP="000237A7">
      <w:pPr>
        <w:numPr>
          <w:ilvl w:val="0"/>
          <w:numId w:val="8"/>
        </w:numPr>
        <w:bidi/>
        <w:spacing w:before="100" w:beforeAutospacing="1" w:after="100" w:afterAutospacing="1" w:line="360" w:lineRule="auto"/>
        <w:jc w:val="both"/>
        <w:rPr>
          <w:rFonts w:ascii="Simplified Arabic" w:eastAsia="Times New Roman" w:hAnsi="Simplified Arabic" w:cs="Simplified Arabic"/>
          <w:sz w:val="32"/>
          <w:szCs w:val="32"/>
        </w:rPr>
      </w:pPr>
      <w:r w:rsidRPr="00B74DA0">
        <w:rPr>
          <w:rFonts w:ascii="Simplified Arabic" w:eastAsia="Times New Roman" w:hAnsi="Simplified Arabic" w:cs="Simplified Arabic"/>
          <w:sz w:val="32"/>
          <w:szCs w:val="32"/>
          <w:rtl/>
        </w:rPr>
        <w:t xml:space="preserve">منطقة </w:t>
      </w:r>
      <w:hyperlink r:id="rId27" w:tooltip="الأدرياتيك (الصفحة غير موجودة)" w:history="1">
        <w:r w:rsidRPr="000237A7">
          <w:rPr>
            <w:rFonts w:ascii="Simplified Arabic" w:eastAsia="Times New Roman" w:hAnsi="Simplified Arabic" w:cs="Simplified Arabic"/>
            <w:sz w:val="32"/>
            <w:szCs w:val="32"/>
            <w:rtl/>
          </w:rPr>
          <w:t>الأدرياتيك</w:t>
        </w:r>
      </w:hyperlink>
      <w:r w:rsidRPr="00B74DA0">
        <w:rPr>
          <w:rFonts w:ascii="Simplified Arabic" w:eastAsia="Times New Roman" w:hAnsi="Simplified Arabic" w:cs="Simplified Arabic"/>
          <w:sz w:val="32"/>
          <w:szCs w:val="32"/>
        </w:rPr>
        <w:t xml:space="preserve"> : 9 </w:t>
      </w:r>
      <w:r w:rsidRPr="00B74DA0">
        <w:rPr>
          <w:rFonts w:ascii="Simplified Arabic" w:eastAsia="Times New Roman" w:hAnsi="Simplified Arabic" w:cs="Simplified Arabic"/>
          <w:sz w:val="32"/>
          <w:szCs w:val="32"/>
          <w:rtl/>
        </w:rPr>
        <w:t>براكين ومنها جبل بيليه</w:t>
      </w:r>
      <w:r w:rsidRPr="00B74DA0">
        <w:rPr>
          <w:rFonts w:ascii="Simplified Arabic" w:eastAsia="Times New Roman" w:hAnsi="Simplified Arabic" w:cs="Simplified Arabic"/>
          <w:sz w:val="32"/>
          <w:szCs w:val="32"/>
        </w:rPr>
        <w:t xml:space="preserve"> </w:t>
      </w:r>
      <w:proofErr w:type="spellStart"/>
      <w:r w:rsidRPr="00B74DA0">
        <w:rPr>
          <w:rFonts w:ascii="Simplified Arabic" w:eastAsia="Times New Roman" w:hAnsi="Simplified Arabic" w:cs="Simplified Arabic"/>
          <w:sz w:val="32"/>
          <w:szCs w:val="32"/>
        </w:rPr>
        <w:t>Pelee</w:t>
      </w:r>
      <w:proofErr w:type="spellEnd"/>
      <w:r w:rsidRPr="00B74DA0">
        <w:rPr>
          <w:rFonts w:ascii="Simplified Arabic" w:eastAsia="Times New Roman" w:hAnsi="Simplified Arabic" w:cs="Simplified Arabic"/>
          <w:sz w:val="32"/>
          <w:szCs w:val="32"/>
        </w:rPr>
        <w:t>.</w:t>
      </w:r>
    </w:p>
    <w:p w:rsidR="00186972" w:rsidRPr="00B74DA0" w:rsidRDefault="00186972" w:rsidP="000237A7">
      <w:pPr>
        <w:numPr>
          <w:ilvl w:val="0"/>
          <w:numId w:val="8"/>
        </w:numPr>
        <w:bidi/>
        <w:spacing w:before="100" w:beforeAutospacing="1" w:after="100" w:afterAutospacing="1" w:line="360" w:lineRule="auto"/>
        <w:jc w:val="both"/>
        <w:rPr>
          <w:rFonts w:ascii="Simplified Arabic" w:eastAsia="Times New Roman" w:hAnsi="Simplified Arabic" w:cs="Simplified Arabic"/>
          <w:sz w:val="32"/>
          <w:szCs w:val="32"/>
        </w:rPr>
      </w:pPr>
      <w:r w:rsidRPr="00B74DA0">
        <w:rPr>
          <w:rFonts w:ascii="Simplified Arabic" w:eastAsia="Times New Roman" w:hAnsi="Simplified Arabic" w:cs="Simplified Arabic"/>
          <w:sz w:val="32"/>
          <w:szCs w:val="32"/>
          <w:rtl/>
        </w:rPr>
        <w:t>المنطقة العربية وآسيا الصغرى : 6 براكين منها جبل العرب الانفجاري في سورية</w:t>
      </w:r>
      <w:r w:rsidRPr="00B74DA0">
        <w:rPr>
          <w:rFonts w:ascii="Simplified Arabic" w:eastAsia="Times New Roman" w:hAnsi="Simplified Arabic" w:cs="Simplified Arabic"/>
          <w:sz w:val="32"/>
          <w:szCs w:val="32"/>
        </w:rPr>
        <w:t>.</w:t>
      </w:r>
    </w:p>
    <w:p w:rsidR="00186972" w:rsidRPr="00B74DA0" w:rsidRDefault="00186972" w:rsidP="000237A7">
      <w:pPr>
        <w:bidi/>
        <w:spacing w:before="100" w:beforeAutospacing="1" w:after="100" w:afterAutospacing="1" w:line="360" w:lineRule="auto"/>
        <w:jc w:val="both"/>
        <w:outlineLvl w:val="2"/>
        <w:rPr>
          <w:rFonts w:ascii="Simplified Arabic" w:eastAsia="Times New Roman" w:hAnsi="Simplified Arabic" w:cs="Simplified Arabic"/>
          <w:b/>
          <w:bCs/>
          <w:sz w:val="32"/>
          <w:szCs w:val="32"/>
        </w:rPr>
      </w:pPr>
      <w:r w:rsidRPr="000237A7">
        <w:rPr>
          <w:rFonts w:ascii="Simplified Arabic" w:eastAsia="Times New Roman" w:hAnsi="Simplified Arabic" w:cs="Simplified Arabic"/>
          <w:b/>
          <w:bCs/>
          <w:sz w:val="32"/>
          <w:szCs w:val="32"/>
          <w:rtl/>
        </w:rPr>
        <w:t>منطقة الأخدود الأفريقي</w:t>
      </w:r>
    </w:p>
    <w:p w:rsidR="00186972" w:rsidRPr="00B74DA0" w:rsidRDefault="00186972" w:rsidP="000237A7">
      <w:pPr>
        <w:numPr>
          <w:ilvl w:val="0"/>
          <w:numId w:val="9"/>
        </w:numPr>
        <w:bidi/>
        <w:spacing w:before="100" w:beforeAutospacing="1" w:after="100" w:afterAutospacing="1" w:line="360" w:lineRule="auto"/>
        <w:jc w:val="both"/>
        <w:rPr>
          <w:rFonts w:ascii="Simplified Arabic" w:eastAsia="Times New Roman" w:hAnsi="Simplified Arabic" w:cs="Simplified Arabic"/>
          <w:sz w:val="32"/>
          <w:szCs w:val="32"/>
        </w:rPr>
      </w:pPr>
      <w:hyperlink r:id="rId28" w:tooltip="هاواي" w:history="1">
        <w:r w:rsidRPr="000237A7">
          <w:rPr>
            <w:rFonts w:ascii="Simplified Arabic" w:eastAsia="Times New Roman" w:hAnsi="Simplified Arabic" w:cs="Simplified Arabic"/>
            <w:sz w:val="32"/>
            <w:szCs w:val="32"/>
            <w:rtl/>
          </w:rPr>
          <w:t>هاواي</w:t>
        </w:r>
      </w:hyperlink>
      <w:r w:rsidRPr="00B74DA0">
        <w:rPr>
          <w:rFonts w:ascii="Simplified Arabic" w:eastAsia="Times New Roman" w:hAnsi="Simplified Arabic" w:cs="Simplified Arabic"/>
          <w:sz w:val="32"/>
          <w:szCs w:val="32"/>
        </w:rPr>
        <w:t xml:space="preserve">: 5 </w:t>
      </w:r>
      <w:r w:rsidRPr="00B74DA0">
        <w:rPr>
          <w:rFonts w:ascii="Simplified Arabic" w:eastAsia="Times New Roman" w:hAnsi="Simplified Arabic" w:cs="Simplified Arabic"/>
          <w:sz w:val="32"/>
          <w:szCs w:val="32"/>
          <w:rtl/>
        </w:rPr>
        <w:t>براكين</w:t>
      </w:r>
    </w:p>
    <w:p w:rsidR="00186972" w:rsidRPr="00B74DA0" w:rsidRDefault="00186972" w:rsidP="000237A7">
      <w:pPr>
        <w:numPr>
          <w:ilvl w:val="0"/>
          <w:numId w:val="9"/>
        </w:numPr>
        <w:bidi/>
        <w:spacing w:before="100" w:beforeAutospacing="1" w:after="100" w:afterAutospacing="1" w:line="360" w:lineRule="auto"/>
        <w:jc w:val="both"/>
        <w:rPr>
          <w:rFonts w:ascii="Simplified Arabic" w:eastAsia="Times New Roman" w:hAnsi="Simplified Arabic" w:cs="Simplified Arabic"/>
          <w:sz w:val="32"/>
          <w:szCs w:val="32"/>
        </w:rPr>
      </w:pPr>
      <w:hyperlink r:id="rId29" w:tooltip="أرخبيل غالاباغوس" w:history="1">
        <w:r w:rsidRPr="000237A7">
          <w:rPr>
            <w:rFonts w:ascii="Simplified Arabic" w:eastAsia="Times New Roman" w:hAnsi="Simplified Arabic" w:cs="Simplified Arabic"/>
            <w:sz w:val="32"/>
            <w:szCs w:val="32"/>
            <w:rtl/>
          </w:rPr>
          <w:t>جزر غالاباغوس</w:t>
        </w:r>
      </w:hyperlink>
      <w:r w:rsidRPr="00B74DA0">
        <w:rPr>
          <w:rFonts w:ascii="Simplified Arabic" w:eastAsia="Times New Roman" w:hAnsi="Simplified Arabic" w:cs="Simplified Arabic"/>
          <w:sz w:val="32"/>
          <w:szCs w:val="32"/>
        </w:rPr>
        <w:t xml:space="preserve">: 3 </w:t>
      </w:r>
      <w:r w:rsidRPr="00B74DA0">
        <w:rPr>
          <w:rFonts w:ascii="Simplified Arabic" w:eastAsia="Times New Roman" w:hAnsi="Simplified Arabic" w:cs="Simplified Arabic"/>
          <w:sz w:val="32"/>
          <w:szCs w:val="32"/>
          <w:rtl/>
        </w:rPr>
        <w:t>براكين</w:t>
      </w:r>
      <w:r w:rsidRPr="00B74DA0">
        <w:rPr>
          <w:rFonts w:ascii="Simplified Arabic" w:eastAsia="Times New Roman" w:hAnsi="Simplified Arabic" w:cs="Simplified Arabic"/>
          <w:sz w:val="32"/>
          <w:szCs w:val="32"/>
        </w:rPr>
        <w:t>.</w:t>
      </w:r>
    </w:p>
    <w:p w:rsidR="00186972" w:rsidRPr="00B74DA0" w:rsidRDefault="00186972" w:rsidP="000237A7">
      <w:pPr>
        <w:numPr>
          <w:ilvl w:val="0"/>
          <w:numId w:val="9"/>
        </w:numPr>
        <w:bidi/>
        <w:spacing w:before="100" w:beforeAutospacing="1" w:after="100" w:afterAutospacing="1" w:line="360" w:lineRule="auto"/>
        <w:jc w:val="both"/>
        <w:rPr>
          <w:rFonts w:ascii="Simplified Arabic" w:eastAsia="Times New Roman" w:hAnsi="Simplified Arabic" w:cs="Simplified Arabic"/>
          <w:sz w:val="32"/>
          <w:szCs w:val="32"/>
        </w:rPr>
      </w:pPr>
      <w:hyperlink r:id="rId30" w:tooltip="أيسلندا" w:history="1">
        <w:r w:rsidRPr="000237A7">
          <w:rPr>
            <w:rFonts w:ascii="Simplified Arabic" w:eastAsia="Times New Roman" w:hAnsi="Simplified Arabic" w:cs="Simplified Arabic"/>
            <w:sz w:val="32"/>
            <w:szCs w:val="32"/>
            <w:rtl/>
          </w:rPr>
          <w:t>أيسلندا</w:t>
        </w:r>
      </w:hyperlink>
      <w:r w:rsidRPr="00B74DA0">
        <w:rPr>
          <w:rFonts w:ascii="Simplified Arabic" w:eastAsia="Times New Roman" w:hAnsi="Simplified Arabic" w:cs="Simplified Arabic"/>
          <w:sz w:val="32"/>
          <w:szCs w:val="32"/>
        </w:rPr>
        <w:t xml:space="preserve"> : 27 </w:t>
      </w:r>
      <w:r w:rsidRPr="00B74DA0">
        <w:rPr>
          <w:rFonts w:ascii="Simplified Arabic" w:eastAsia="Times New Roman" w:hAnsi="Simplified Arabic" w:cs="Simplified Arabic"/>
          <w:sz w:val="32"/>
          <w:szCs w:val="32"/>
          <w:rtl/>
        </w:rPr>
        <w:t>بركانا</w:t>
      </w:r>
      <w:r w:rsidRPr="00B74DA0">
        <w:rPr>
          <w:rFonts w:ascii="Simplified Arabic" w:eastAsia="Times New Roman" w:hAnsi="Simplified Arabic" w:cs="Simplified Arabic"/>
          <w:sz w:val="32"/>
          <w:szCs w:val="32"/>
        </w:rPr>
        <w:t>.</w:t>
      </w:r>
    </w:p>
    <w:p w:rsidR="00186972" w:rsidRPr="00B74DA0" w:rsidRDefault="00186972" w:rsidP="000237A7">
      <w:pPr>
        <w:numPr>
          <w:ilvl w:val="0"/>
          <w:numId w:val="9"/>
        </w:numPr>
        <w:bidi/>
        <w:spacing w:before="100" w:beforeAutospacing="1" w:after="100" w:afterAutospacing="1" w:line="360" w:lineRule="auto"/>
        <w:jc w:val="both"/>
        <w:rPr>
          <w:rFonts w:ascii="Simplified Arabic" w:eastAsia="Times New Roman" w:hAnsi="Simplified Arabic" w:cs="Simplified Arabic"/>
          <w:sz w:val="32"/>
          <w:szCs w:val="32"/>
        </w:rPr>
      </w:pPr>
      <w:r w:rsidRPr="00B74DA0">
        <w:rPr>
          <w:rFonts w:ascii="Simplified Arabic" w:eastAsia="Times New Roman" w:hAnsi="Simplified Arabic" w:cs="Simplified Arabic"/>
          <w:sz w:val="32"/>
          <w:szCs w:val="32"/>
          <w:rtl/>
        </w:rPr>
        <w:t>أفريقيا الوسطى: 5 براكين</w:t>
      </w:r>
      <w:r w:rsidRPr="00B74DA0">
        <w:rPr>
          <w:rFonts w:ascii="Simplified Arabic" w:eastAsia="Times New Roman" w:hAnsi="Simplified Arabic" w:cs="Simplified Arabic"/>
          <w:sz w:val="32"/>
          <w:szCs w:val="32"/>
        </w:rPr>
        <w:t>.</w:t>
      </w:r>
    </w:p>
    <w:p w:rsidR="0083526F" w:rsidRDefault="00186972" w:rsidP="000237A7">
      <w:pPr>
        <w:numPr>
          <w:ilvl w:val="0"/>
          <w:numId w:val="9"/>
        </w:numPr>
        <w:bidi/>
        <w:spacing w:before="100" w:beforeAutospacing="1" w:after="100" w:afterAutospacing="1" w:line="360" w:lineRule="auto"/>
        <w:jc w:val="both"/>
        <w:rPr>
          <w:rFonts w:ascii="Simplified Arabic" w:eastAsia="Times New Roman" w:hAnsi="Simplified Arabic" w:cs="Simplified Arabic"/>
          <w:sz w:val="32"/>
          <w:szCs w:val="32"/>
        </w:rPr>
      </w:pPr>
      <w:r w:rsidRPr="00B74DA0">
        <w:rPr>
          <w:rFonts w:ascii="Simplified Arabic" w:eastAsia="Times New Roman" w:hAnsi="Simplified Arabic" w:cs="Simplified Arabic"/>
          <w:sz w:val="32"/>
          <w:szCs w:val="32"/>
          <w:rtl/>
        </w:rPr>
        <w:t>أفريقيا الشرقية : 19 بركانا</w:t>
      </w:r>
      <w:r w:rsidRPr="00B74DA0">
        <w:rPr>
          <w:rFonts w:ascii="Simplified Arabic" w:eastAsia="Times New Roman" w:hAnsi="Simplified Arabic" w:cs="Simplified Arabic"/>
          <w:sz w:val="32"/>
          <w:szCs w:val="32"/>
        </w:rPr>
        <w:t>.</w:t>
      </w:r>
    </w:p>
    <w:p w:rsidR="0083526F" w:rsidRPr="0083526F" w:rsidRDefault="0083526F" w:rsidP="00BC49F5">
      <w:pPr>
        <w:bidi/>
        <w:spacing w:line="360" w:lineRule="auto"/>
        <w:jc w:val="center"/>
        <w:rPr>
          <w:rFonts w:ascii="Simplified Arabic" w:eastAsia="Times New Roman" w:hAnsi="Simplified Arabic" w:cs="Simplified Arabic"/>
          <w:b/>
          <w:bCs/>
          <w:sz w:val="32"/>
          <w:szCs w:val="32"/>
          <w:rtl/>
        </w:rPr>
      </w:pPr>
      <w:r w:rsidRPr="0083526F">
        <w:rPr>
          <w:rFonts w:ascii="Simplified Arabic" w:eastAsia="Times New Roman" w:hAnsi="Simplified Arabic" w:cs="Simplified Arabic"/>
          <w:b/>
          <w:bCs/>
          <w:sz w:val="32"/>
          <w:szCs w:val="32"/>
        </w:rPr>
        <w:br w:type="page"/>
      </w:r>
      <w:r w:rsidRPr="0083526F">
        <w:rPr>
          <w:rFonts w:ascii="Simplified Arabic" w:eastAsia="Times New Roman" w:hAnsi="Simplified Arabic" w:cs="Simplified Arabic"/>
          <w:b/>
          <w:bCs/>
          <w:sz w:val="32"/>
          <w:szCs w:val="32"/>
          <w:rtl/>
        </w:rPr>
        <w:lastRenderedPageBreak/>
        <w:t>أ</w:t>
      </w:r>
      <w:r w:rsidRPr="002705B8">
        <w:rPr>
          <w:rFonts w:ascii="Simplified Arabic" w:eastAsia="Times New Roman" w:hAnsi="Simplified Arabic" w:cs="Simplified Arabic"/>
          <w:b/>
          <w:bCs/>
          <w:sz w:val="32"/>
          <w:szCs w:val="32"/>
          <w:rtl/>
        </w:rPr>
        <w:t>ساليب التنبؤ بحدوث البراكين:</w:t>
      </w:r>
    </w:p>
    <w:p w:rsidR="0083526F" w:rsidRDefault="0083526F" w:rsidP="0083526F">
      <w:pPr>
        <w:bidi/>
        <w:spacing w:line="360" w:lineRule="auto"/>
        <w:rPr>
          <w:rFonts w:ascii="Simplified Arabic" w:eastAsia="Times New Roman" w:hAnsi="Simplified Arabic" w:cs="Simplified Arabic"/>
          <w:sz w:val="32"/>
          <w:szCs w:val="32"/>
        </w:rPr>
      </w:pPr>
      <w:r w:rsidRPr="002705B8">
        <w:rPr>
          <w:rFonts w:ascii="Simplified Arabic" w:eastAsia="Times New Roman" w:hAnsi="Simplified Arabic" w:cs="Simplified Arabic"/>
          <w:sz w:val="32"/>
          <w:szCs w:val="32"/>
          <w:rtl/>
        </w:rPr>
        <w:t xml:space="preserve"> لا يزال علماء البراكين يتريثون في تقديم أي تنبؤات</w:t>
      </w:r>
      <w:r w:rsidRPr="0083526F">
        <w:rPr>
          <w:rFonts w:ascii="Simplified Arabic" w:eastAsia="Times New Roman" w:hAnsi="Simplified Arabic" w:cs="Simplified Arabic"/>
          <w:sz w:val="32"/>
          <w:szCs w:val="32"/>
          <w:rtl/>
        </w:rPr>
        <w:t xml:space="preserve"> </w:t>
      </w:r>
      <w:r w:rsidRPr="002705B8">
        <w:rPr>
          <w:rFonts w:ascii="Simplified Arabic" w:eastAsia="Times New Roman" w:hAnsi="Simplified Arabic" w:cs="Simplified Arabic"/>
          <w:sz w:val="32"/>
          <w:szCs w:val="32"/>
          <w:rtl/>
        </w:rPr>
        <w:t>أكيدة ودقيقة عن زمان ومكان حدوث مثل هذ</w:t>
      </w:r>
      <w:r>
        <w:rPr>
          <w:rFonts w:ascii="Simplified Arabic" w:eastAsia="Times New Roman" w:hAnsi="Simplified Arabic" w:cs="Simplified Arabic" w:hint="cs"/>
          <w:sz w:val="32"/>
          <w:szCs w:val="32"/>
          <w:rtl/>
        </w:rPr>
        <w:t>ه</w:t>
      </w:r>
      <w:r w:rsidRPr="002705B8">
        <w:rPr>
          <w:rFonts w:ascii="Simplified Arabic" w:eastAsia="Times New Roman" w:hAnsi="Simplified Arabic" w:cs="Simplified Arabic"/>
          <w:sz w:val="32"/>
          <w:szCs w:val="32"/>
          <w:rtl/>
        </w:rPr>
        <w:t xml:space="preserve"> الإنفجارات ورغم ذلك فإن هناك بعض</w:t>
      </w:r>
      <w:r w:rsidRPr="0083526F">
        <w:rPr>
          <w:rFonts w:ascii="Simplified Arabic" w:eastAsia="Times New Roman" w:hAnsi="Simplified Arabic" w:cs="Simplified Arabic"/>
          <w:sz w:val="32"/>
          <w:szCs w:val="32"/>
          <w:rtl/>
        </w:rPr>
        <w:t xml:space="preserve"> </w:t>
      </w:r>
      <w:r w:rsidRPr="002705B8">
        <w:rPr>
          <w:rFonts w:ascii="Simplified Arabic" w:eastAsia="Times New Roman" w:hAnsi="Simplified Arabic" w:cs="Simplified Arabic"/>
          <w:sz w:val="32"/>
          <w:szCs w:val="32"/>
          <w:rtl/>
        </w:rPr>
        <w:t>الأحداث والشواهد</w:t>
      </w:r>
      <w:r w:rsidRPr="0083526F">
        <w:rPr>
          <w:rFonts w:ascii="Simplified Arabic" w:eastAsia="Times New Roman" w:hAnsi="Simplified Arabic" w:cs="Simplified Arabic"/>
          <w:sz w:val="32"/>
          <w:szCs w:val="32"/>
          <w:rtl/>
        </w:rPr>
        <w:t xml:space="preserve"> التي يمكننا الاستدلال منها على </w:t>
      </w:r>
      <w:r>
        <w:rPr>
          <w:rFonts w:ascii="Simplified Arabic" w:eastAsia="Times New Roman" w:hAnsi="Simplified Arabic" w:cs="Simplified Arabic"/>
          <w:sz w:val="32"/>
          <w:szCs w:val="32"/>
          <w:rtl/>
        </w:rPr>
        <w:t>حتمال ثوران</w:t>
      </w:r>
      <w:r>
        <w:rPr>
          <w:rFonts w:ascii="Simplified Arabic" w:eastAsia="Times New Roman" w:hAnsi="Simplified Arabic" w:cs="Simplified Arabic" w:hint="cs"/>
          <w:sz w:val="32"/>
          <w:szCs w:val="32"/>
          <w:rtl/>
        </w:rPr>
        <w:t xml:space="preserve"> </w:t>
      </w:r>
      <w:r w:rsidRPr="002705B8">
        <w:rPr>
          <w:rFonts w:ascii="Simplified Arabic" w:eastAsia="Times New Roman" w:hAnsi="Simplified Arabic" w:cs="Simplified Arabic"/>
          <w:sz w:val="32"/>
          <w:szCs w:val="32"/>
          <w:rtl/>
        </w:rPr>
        <w:t>البراكين وهي</w:t>
      </w:r>
      <w:r w:rsidRPr="002705B8">
        <w:rPr>
          <w:rFonts w:ascii="Simplified Arabic" w:eastAsia="Times New Roman" w:hAnsi="Simplified Arabic" w:cs="Simplified Arabic"/>
          <w:sz w:val="32"/>
          <w:szCs w:val="32"/>
        </w:rPr>
        <w:t xml:space="preserve"> :</w:t>
      </w:r>
      <w:r w:rsidRPr="002705B8">
        <w:rPr>
          <w:rFonts w:ascii="Simplified Arabic" w:eastAsia="Times New Roman" w:hAnsi="Simplified Arabic" w:cs="Simplified Arabic"/>
          <w:sz w:val="32"/>
          <w:szCs w:val="32"/>
        </w:rPr>
        <w:br/>
      </w:r>
      <w:r w:rsidRPr="002705B8">
        <w:rPr>
          <w:rFonts w:ascii="Simplified Arabic" w:eastAsia="Times New Roman" w:hAnsi="Simplified Arabic" w:cs="Simplified Arabic"/>
          <w:sz w:val="32"/>
          <w:szCs w:val="32"/>
        </w:rPr>
        <w:br/>
      </w:r>
      <w:r w:rsidRPr="0083526F">
        <w:rPr>
          <w:rFonts w:ascii="Simplified Arabic" w:eastAsia="Times New Roman" w:hAnsi="Simplified Arabic" w:cs="Simplified Arabic"/>
          <w:sz w:val="32"/>
          <w:szCs w:val="32"/>
          <w:rtl/>
        </w:rPr>
        <w:t xml:space="preserve">1. </w:t>
      </w:r>
      <w:r w:rsidRPr="002705B8">
        <w:rPr>
          <w:rFonts w:ascii="Simplified Arabic" w:eastAsia="Times New Roman" w:hAnsi="Simplified Arabic" w:cs="Simplified Arabic"/>
          <w:sz w:val="32"/>
          <w:szCs w:val="32"/>
          <w:rtl/>
        </w:rPr>
        <w:t>حدوث الزلازل التي قد تسبق ثوران البراكين بساعات أو بسنين أحيانا</w:t>
      </w:r>
      <w:r w:rsidRPr="002705B8">
        <w:rPr>
          <w:rFonts w:ascii="Simplified Arabic" w:eastAsia="Times New Roman" w:hAnsi="Simplified Arabic" w:cs="Simplified Arabic"/>
          <w:sz w:val="32"/>
          <w:szCs w:val="32"/>
        </w:rPr>
        <w:t>.</w:t>
      </w:r>
      <w:r w:rsidRPr="002705B8">
        <w:rPr>
          <w:rFonts w:ascii="Simplified Arabic" w:eastAsia="Times New Roman" w:hAnsi="Simplified Arabic" w:cs="Simplified Arabic"/>
          <w:sz w:val="32"/>
          <w:szCs w:val="32"/>
        </w:rPr>
        <w:br/>
      </w:r>
      <w:r w:rsidRPr="0083526F">
        <w:rPr>
          <w:rFonts w:ascii="Simplified Arabic" w:eastAsia="Times New Roman" w:hAnsi="Simplified Arabic" w:cs="Simplified Arabic"/>
          <w:sz w:val="32"/>
          <w:szCs w:val="32"/>
          <w:rtl/>
        </w:rPr>
        <w:t>2.</w:t>
      </w:r>
      <w:r w:rsidRPr="002705B8">
        <w:rPr>
          <w:rFonts w:ascii="Simplified Arabic" w:eastAsia="Times New Roman" w:hAnsi="Simplified Arabic" w:cs="Simplified Arabic"/>
          <w:sz w:val="32"/>
          <w:szCs w:val="32"/>
        </w:rPr>
        <w:t xml:space="preserve"> </w:t>
      </w:r>
      <w:r w:rsidRPr="002705B8">
        <w:rPr>
          <w:rFonts w:ascii="Simplified Arabic" w:eastAsia="Times New Roman" w:hAnsi="Simplified Arabic" w:cs="Simplified Arabic"/>
          <w:sz w:val="32"/>
          <w:szCs w:val="32"/>
          <w:rtl/>
        </w:rPr>
        <w:t xml:space="preserve">التغير في صفات وسلوك الينابيع الحارة والفوارات الأرضية والفوهات </w:t>
      </w:r>
      <w:r w:rsidRPr="002705B8">
        <w:rPr>
          <w:rFonts w:ascii="Simplified Arabic" w:eastAsia="Times New Roman" w:hAnsi="Simplified Arabic" w:cs="Simplified Arabic"/>
          <w:sz w:val="32"/>
          <w:szCs w:val="32"/>
        </w:rPr>
        <w:t xml:space="preserve"> </w:t>
      </w:r>
      <w:r w:rsidRPr="002705B8">
        <w:rPr>
          <w:rFonts w:ascii="Simplified Arabic" w:eastAsia="Times New Roman" w:hAnsi="Simplified Arabic" w:cs="Simplified Arabic"/>
          <w:sz w:val="32"/>
          <w:szCs w:val="32"/>
          <w:rtl/>
        </w:rPr>
        <w:t>والبحيرات</w:t>
      </w:r>
      <w:r w:rsidRPr="0083526F">
        <w:rPr>
          <w:rFonts w:ascii="Simplified Arabic" w:eastAsia="Times New Roman" w:hAnsi="Simplified Arabic" w:cs="Simplified Arabic"/>
          <w:sz w:val="32"/>
          <w:szCs w:val="32"/>
          <w:rtl/>
        </w:rPr>
        <w:t xml:space="preserve"> </w:t>
      </w:r>
      <w:r w:rsidRPr="002705B8">
        <w:rPr>
          <w:rFonts w:ascii="Simplified Arabic" w:eastAsia="Times New Roman" w:hAnsi="Simplified Arabic" w:cs="Simplified Arabic"/>
          <w:sz w:val="32"/>
          <w:szCs w:val="32"/>
          <w:rtl/>
        </w:rPr>
        <w:t>البركانية</w:t>
      </w:r>
      <w:r w:rsidRPr="002705B8">
        <w:rPr>
          <w:rFonts w:ascii="Simplified Arabic" w:eastAsia="Times New Roman" w:hAnsi="Simplified Arabic" w:cs="Simplified Arabic"/>
          <w:sz w:val="32"/>
          <w:szCs w:val="32"/>
        </w:rPr>
        <w:t>.</w:t>
      </w:r>
      <w:r w:rsidRPr="002705B8">
        <w:rPr>
          <w:rFonts w:ascii="Simplified Arabic" w:eastAsia="Times New Roman" w:hAnsi="Simplified Arabic" w:cs="Simplified Arabic"/>
          <w:sz w:val="32"/>
          <w:szCs w:val="32"/>
        </w:rPr>
        <w:br/>
      </w:r>
      <w:r w:rsidRPr="0083526F">
        <w:rPr>
          <w:rFonts w:ascii="Simplified Arabic" w:eastAsia="Times New Roman" w:hAnsi="Simplified Arabic" w:cs="Simplified Arabic"/>
          <w:sz w:val="32"/>
          <w:szCs w:val="32"/>
          <w:rtl/>
        </w:rPr>
        <w:t>3.</w:t>
      </w:r>
      <w:r w:rsidRPr="002705B8">
        <w:rPr>
          <w:rFonts w:ascii="Simplified Arabic" w:eastAsia="Times New Roman" w:hAnsi="Simplified Arabic" w:cs="Simplified Arabic"/>
          <w:sz w:val="32"/>
          <w:szCs w:val="32"/>
        </w:rPr>
        <w:t xml:space="preserve"> </w:t>
      </w:r>
      <w:r w:rsidRPr="002705B8">
        <w:rPr>
          <w:rFonts w:ascii="Simplified Arabic" w:eastAsia="Times New Roman" w:hAnsi="Simplified Arabic" w:cs="Simplified Arabic"/>
          <w:sz w:val="32"/>
          <w:szCs w:val="32"/>
          <w:rtl/>
        </w:rPr>
        <w:t>التغير في قوة واتجاهات المجالات المغناطيسية للأرض</w:t>
      </w:r>
      <w:r w:rsidRPr="002705B8">
        <w:rPr>
          <w:rFonts w:ascii="Simplified Arabic" w:eastAsia="Times New Roman" w:hAnsi="Simplified Arabic" w:cs="Simplified Arabic"/>
          <w:sz w:val="32"/>
          <w:szCs w:val="32"/>
        </w:rPr>
        <w:t>.</w:t>
      </w:r>
      <w:r w:rsidRPr="002705B8">
        <w:rPr>
          <w:rFonts w:ascii="Simplified Arabic" w:eastAsia="Times New Roman" w:hAnsi="Simplified Arabic" w:cs="Simplified Arabic"/>
          <w:sz w:val="32"/>
          <w:szCs w:val="32"/>
        </w:rPr>
        <w:br/>
      </w:r>
      <w:r w:rsidRPr="0083526F">
        <w:rPr>
          <w:rFonts w:ascii="Simplified Arabic" w:eastAsia="Times New Roman" w:hAnsi="Simplified Arabic" w:cs="Simplified Arabic"/>
          <w:sz w:val="32"/>
          <w:szCs w:val="32"/>
          <w:rtl/>
        </w:rPr>
        <w:t>4.</w:t>
      </w:r>
      <w:r w:rsidRPr="002705B8">
        <w:rPr>
          <w:rFonts w:ascii="Simplified Arabic" w:eastAsia="Times New Roman" w:hAnsi="Simplified Arabic" w:cs="Simplified Arabic"/>
          <w:sz w:val="32"/>
          <w:szCs w:val="32"/>
        </w:rPr>
        <w:t xml:space="preserve"> </w:t>
      </w:r>
      <w:r w:rsidRPr="002705B8">
        <w:rPr>
          <w:rFonts w:ascii="Simplified Arabic" w:eastAsia="Times New Roman" w:hAnsi="Simplified Arabic" w:cs="Simplified Arabic"/>
          <w:sz w:val="32"/>
          <w:szCs w:val="32"/>
          <w:rtl/>
        </w:rPr>
        <w:t>زيادة الحرارة المنبعثة في المنطقة و يمكن الاستدلال عليها من التصوير بالأشعة تحت</w:t>
      </w:r>
      <w:r w:rsidRPr="0083526F">
        <w:rPr>
          <w:rFonts w:ascii="Simplified Arabic" w:eastAsia="Times New Roman" w:hAnsi="Simplified Arabic" w:cs="Simplified Arabic"/>
          <w:sz w:val="32"/>
          <w:szCs w:val="32"/>
          <w:rtl/>
        </w:rPr>
        <w:t xml:space="preserve"> </w:t>
      </w:r>
      <w:r w:rsidRPr="002705B8">
        <w:rPr>
          <w:rFonts w:ascii="Simplified Arabic" w:eastAsia="Times New Roman" w:hAnsi="Simplified Arabic" w:cs="Simplified Arabic"/>
          <w:sz w:val="32"/>
          <w:szCs w:val="32"/>
          <w:rtl/>
        </w:rPr>
        <w:t>الحمراء</w:t>
      </w:r>
      <w:r w:rsidRPr="002705B8">
        <w:rPr>
          <w:rFonts w:ascii="Simplified Arabic" w:eastAsia="Times New Roman" w:hAnsi="Simplified Arabic" w:cs="Simplified Arabic"/>
          <w:sz w:val="32"/>
          <w:szCs w:val="32"/>
        </w:rPr>
        <w:t>.</w:t>
      </w:r>
      <w:r w:rsidRPr="002705B8">
        <w:rPr>
          <w:rFonts w:ascii="Simplified Arabic" w:eastAsia="Times New Roman" w:hAnsi="Simplified Arabic" w:cs="Simplified Arabic"/>
          <w:sz w:val="32"/>
          <w:szCs w:val="32"/>
        </w:rPr>
        <w:br/>
      </w:r>
      <w:r w:rsidRPr="0083526F">
        <w:rPr>
          <w:rFonts w:ascii="Simplified Arabic" w:eastAsia="Times New Roman" w:hAnsi="Simplified Arabic" w:cs="Simplified Arabic"/>
          <w:sz w:val="32"/>
          <w:szCs w:val="32"/>
          <w:rtl/>
        </w:rPr>
        <w:t>5.</w:t>
      </w:r>
      <w:r w:rsidRPr="002705B8">
        <w:rPr>
          <w:rFonts w:ascii="Simplified Arabic" w:eastAsia="Times New Roman" w:hAnsi="Simplified Arabic" w:cs="Simplified Arabic"/>
          <w:sz w:val="32"/>
          <w:szCs w:val="32"/>
        </w:rPr>
        <w:t xml:space="preserve"> </w:t>
      </w:r>
      <w:r w:rsidRPr="002705B8">
        <w:rPr>
          <w:rFonts w:ascii="Simplified Arabic" w:eastAsia="Times New Roman" w:hAnsi="Simplified Arabic" w:cs="Simplified Arabic"/>
          <w:sz w:val="32"/>
          <w:szCs w:val="32"/>
          <w:rtl/>
        </w:rPr>
        <w:t>التحول في القوى الكهربائية المحلية</w:t>
      </w:r>
      <w:r w:rsidRPr="002705B8">
        <w:rPr>
          <w:rFonts w:ascii="Simplified Arabic" w:eastAsia="Times New Roman" w:hAnsi="Simplified Arabic" w:cs="Simplified Arabic"/>
          <w:sz w:val="32"/>
          <w:szCs w:val="32"/>
        </w:rPr>
        <w:t>.</w:t>
      </w:r>
      <w:r w:rsidRPr="002705B8">
        <w:rPr>
          <w:rFonts w:ascii="Simplified Arabic" w:eastAsia="Times New Roman" w:hAnsi="Simplified Arabic" w:cs="Simplified Arabic"/>
          <w:sz w:val="32"/>
          <w:szCs w:val="32"/>
        </w:rPr>
        <w:br/>
      </w:r>
      <w:r w:rsidRPr="0083526F">
        <w:rPr>
          <w:rFonts w:ascii="Simplified Arabic" w:eastAsia="Times New Roman" w:hAnsi="Simplified Arabic" w:cs="Simplified Arabic"/>
          <w:sz w:val="32"/>
          <w:szCs w:val="32"/>
          <w:rtl/>
        </w:rPr>
        <w:t>6.</w:t>
      </w:r>
      <w:r w:rsidRPr="002705B8">
        <w:rPr>
          <w:rFonts w:ascii="Simplified Arabic" w:eastAsia="Times New Roman" w:hAnsi="Simplified Arabic" w:cs="Simplified Arabic"/>
          <w:sz w:val="32"/>
          <w:szCs w:val="32"/>
        </w:rPr>
        <w:t xml:space="preserve"> </w:t>
      </w:r>
      <w:r w:rsidRPr="002705B8">
        <w:rPr>
          <w:rFonts w:ascii="Simplified Arabic" w:eastAsia="Times New Roman" w:hAnsi="Simplified Arabic" w:cs="Simplified Arabic"/>
          <w:sz w:val="32"/>
          <w:szCs w:val="32"/>
          <w:rtl/>
        </w:rPr>
        <w:t>السلوك المتوتر لدى بعض أنواع الحيوانات</w:t>
      </w:r>
      <w:r w:rsidRPr="002705B8">
        <w:rPr>
          <w:rFonts w:ascii="Simplified Arabic" w:eastAsia="Times New Roman" w:hAnsi="Simplified Arabic" w:cs="Simplified Arabic"/>
          <w:sz w:val="32"/>
          <w:szCs w:val="32"/>
        </w:rPr>
        <w:t>.</w:t>
      </w:r>
    </w:p>
    <w:p w:rsidR="0083526F" w:rsidRDefault="0083526F">
      <w:pPr>
        <w:rPr>
          <w:rFonts w:ascii="Simplified Arabic" w:eastAsia="Times New Roman" w:hAnsi="Simplified Arabic" w:cs="Simplified Arabic"/>
          <w:sz w:val="32"/>
          <w:szCs w:val="32"/>
        </w:rPr>
      </w:pPr>
      <w:r>
        <w:rPr>
          <w:rFonts w:ascii="Simplified Arabic" w:eastAsia="Times New Roman" w:hAnsi="Simplified Arabic" w:cs="Simplified Arabic"/>
          <w:sz w:val="32"/>
          <w:szCs w:val="32"/>
        </w:rPr>
        <w:br w:type="page"/>
      </w:r>
    </w:p>
    <w:p w:rsidR="00186972" w:rsidRPr="000237A7" w:rsidRDefault="00186972" w:rsidP="00BC49F5">
      <w:pPr>
        <w:pStyle w:val="NormalWeb"/>
        <w:bidi/>
        <w:spacing w:line="360" w:lineRule="auto"/>
        <w:jc w:val="center"/>
        <w:rPr>
          <w:rFonts w:ascii="Simplified Arabic" w:hAnsi="Simplified Arabic" w:cs="Simplified Arabic"/>
          <w:b/>
          <w:bCs/>
          <w:sz w:val="32"/>
          <w:szCs w:val="32"/>
        </w:rPr>
      </w:pPr>
      <w:r w:rsidRPr="000237A7">
        <w:rPr>
          <w:rFonts w:ascii="Simplified Arabic" w:hAnsi="Simplified Arabic" w:cs="Simplified Arabic"/>
          <w:b/>
          <w:bCs/>
          <w:sz w:val="32"/>
          <w:szCs w:val="32"/>
          <w:rtl/>
        </w:rPr>
        <w:lastRenderedPageBreak/>
        <w:t>آثار البراكين</w:t>
      </w:r>
      <w:r w:rsidRPr="000237A7">
        <w:rPr>
          <w:rFonts w:ascii="Simplified Arabic" w:hAnsi="Simplified Arabic" w:cs="Simplified Arabic"/>
          <w:b/>
          <w:bCs/>
          <w:sz w:val="32"/>
          <w:szCs w:val="32"/>
        </w:rPr>
        <w:t> :</w:t>
      </w:r>
    </w:p>
    <w:p w:rsidR="00186972" w:rsidRPr="000237A7" w:rsidRDefault="00186972" w:rsidP="000237A7">
      <w:pPr>
        <w:pStyle w:val="NormalWeb"/>
        <w:numPr>
          <w:ilvl w:val="0"/>
          <w:numId w:val="10"/>
        </w:num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الفتك بالناس : إن تاريخ البراكين حافل بعشـرات الآلاف من الضحايا فقد فتك بركان كراكاتو، ما بين جاوة سومطرة، بما يزيد على 36000نسمة</w:t>
      </w:r>
      <w:r w:rsidRPr="000237A7">
        <w:rPr>
          <w:rFonts w:ascii="Simplified Arabic" w:hAnsi="Simplified Arabic" w:cs="Simplified Arabic"/>
          <w:sz w:val="32"/>
          <w:szCs w:val="32"/>
        </w:rPr>
        <w:t>.</w:t>
      </w:r>
    </w:p>
    <w:p w:rsidR="00186972" w:rsidRPr="000237A7" w:rsidRDefault="00186972" w:rsidP="000237A7">
      <w:pPr>
        <w:pStyle w:val="NormalWeb"/>
        <w:numPr>
          <w:ilvl w:val="0"/>
          <w:numId w:val="10"/>
        </w:num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تدمير العمران : تتعرض القرى والمدن في مناطق البراكين إلى التدمير تام، أو إلى القذائف أو الرماد البركاني.ومن الأمثلـة على ذلك بركـان فيزوف الذي طمر مدينة بومبي في إيطاليا سنة 79م ودمرها بكاملها</w:t>
      </w:r>
      <w:r w:rsidRPr="000237A7">
        <w:rPr>
          <w:rFonts w:ascii="Simplified Arabic" w:hAnsi="Simplified Arabic" w:cs="Simplified Arabic"/>
          <w:sz w:val="32"/>
          <w:szCs w:val="32"/>
        </w:rPr>
        <w:t>.</w:t>
      </w:r>
    </w:p>
    <w:p w:rsidR="00186972" w:rsidRPr="000237A7" w:rsidRDefault="00186972" w:rsidP="000237A7">
      <w:pPr>
        <w:pStyle w:val="NormalWeb"/>
        <w:numPr>
          <w:ilvl w:val="0"/>
          <w:numId w:val="10"/>
        </w:num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تغيير معالم الطبيعة : لقد كون فيضان اللابة{الحمم}،قبل حوالي 15مليون سنة، ي منطقة كولومبيا، شـمال غرب أمريكا الجنوبية ،هضبة بازلتيـة تزيد مساحتها عن 500000كم تربيع وتكونت هضبة مماثلة لها في الهند. وكثيراً ما تجري اللابة في الوديان وتملؤها، أو تحول مجاري الأنهار.وقد نسف بركان كراكاتوا جبلاً وثلثي جزيرة جاوة.وغارت فوهة البركان تحت سـطح البحر</w:t>
      </w:r>
    </w:p>
    <w:p w:rsidR="00186972" w:rsidRPr="000237A7" w:rsidRDefault="00186972" w:rsidP="000237A7">
      <w:pPr>
        <w:pStyle w:val="NormalWeb"/>
        <w:numPr>
          <w:ilvl w:val="0"/>
          <w:numId w:val="10"/>
        </w:numPr>
        <w:bidi/>
        <w:spacing w:line="360" w:lineRule="auto"/>
        <w:jc w:val="both"/>
        <w:rPr>
          <w:rFonts w:ascii="Simplified Arabic" w:hAnsi="Simplified Arabic" w:cs="Simplified Arabic"/>
          <w:sz w:val="32"/>
          <w:szCs w:val="32"/>
        </w:rPr>
      </w:pPr>
      <w:r w:rsidRPr="000237A7">
        <w:rPr>
          <w:rFonts w:ascii="Simplified Arabic" w:hAnsi="Simplified Arabic" w:cs="Simplified Arabic"/>
          <w:sz w:val="32"/>
          <w:szCs w:val="32"/>
          <w:rtl/>
        </w:rPr>
        <w:t>اضطراب المناخ : دلت الأبحاث على أن المناخ يضطرب بشكل بارز من جراء النشاط البركاني، لأن الغبار والرماد الذي ينفثه البركان، إمـا أنـه يحجب أشعة الشمس، أو أنه يمتص نسبة منها، مما يؤدي إلى برودة في الجو.وقد عزي الطقس البارد الذي ساد القارة الأمريكية في العـام 1783 _1784 إلى النشاط البركاني في كل من اليابان وأيسلندة في العام 1783م</w:t>
      </w:r>
      <w:r w:rsidRPr="000237A7">
        <w:rPr>
          <w:rFonts w:ascii="Simplified Arabic" w:hAnsi="Simplified Arabic" w:cs="Simplified Arabic"/>
          <w:sz w:val="32"/>
          <w:szCs w:val="32"/>
        </w:rPr>
        <w:t>.</w:t>
      </w:r>
    </w:p>
    <w:p w:rsidR="00186972" w:rsidRPr="000237A7" w:rsidRDefault="00186972" w:rsidP="00BC49F5">
      <w:pPr>
        <w:bidi/>
        <w:spacing w:line="360" w:lineRule="auto"/>
        <w:ind w:left="1080"/>
        <w:jc w:val="center"/>
        <w:rPr>
          <w:rFonts w:ascii="Simplified Arabic" w:hAnsi="Simplified Arabic" w:cs="Simplified Arabic"/>
          <w:b/>
          <w:bCs/>
          <w:sz w:val="32"/>
          <w:szCs w:val="32"/>
          <w:rtl/>
        </w:rPr>
      </w:pPr>
      <w:r w:rsidRPr="000237A7">
        <w:rPr>
          <w:rFonts w:ascii="Simplified Arabic" w:hAnsi="Simplified Arabic" w:cs="Simplified Arabic"/>
          <w:b/>
          <w:bCs/>
          <w:sz w:val="32"/>
          <w:szCs w:val="32"/>
          <w:rtl/>
        </w:rPr>
        <w:lastRenderedPageBreak/>
        <w:t>أهمية البراكين:</w:t>
      </w:r>
    </w:p>
    <w:p w:rsidR="00186972" w:rsidRPr="00186972" w:rsidRDefault="00186972" w:rsidP="000237A7">
      <w:pPr>
        <w:bidi/>
        <w:spacing w:before="100" w:beforeAutospacing="1" w:after="100" w:afterAutospacing="1" w:line="360" w:lineRule="auto"/>
        <w:jc w:val="both"/>
        <w:rPr>
          <w:rFonts w:ascii="Simplified Arabic" w:eastAsia="Times New Roman" w:hAnsi="Simplified Arabic" w:cs="Simplified Arabic"/>
          <w:sz w:val="32"/>
          <w:szCs w:val="32"/>
        </w:rPr>
      </w:pPr>
      <w:r w:rsidRPr="00186972">
        <w:rPr>
          <w:rFonts w:ascii="Simplified Arabic" w:eastAsia="Times New Roman" w:hAnsi="Simplified Arabic" w:cs="Simplified Arabic"/>
          <w:sz w:val="32"/>
          <w:szCs w:val="32"/>
          <w:rtl/>
        </w:rPr>
        <w:t>تكمن أهمية البراكين في الآتي</w:t>
      </w:r>
      <w:r w:rsidRPr="00186972">
        <w:rPr>
          <w:rFonts w:ascii="Simplified Arabic" w:eastAsia="Times New Roman" w:hAnsi="Simplified Arabic" w:cs="Simplified Arabic"/>
          <w:sz w:val="32"/>
          <w:szCs w:val="32"/>
        </w:rPr>
        <w:t>:</w:t>
      </w:r>
    </w:p>
    <w:p w:rsidR="00186972" w:rsidRPr="00186972" w:rsidRDefault="00186972" w:rsidP="000237A7">
      <w:pPr>
        <w:numPr>
          <w:ilvl w:val="0"/>
          <w:numId w:val="11"/>
        </w:numPr>
        <w:bidi/>
        <w:spacing w:before="100" w:beforeAutospacing="1" w:after="100" w:afterAutospacing="1" w:line="360" w:lineRule="auto"/>
        <w:jc w:val="both"/>
        <w:rPr>
          <w:rFonts w:ascii="Simplified Arabic" w:eastAsia="Times New Roman" w:hAnsi="Simplified Arabic" w:cs="Simplified Arabic"/>
          <w:sz w:val="32"/>
          <w:szCs w:val="32"/>
        </w:rPr>
      </w:pPr>
      <w:r w:rsidRPr="00186972">
        <w:rPr>
          <w:rFonts w:ascii="Simplified Arabic" w:eastAsia="Times New Roman" w:hAnsi="Simplified Arabic" w:cs="Simplified Arabic"/>
          <w:sz w:val="32"/>
          <w:szCs w:val="32"/>
          <w:rtl/>
        </w:rPr>
        <w:t xml:space="preserve">معرفة تركيب القسم الداخلي من قشرة الأرض والقسم الخارجي من </w:t>
      </w:r>
      <w:hyperlink r:id="rId31" w:tooltip="غلاف أرضي" w:history="1">
        <w:r w:rsidRPr="000237A7">
          <w:rPr>
            <w:rFonts w:ascii="Simplified Arabic" w:eastAsia="Times New Roman" w:hAnsi="Simplified Arabic" w:cs="Simplified Arabic"/>
            <w:sz w:val="32"/>
            <w:szCs w:val="32"/>
            <w:rtl/>
          </w:rPr>
          <w:t>الغلاف الأرضي</w:t>
        </w:r>
      </w:hyperlink>
      <w:r w:rsidRPr="00186972">
        <w:rPr>
          <w:rFonts w:ascii="Simplified Arabic" w:eastAsia="Times New Roman" w:hAnsi="Simplified Arabic" w:cs="Simplified Arabic"/>
          <w:sz w:val="32"/>
          <w:szCs w:val="32"/>
        </w:rPr>
        <w:t xml:space="preserve"> </w:t>
      </w:r>
      <w:r w:rsidRPr="00186972">
        <w:rPr>
          <w:rFonts w:ascii="Simplified Arabic" w:eastAsia="Times New Roman" w:hAnsi="Simplified Arabic" w:cs="Simplified Arabic"/>
          <w:sz w:val="32"/>
          <w:szCs w:val="32"/>
          <w:rtl/>
        </w:rPr>
        <w:t xml:space="preserve">؛ لأن الحمم تصدر من هذا المستوى، عمق نحو 450 </w:t>
      </w:r>
      <w:hyperlink r:id="rId32" w:tooltip="كيلومتر" w:history="1">
        <w:r w:rsidRPr="000237A7">
          <w:rPr>
            <w:rFonts w:ascii="Simplified Arabic" w:eastAsia="Times New Roman" w:hAnsi="Simplified Arabic" w:cs="Simplified Arabic"/>
            <w:sz w:val="32"/>
            <w:szCs w:val="32"/>
            <w:rtl/>
          </w:rPr>
          <w:t>كيلومتر</w:t>
        </w:r>
      </w:hyperlink>
      <w:r w:rsidRPr="00186972">
        <w:rPr>
          <w:rFonts w:ascii="Simplified Arabic" w:eastAsia="Times New Roman" w:hAnsi="Simplified Arabic" w:cs="Simplified Arabic"/>
          <w:sz w:val="32"/>
          <w:szCs w:val="32"/>
        </w:rPr>
        <w:t>.</w:t>
      </w:r>
    </w:p>
    <w:p w:rsidR="00186972" w:rsidRDefault="00186972" w:rsidP="00B90086">
      <w:pPr>
        <w:numPr>
          <w:ilvl w:val="0"/>
          <w:numId w:val="11"/>
        </w:numPr>
        <w:bidi/>
        <w:spacing w:before="100" w:beforeAutospacing="1" w:after="100" w:afterAutospacing="1" w:line="360" w:lineRule="auto"/>
        <w:jc w:val="both"/>
        <w:rPr>
          <w:rFonts w:ascii="Simplified Arabic" w:eastAsia="Times New Roman" w:hAnsi="Simplified Arabic" w:cs="Simplified Arabic" w:hint="cs"/>
          <w:sz w:val="32"/>
          <w:szCs w:val="32"/>
        </w:rPr>
      </w:pPr>
      <w:r w:rsidRPr="00186972">
        <w:rPr>
          <w:rFonts w:ascii="Simplified Arabic" w:eastAsia="Times New Roman" w:hAnsi="Simplified Arabic" w:cs="Simplified Arabic"/>
          <w:sz w:val="32"/>
          <w:szCs w:val="32"/>
          <w:rtl/>
        </w:rPr>
        <w:t>تدل على مواقع الضغط في قشرة الأرض ؛ إذ أن مواقع البراكين تتفق مع مواقع الضغط في القشرة حيث توجد تصدعات مهمة وعميقة</w:t>
      </w:r>
      <w:r w:rsidR="00B90086">
        <w:rPr>
          <w:rFonts w:ascii="Simplified Arabic" w:eastAsia="Times New Roman" w:hAnsi="Simplified Arabic" w:cs="Simplified Arabic" w:hint="cs"/>
          <w:sz w:val="32"/>
          <w:szCs w:val="32"/>
          <w:rtl/>
        </w:rPr>
        <w:t>.</w:t>
      </w:r>
    </w:p>
    <w:p w:rsidR="005E3621" w:rsidRDefault="00B90086" w:rsidP="005E3621">
      <w:pPr>
        <w:numPr>
          <w:ilvl w:val="0"/>
          <w:numId w:val="11"/>
        </w:numPr>
        <w:bidi/>
        <w:spacing w:before="100" w:beforeAutospacing="1" w:after="100" w:afterAutospacing="1" w:line="360" w:lineRule="auto"/>
        <w:jc w:val="both"/>
        <w:rPr>
          <w:rFonts w:ascii="Simplified Arabic" w:eastAsia="Times New Roman" w:hAnsi="Simplified Arabic" w:cs="Simplified Arabic" w:hint="cs"/>
          <w:sz w:val="32"/>
          <w:szCs w:val="32"/>
        </w:rPr>
      </w:pPr>
      <w:r>
        <w:rPr>
          <w:rFonts w:ascii="Simplified Arabic" w:eastAsia="Times New Roman" w:hAnsi="Simplified Arabic" w:cs="Simplified Arabic"/>
          <w:noProof/>
          <w:sz w:val="32"/>
          <w:szCs w:val="32"/>
          <w:rtl/>
        </w:rPr>
        <w:drawing>
          <wp:anchor distT="0" distB="0" distL="114300" distR="114300" simplePos="0" relativeHeight="251674624" behindDoc="1" locked="0" layoutInCell="1" allowOverlap="1">
            <wp:simplePos x="0" y="0"/>
            <wp:positionH relativeFrom="column">
              <wp:posOffset>933450</wp:posOffset>
            </wp:positionH>
            <wp:positionV relativeFrom="paragraph">
              <wp:posOffset>906780</wp:posOffset>
            </wp:positionV>
            <wp:extent cx="4124325" cy="3105150"/>
            <wp:effectExtent l="19050" t="0" r="9525" b="0"/>
            <wp:wrapTight wrapText="bothSides">
              <wp:wrapPolygon edited="0">
                <wp:start x="-100" y="0"/>
                <wp:lineTo x="-100" y="21467"/>
                <wp:lineTo x="21650" y="21467"/>
                <wp:lineTo x="21650" y="0"/>
                <wp:lineTo x="-100" y="0"/>
              </wp:wrapPolygon>
            </wp:wrapTight>
            <wp:docPr id="11" name="Picture 8" descr="C:\Users\Kan3an\Pictures\2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n3an\Pictures\24623.jpg"/>
                    <pic:cNvPicPr>
                      <a:picLocks noChangeAspect="1" noChangeArrowheads="1"/>
                    </pic:cNvPicPr>
                  </pic:nvPicPr>
                  <pic:blipFill>
                    <a:blip r:embed="rId33" cstate="print"/>
                    <a:srcRect/>
                    <a:stretch>
                      <a:fillRect/>
                    </a:stretch>
                  </pic:blipFill>
                  <pic:spPr bwMode="auto">
                    <a:xfrm>
                      <a:off x="0" y="0"/>
                      <a:ext cx="4124325" cy="3105150"/>
                    </a:xfrm>
                    <a:prstGeom prst="rect">
                      <a:avLst/>
                    </a:prstGeom>
                    <a:noFill/>
                    <a:ln w="9525">
                      <a:noFill/>
                      <a:miter lim="800000"/>
                      <a:headEnd/>
                      <a:tailEnd/>
                    </a:ln>
                  </pic:spPr>
                </pic:pic>
              </a:graphicData>
            </a:graphic>
          </wp:anchor>
        </w:drawing>
      </w:r>
      <w:r w:rsidR="005E3621" w:rsidRPr="005E3621">
        <w:rPr>
          <w:rFonts w:ascii="Simplified Arabic" w:eastAsia="Times New Roman" w:hAnsi="Simplified Arabic" w:cs="Simplified Arabic"/>
          <w:sz w:val="32"/>
          <w:szCs w:val="32"/>
          <w:rtl/>
        </w:rPr>
        <w:t>تستخدم مياه الينابيع الحارة، التي تنفجر نتيجة النشاط البركاني في التطبيب</w:t>
      </w:r>
      <w:r w:rsidR="005E3621" w:rsidRPr="005E3621">
        <w:rPr>
          <w:rFonts w:ascii="Simplified Arabic" w:eastAsia="Times New Roman" w:hAnsi="Simplified Arabic" w:cs="Simplified Arabic" w:hint="cs"/>
          <w:sz w:val="32"/>
          <w:szCs w:val="32"/>
          <w:rtl/>
        </w:rPr>
        <w:t xml:space="preserve"> </w:t>
      </w:r>
      <w:r w:rsidR="005E3621" w:rsidRPr="005E3621">
        <w:rPr>
          <w:rFonts w:ascii="Simplified Arabic" w:eastAsia="Times New Roman" w:hAnsi="Simplified Arabic" w:cs="Simplified Arabic"/>
          <w:sz w:val="32"/>
          <w:szCs w:val="32"/>
          <w:rtl/>
        </w:rPr>
        <w:t>و الاستشفاء من الأمراض الجلدية والروماتزم</w:t>
      </w:r>
      <w:r w:rsidR="005E3621" w:rsidRPr="005E3621">
        <w:rPr>
          <w:rFonts w:ascii="Simplified Arabic" w:eastAsia="Times New Roman" w:hAnsi="Simplified Arabic" w:cs="Simplified Arabic" w:hint="cs"/>
          <w:sz w:val="32"/>
          <w:szCs w:val="32"/>
          <w:rtl/>
        </w:rPr>
        <w:t>.</w:t>
      </w:r>
    </w:p>
    <w:p w:rsidR="00B90086" w:rsidRDefault="00B90086" w:rsidP="00B90086">
      <w:pPr>
        <w:bidi/>
        <w:spacing w:before="100" w:beforeAutospacing="1" w:after="100" w:afterAutospacing="1" w:line="360" w:lineRule="auto"/>
        <w:jc w:val="both"/>
        <w:rPr>
          <w:rFonts w:ascii="Simplified Arabic" w:eastAsia="Times New Roman" w:hAnsi="Simplified Arabic" w:cs="Simplified Arabic" w:hint="cs"/>
          <w:sz w:val="32"/>
          <w:szCs w:val="32"/>
          <w:rtl/>
        </w:rPr>
      </w:pPr>
    </w:p>
    <w:p w:rsidR="00B90086" w:rsidRDefault="00B90086">
      <w:pPr>
        <w:rPr>
          <w:rFonts w:ascii="Simplified Arabic" w:eastAsia="Times New Roman" w:hAnsi="Simplified Arabic" w:cs="Simplified Arabic"/>
          <w:sz w:val="32"/>
          <w:szCs w:val="32"/>
          <w:rtl/>
        </w:rPr>
      </w:pPr>
      <w:r>
        <w:rPr>
          <w:rFonts w:ascii="Simplified Arabic" w:eastAsia="Times New Roman" w:hAnsi="Simplified Arabic" w:cs="Simplified Arabic"/>
          <w:noProof/>
          <w:sz w:val="32"/>
          <w:szCs w:val="32"/>
          <w:rtl/>
        </w:rPr>
        <w:pict>
          <v:shape id="_x0000_s1035" type="#_x0000_t202" style="position:absolute;margin-left:115pt;margin-top:170.05pt;width:234.75pt;height:39.05pt;z-index:251675648;mso-height-percent:200;mso-height-percent:200;mso-width-relative:margin;mso-height-relative:margin" strokecolor="white [3212]">
            <v:textbox style="mso-fit-shape-to-text:t">
              <w:txbxContent>
                <w:p w:rsidR="00B90086" w:rsidRPr="000237A7" w:rsidRDefault="00B90086" w:rsidP="00B90086">
                  <w:pPr>
                    <w:bidi/>
                    <w:jc w:val="center"/>
                    <w:rPr>
                      <w:rFonts w:ascii="Arabic Typesetting" w:hAnsi="Arabic Typesetting" w:cs="Arabic Typesetting"/>
                      <w:sz w:val="32"/>
                      <w:szCs w:val="32"/>
                    </w:rPr>
                  </w:pPr>
                  <w:r w:rsidRPr="000237A7">
                    <w:rPr>
                      <w:rFonts w:ascii="Arabic Typesetting" w:hAnsi="Arabic Typesetting" w:cs="Arabic Typesetting"/>
                      <w:sz w:val="32"/>
                      <w:szCs w:val="32"/>
                      <w:rtl/>
                    </w:rPr>
                    <w:t>شكل (</w:t>
                  </w:r>
                  <w:r>
                    <w:rPr>
                      <w:rFonts w:ascii="Arabic Typesetting" w:hAnsi="Arabic Typesetting" w:cs="Arabic Typesetting" w:hint="cs"/>
                      <w:sz w:val="32"/>
                      <w:szCs w:val="32"/>
                      <w:rtl/>
                    </w:rPr>
                    <w:t>6</w:t>
                  </w:r>
                  <w:r w:rsidRPr="000237A7">
                    <w:rPr>
                      <w:rFonts w:ascii="Arabic Typesetting" w:hAnsi="Arabic Typesetting" w:cs="Arabic Typesetting"/>
                      <w:sz w:val="32"/>
                      <w:szCs w:val="32"/>
                      <w:rtl/>
                    </w:rPr>
                    <w:t>):</w:t>
                  </w:r>
                  <w:r>
                    <w:rPr>
                      <w:rFonts w:ascii="Arabic Typesetting" w:hAnsi="Arabic Typesetting" w:cs="Arabic Typesetting" w:hint="cs"/>
                      <w:sz w:val="32"/>
                      <w:szCs w:val="32"/>
                      <w:rtl/>
                    </w:rPr>
                    <w:t xml:space="preserve"> ينابيع حارة</w:t>
                  </w:r>
                  <w:r w:rsidRPr="000237A7">
                    <w:rPr>
                      <w:rFonts w:ascii="Arabic Typesetting" w:hAnsi="Arabic Typesetting" w:cs="Arabic Typesetting"/>
                      <w:sz w:val="32"/>
                      <w:szCs w:val="32"/>
                      <w:rtl/>
                    </w:rPr>
                    <w:t>.</w:t>
                  </w:r>
                </w:p>
              </w:txbxContent>
            </v:textbox>
          </v:shape>
        </w:pict>
      </w:r>
      <w:r>
        <w:rPr>
          <w:rFonts w:ascii="Simplified Arabic" w:eastAsia="Times New Roman" w:hAnsi="Simplified Arabic" w:cs="Simplified Arabic"/>
          <w:sz w:val="32"/>
          <w:szCs w:val="32"/>
          <w:rtl/>
        </w:rPr>
        <w:br w:type="page"/>
      </w:r>
    </w:p>
    <w:p w:rsidR="00186972" w:rsidRPr="00186972" w:rsidRDefault="00186972" w:rsidP="000237A7">
      <w:pPr>
        <w:numPr>
          <w:ilvl w:val="0"/>
          <w:numId w:val="11"/>
        </w:numPr>
        <w:bidi/>
        <w:spacing w:before="100" w:beforeAutospacing="1" w:after="100" w:afterAutospacing="1" w:line="360" w:lineRule="auto"/>
        <w:jc w:val="both"/>
        <w:rPr>
          <w:rFonts w:ascii="Simplified Arabic" w:eastAsia="Times New Roman" w:hAnsi="Simplified Arabic" w:cs="Simplified Arabic"/>
          <w:sz w:val="32"/>
          <w:szCs w:val="32"/>
        </w:rPr>
      </w:pPr>
      <w:r w:rsidRPr="00186972">
        <w:rPr>
          <w:rFonts w:ascii="Simplified Arabic" w:eastAsia="Times New Roman" w:hAnsi="Simplified Arabic" w:cs="Simplified Arabic"/>
          <w:sz w:val="32"/>
          <w:szCs w:val="32"/>
          <w:rtl/>
        </w:rPr>
        <w:lastRenderedPageBreak/>
        <w:t>مصدر لتكون بعض المعادن ذات القيمة الاقتصادية</w:t>
      </w:r>
      <w:r w:rsidRPr="00186972">
        <w:rPr>
          <w:rFonts w:ascii="Simplified Arabic" w:eastAsia="Times New Roman" w:hAnsi="Simplified Arabic" w:cs="Simplified Arabic"/>
          <w:sz w:val="32"/>
          <w:szCs w:val="32"/>
        </w:rPr>
        <w:t>.</w:t>
      </w:r>
    </w:p>
    <w:p w:rsidR="00186972" w:rsidRPr="00186972" w:rsidRDefault="00186972" w:rsidP="000237A7">
      <w:pPr>
        <w:numPr>
          <w:ilvl w:val="0"/>
          <w:numId w:val="11"/>
        </w:numPr>
        <w:bidi/>
        <w:spacing w:before="100" w:beforeAutospacing="1" w:after="100" w:afterAutospacing="1" w:line="360" w:lineRule="auto"/>
        <w:jc w:val="both"/>
        <w:rPr>
          <w:rFonts w:ascii="Simplified Arabic" w:eastAsia="Times New Roman" w:hAnsi="Simplified Arabic" w:cs="Simplified Arabic"/>
          <w:sz w:val="32"/>
          <w:szCs w:val="32"/>
        </w:rPr>
      </w:pPr>
      <w:r w:rsidRPr="00186972">
        <w:rPr>
          <w:rFonts w:ascii="Simplified Arabic" w:eastAsia="Times New Roman" w:hAnsi="Simplified Arabic" w:cs="Simplified Arabic"/>
          <w:sz w:val="32"/>
          <w:szCs w:val="32"/>
          <w:rtl/>
        </w:rPr>
        <w:t xml:space="preserve">يساعد </w:t>
      </w:r>
      <w:hyperlink r:id="rId34" w:tooltip="غبار بركاني" w:history="1">
        <w:r w:rsidRPr="000237A7">
          <w:rPr>
            <w:rFonts w:ascii="Simplified Arabic" w:eastAsia="Times New Roman" w:hAnsi="Simplified Arabic" w:cs="Simplified Arabic"/>
            <w:sz w:val="32"/>
            <w:szCs w:val="32"/>
            <w:rtl/>
          </w:rPr>
          <w:t>الرماد البركاني</w:t>
        </w:r>
      </w:hyperlink>
      <w:r w:rsidRPr="00186972">
        <w:rPr>
          <w:rFonts w:ascii="Simplified Arabic" w:eastAsia="Times New Roman" w:hAnsi="Simplified Arabic" w:cs="Simplified Arabic"/>
          <w:sz w:val="32"/>
          <w:szCs w:val="32"/>
        </w:rPr>
        <w:t xml:space="preserve"> </w:t>
      </w:r>
      <w:r w:rsidRPr="00186972">
        <w:rPr>
          <w:rFonts w:ascii="Simplified Arabic" w:eastAsia="Times New Roman" w:hAnsi="Simplified Arabic" w:cs="Simplified Arabic"/>
          <w:sz w:val="32"/>
          <w:szCs w:val="32"/>
          <w:rtl/>
        </w:rPr>
        <w:t>على خصوبة التربة الزراعية</w:t>
      </w:r>
      <w:r w:rsidRPr="00186972">
        <w:rPr>
          <w:rFonts w:ascii="Simplified Arabic" w:eastAsia="Times New Roman" w:hAnsi="Simplified Arabic" w:cs="Simplified Arabic"/>
          <w:sz w:val="32"/>
          <w:szCs w:val="32"/>
        </w:rPr>
        <w:t>.</w:t>
      </w:r>
    </w:p>
    <w:p w:rsidR="00186972" w:rsidRPr="000237A7" w:rsidRDefault="00186972" w:rsidP="000237A7">
      <w:pPr>
        <w:numPr>
          <w:ilvl w:val="0"/>
          <w:numId w:val="11"/>
        </w:numPr>
        <w:bidi/>
        <w:spacing w:before="100" w:beforeAutospacing="1" w:after="100" w:afterAutospacing="1" w:line="360" w:lineRule="auto"/>
        <w:jc w:val="both"/>
        <w:rPr>
          <w:rFonts w:ascii="Simplified Arabic" w:eastAsia="Times New Roman" w:hAnsi="Simplified Arabic" w:cs="Simplified Arabic"/>
          <w:sz w:val="32"/>
          <w:szCs w:val="32"/>
        </w:rPr>
      </w:pPr>
      <w:r w:rsidRPr="00186972">
        <w:rPr>
          <w:rFonts w:ascii="Simplified Arabic" w:eastAsia="Times New Roman" w:hAnsi="Simplified Arabic" w:cs="Simplified Arabic"/>
          <w:sz w:val="32"/>
          <w:szCs w:val="32"/>
          <w:rtl/>
        </w:rPr>
        <w:t>يمكن استخدام حرارته لتوليد الطاقة الكهربائية</w:t>
      </w:r>
      <w:r w:rsidR="005E3621">
        <w:rPr>
          <w:rFonts w:ascii="Simplified Arabic" w:eastAsia="Times New Roman" w:hAnsi="Simplified Arabic" w:cs="Simplified Arabic" w:hint="cs"/>
          <w:sz w:val="32"/>
          <w:szCs w:val="32"/>
          <w:rtl/>
        </w:rPr>
        <w:t>.</w:t>
      </w:r>
    </w:p>
    <w:p w:rsidR="0083526F" w:rsidRDefault="00FC4A4F" w:rsidP="0083526F">
      <w:pPr>
        <w:numPr>
          <w:ilvl w:val="0"/>
          <w:numId w:val="11"/>
        </w:numPr>
        <w:bidi/>
        <w:spacing w:before="100" w:beforeAutospacing="1" w:after="100" w:afterAutospacing="1" w:line="360" w:lineRule="auto"/>
        <w:jc w:val="both"/>
        <w:rPr>
          <w:rFonts w:ascii="Simplified Arabic" w:eastAsia="Times New Roman" w:hAnsi="Simplified Arabic" w:cs="Simplified Arabic"/>
          <w:sz w:val="32"/>
          <w:szCs w:val="32"/>
        </w:rPr>
      </w:pPr>
      <w:r w:rsidRPr="000237A7">
        <w:rPr>
          <w:rFonts w:ascii="Simplified Arabic" w:eastAsia="Times New Roman" w:hAnsi="Simplified Arabic" w:cs="Simplified Arabic"/>
          <w:sz w:val="32"/>
          <w:szCs w:val="32"/>
          <w:rtl/>
        </w:rPr>
        <w:t>بناء أجزاء شاسعة من الأرض مثل هضبة الدكـن بالهنـد وهضبة نهـر كولومبيا بأمريكا الجنوبية</w:t>
      </w:r>
      <w:r w:rsidR="00821CA8">
        <w:rPr>
          <w:rFonts w:ascii="Simplified Arabic" w:eastAsia="Times New Roman" w:hAnsi="Simplified Arabic" w:cs="Simplified Arabic" w:hint="cs"/>
          <w:sz w:val="32"/>
          <w:szCs w:val="32"/>
          <w:rtl/>
        </w:rPr>
        <w:t xml:space="preserve"> والجزر البركانية في المحيطات والبحار</w:t>
      </w:r>
      <w:r w:rsidRPr="000237A7">
        <w:rPr>
          <w:rFonts w:ascii="Simplified Arabic" w:eastAsia="Times New Roman" w:hAnsi="Simplified Arabic" w:cs="Simplified Arabic"/>
          <w:sz w:val="32"/>
          <w:szCs w:val="32"/>
        </w:rPr>
        <w:t>.</w:t>
      </w:r>
      <w:r w:rsidR="00821CA8" w:rsidRPr="00821CA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83526F" w:rsidRDefault="00B90086">
      <w:pPr>
        <w:rPr>
          <w:rFonts w:ascii="Simplified Arabic" w:eastAsia="Times New Roman" w:hAnsi="Simplified Arabic" w:cs="Simplified Arabic"/>
          <w:sz w:val="32"/>
          <w:szCs w:val="32"/>
        </w:rPr>
      </w:pPr>
      <w:r>
        <w:rPr>
          <w:rFonts w:ascii="Simplified Arabic" w:eastAsia="Times New Roman" w:hAnsi="Simplified Arabic" w:cs="Simplified Arabic"/>
          <w:noProof/>
          <w:sz w:val="32"/>
          <w:szCs w:val="32"/>
        </w:rPr>
        <w:pict>
          <v:shape id="_x0000_s1031" type="#_x0000_t202" style="position:absolute;margin-left:122pt;margin-top:340.55pt;width:234.75pt;height:39.05pt;z-index:251668480;mso-height-percent:200;mso-height-percent:200;mso-width-relative:margin;mso-height-relative:margin" strokecolor="white [3212]">
            <v:textbox style="mso-fit-shape-to-text:t">
              <w:txbxContent>
                <w:p w:rsidR="00B90086" w:rsidRPr="000237A7" w:rsidRDefault="00B90086" w:rsidP="00B90086">
                  <w:pPr>
                    <w:bidi/>
                    <w:jc w:val="center"/>
                    <w:rPr>
                      <w:rFonts w:ascii="Arabic Typesetting" w:hAnsi="Arabic Typesetting" w:cs="Arabic Typesetting"/>
                      <w:sz w:val="32"/>
                      <w:szCs w:val="32"/>
                    </w:rPr>
                  </w:pPr>
                  <w:r w:rsidRPr="000237A7">
                    <w:rPr>
                      <w:rFonts w:ascii="Arabic Typesetting" w:hAnsi="Arabic Typesetting" w:cs="Arabic Typesetting"/>
                      <w:sz w:val="32"/>
                      <w:szCs w:val="32"/>
                      <w:rtl/>
                    </w:rPr>
                    <w:t>شكل (</w:t>
                  </w:r>
                  <w:r>
                    <w:rPr>
                      <w:rFonts w:ascii="Arabic Typesetting" w:hAnsi="Arabic Typesetting" w:cs="Arabic Typesetting" w:hint="cs"/>
                      <w:sz w:val="32"/>
                      <w:szCs w:val="32"/>
                      <w:rtl/>
                    </w:rPr>
                    <w:t>7</w:t>
                  </w:r>
                  <w:r w:rsidRPr="000237A7">
                    <w:rPr>
                      <w:rFonts w:ascii="Arabic Typesetting" w:hAnsi="Arabic Typesetting" w:cs="Arabic Typesetting"/>
                      <w:sz w:val="32"/>
                      <w:szCs w:val="32"/>
                      <w:rtl/>
                    </w:rPr>
                    <w:t>):</w:t>
                  </w:r>
                  <w:r>
                    <w:rPr>
                      <w:rFonts w:ascii="Arabic Typesetting" w:hAnsi="Arabic Typesetting" w:cs="Arabic Typesetting" w:hint="cs"/>
                      <w:sz w:val="32"/>
                      <w:szCs w:val="32"/>
                      <w:rtl/>
                    </w:rPr>
                    <w:t xml:space="preserve"> جزيرة بركانية</w:t>
                  </w:r>
                  <w:r w:rsidRPr="000237A7">
                    <w:rPr>
                      <w:rFonts w:ascii="Arabic Typesetting" w:hAnsi="Arabic Typesetting" w:cs="Arabic Typesetting"/>
                      <w:sz w:val="32"/>
                      <w:szCs w:val="32"/>
                      <w:rtl/>
                    </w:rPr>
                    <w:t>.</w:t>
                  </w:r>
                </w:p>
              </w:txbxContent>
            </v:textbox>
          </v:shape>
        </w:pict>
      </w:r>
      <w:r>
        <w:rPr>
          <w:rFonts w:ascii="Simplified Arabic" w:eastAsia="Times New Roman" w:hAnsi="Simplified Arabic" w:cs="Simplified Arabic"/>
          <w:noProof/>
          <w:sz w:val="32"/>
          <w:szCs w:val="32"/>
        </w:rPr>
        <w:drawing>
          <wp:anchor distT="0" distB="0" distL="114300" distR="114300" simplePos="0" relativeHeight="251667456" behindDoc="1" locked="0" layoutInCell="1" allowOverlap="1">
            <wp:simplePos x="0" y="0"/>
            <wp:positionH relativeFrom="column">
              <wp:posOffset>333375</wp:posOffset>
            </wp:positionH>
            <wp:positionV relativeFrom="paragraph">
              <wp:posOffset>219710</wp:posOffset>
            </wp:positionV>
            <wp:extent cx="5038725" cy="4010025"/>
            <wp:effectExtent l="19050" t="0" r="9525" b="0"/>
            <wp:wrapTight wrapText="bothSides">
              <wp:wrapPolygon edited="0">
                <wp:start x="-82" y="0"/>
                <wp:lineTo x="-82" y="21549"/>
                <wp:lineTo x="21641" y="21549"/>
                <wp:lineTo x="21641" y="0"/>
                <wp:lineTo x="-82" y="0"/>
              </wp:wrapPolygon>
            </wp:wrapTight>
            <wp:docPr id="7" name="Picture 4" descr="C:\Users\Kan3an\Pictures\597px-Haw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n3an\Pictures\597px-Hawai'i.jpg"/>
                    <pic:cNvPicPr>
                      <a:picLocks noChangeAspect="1" noChangeArrowheads="1"/>
                    </pic:cNvPicPr>
                  </pic:nvPicPr>
                  <pic:blipFill>
                    <a:blip r:embed="rId35" cstate="print"/>
                    <a:srcRect/>
                    <a:stretch>
                      <a:fillRect/>
                    </a:stretch>
                  </pic:blipFill>
                  <pic:spPr bwMode="auto">
                    <a:xfrm>
                      <a:off x="0" y="0"/>
                      <a:ext cx="5038725" cy="4010025"/>
                    </a:xfrm>
                    <a:prstGeom prst="rect">
                      <a:avLst/>
                    </a:prstGeom>
                    <a:noFill/>
                    <a:ln w="9525">
                      <a:noFill/>
                      <a:miter lim="800000"/>
                      <a:headEnd/>
                      <a:tailEnd/>
                    </a:ln>
                  </pic:spPr>
                </pic:pic>
              </a:graphicData>
            </a:graphic>
          </wp:anchor>
        </w:drawing>
      </w:r>
      <w:r w:rsidR="0083526F">
        <w:rPr>
          <w:rFonts w:ascii="Simplified Arabic" w:eastAsia="Times New Roman" w:hAnsi="Simplified Arabic" w:cs="Simplified Arabic"/>
          <w:sz w:val="32"/>
          <w:szCs w:val="32"/>
        </w:rPr>
        <w:br w:type="page"/>
      </w:r>
    </w:p>
    <w:p w:rsidR="00186972" w:rsidRPr="0083526F" w:rsidRDefault="00FC4A4F" w:rsidP="00BC49F5">
      <w:pPr>
        <w:bidi/>
        <w:spacing w:line="360" w:lineRule="auto"/>
        <w:jc w:val="center"/>
        <w:rPr>
          <w:rFonts w:ascii="Simplified Arabic" w:hAnsi="Simplified Arabic" w:cs="Simplified Arabic"/>
          <w:b/>
          <w:bCs/>
          <w:sz w:val="32"/>
          <w:szCs w:val="32"/>
          <w:rtl/>
        </w:rPr>
      </w:pPr>
      <w:r w:rsidRPr="0083526F">
        <w:rPr>
          <w:rFonts w:ascii="Simplified Arabic" w:hAnsi="Simplified Arabic" w:cs="Simplified Arabic"/>
          <w:b/>
          <w:bCs/>
          <w:sz w:val="32"/>
          <w:szCs w:val="32"/>
          <w:rtl/>
        </w:rPr>
        <w:lastRenderedPageBreak/>
        <w:t>منوعات بركانية:</w:t>
      </w:r>
    </w:p>
    <w:p w:rsidR="00B90086" w:rsidRDefault="00B90086" w:rsidP="000237A7">
      <w:pPr>
        <w:numPr>
          <w:ilvl w:val="0"/>
          <w:numId w:val="12"/>
        </w:numPr>
        <w:bidi/>
        <w:spacing w:before="100" w:beforeAutospacing="1" w:after="100" w:afterAutospacing="1" w:line="360" w:lineRule="auto"/>
        <w:jc w:val="both"/>
        <w:rPr>
          <w:rFonts w:ascii="Simplified Arabic" w:eastAsia="Times New Roman" w:hAnsi="Simplified Arabic" w:cs="Simplified Arabic" w:hint="cs"/>
          <w:sz w:val="32"/>
          <w:szCs w:val="32"/>
        </w:rPr>
      </w:pPr>
      <w:r>
        <w:rPr>
          <w:rFonts w:ascii="Simplified Arabic" w:eastAsia="Times New Roman" w:hAnsi="Simplified Arabic" w:cs="Simplified Arabic" w:hint="cs"/>
          <w:noProof/>
          <w:sz w:val="32"/>
          <w:szCs w:val="32"/>
          <w:rtl/>
        </w:rPr>
        <w:drawing>
          <wp:anchor distT="0" distB="0" distL="114300" distR="114300" simplePos="0" relativeHeight="251676672" behindDoc="1" locked="0" layoutInCell="1" allowOverlap="1">
            <wp:simplePos x="0" y="0"/>
            <wp:positionH relativeFrom="column">
              <wp:posOffset>-123825</wp:posOffset>
            </wp:positionH>
            <wp:positionV relativeFrom="paragraph">
              <wp:posOffset>671195</wp:posOffset>
            </wp:positionV>
            <wp:extent cx="5943600" cy="3905250"/>
            <wp:effectExtent l="19050" t="0" r="0" b="0"/>
            <wp:wrapTight wrapText="bothSides">
              <wp:wrapPolygon edited="0">
                <wp:start x="-69" y="0"/>
                <wp:lineTo x="-69" y="21495"/>
                <wp:lineTo x="21600" y="21495"/>
                <wp:lineTo x="21600" y="0"/>
                <wp:lineTo x="-69" y="0"/>
              </wp:wrapPolygon>
            </wp:wrapTight>
            <wp:docPr id="12" name="Picture 9" descr="C:\Users\Kan3an\Pictures\115259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n3an\Pictures\1152592516.jpg"/>
                    <pic:cNvPicPr>
                      <a:picLocks noChangeAspect="1" noChangeArrowheads="1"/>
                    </pic:cNvPicPr>
                  </pic:nvPicPr>
                  <pic:blipFill>
                    <a:blip r:embed="rId36" cstate="print"/>
                    <a:srcRect/>
                    <a:stretch>
                      <a:fillRect/>
                    </a:stretch>
                  </pic:blipFill>
                  <pic:spPr bwMode="auto">
                    <a:xfrm>
                      <a:off x="0" y="0"/>
                      <a:ext cx="5943600" cy="3905250"/>
                    </a:xfrm>
                    <a:prstGeom prst="rect">
                      <a:avLst/>
                    </a:prstGeom>
                    <a:noFill/>
                    <a:ln w="9525">
                      <a:noFill/>
                      <a:miter lim="800000"/>
                      <a:headEnd/>
                      <a:tailEnd/>
                    </a:ln>
                  </pic:spPr>
                </pic:pic>
              </a:graphicData>
            </a:graphic>
          </wp:anchor>
        </w:drawing>
      </w:r>
      <w:r w:rsidR="0083526F">
        <w:rPr>
          <w:rFonts w:ascii="Simplified Arabic" w:eastAsia="Times New Roman" w:hAnsi="Simplified Arabic" w:cs="Simplified Arabic" w:hint="cs"/>
          <w:sz w:val="32"/>
          <w:szCs w:val="32"/>
          <w:rtl/>
        </w:rPr>
        <w:t>ح</w:t>
      </w:r>
      <w:r w:rsidR="00FC4A4F" w:rsidRPr="00FC4A4F">
        <w:rPr>
          <w:rFonts w:ascii="Simplified Arabic" w:eastAsia="Times New Roman" w:hAnsi="Simplified Arabic" w:cs="Simplified Arabic"/>
          <w:sz w:val="32"/>
          <w:szCs w:val="32"/>
          <w:rtl/>
        </w:rPr>
        <w:t>صلت أكبر ثورة بركانية في التاريخ في تامبورا</w:t>
      </w:r>
      <w:r w:rsidR="00FC4A4F" w:rsidRPr="00FC4A4F">
        <w:rPr>
          <w:rFonts w:ascii="Simplified Arabic" w:eastAsia="Times New Roman" w:hAnsi="Simplified Arabic" w:cs="Simplified Arabic"/>
          <w:sz w:val="32"/>
          <w:szCs w:val="32"/>
        </w:rPr>
        <w:t xml:space="preserve"> </w:t>
      </w:r>
      <w:proofErr w:type="spellStart"/>
      <w:r w:rsidR="00FC4A4F" w:rsidRPr="00FC4A4F">
        <w:rPr>
          <w:rFonts w:ascii="Simplified Arabic" w:eastAsia="Times New Roman" w:hAnsi="Simplified Arabic" w:cs="Simplified Arabic"/>
          <w:sz w:val="32"/>
          <w:szCs w:val="32"/>
        </w:rPr>
        <w:t>Tambora</w:t>
      </w:r>
      <w:proofErr w:type="spellEnd"/>
      <w:r w:rsidR="00FC4A4F" w:rsidRPr="00FC4A4F">
        <w:rPr>
          <w:rFonts w:ascii="Simplified Arabic" w:eastAsia="Times New Roman" w:hAnsi="Simplified Arabic" w:cs="Simplified Arabic"/>
          <w:sz w:val="32"/>
          <w:szCs w:val="32"/>
        </w:rPr>
        <w:t xml:space="preserve"> </w:t>
      </w:r>
      <w:r w:rsidR="00FC4A4F" w:rsidRPr="00FC4A4F">
        <w:rPr>
          <w:rFonts w:ascii="Simplified Arabic" w:eastAsia="Times New Roman" w:hAnsi="Simplified Arabic" w:cs="Simplified Arabic"/>
          <w:sz w:val="32"/>
          <w:szCs w:val="32"/>
          <w:rtl/>
        </w:rPr>
        <w:t xml:space="preserve">في جزيرة سامباوا </w:t>
      </w:r>
    </w:p>
    <w:p w:rsidR="00B90086" w:rsidRDefault="00B90086" w:rsidP="00B90086">
      <w:pPr>
        <w:bidi/>
        <w:spacing w:before="100" w:beforeAutospacing="1" w:after="100" w:afterAutospacing="1" w:line="360" w:lineRule="auto"/>
        <w:ind w:left="720"/>
        <w:jc w:val="both"/>
        <w:rPr>
          <w:rFonts w:ascii="Simplified Arabic" w:eastAsia="Times New Roman" w:hAnsi="Simplified Arabic" w:cs="Simplified Arabic" w:hint="cs"/>
          <w:sz w:val="32"/>
          <w:szCs w:val="32"/>
          <w:rtl/>
        </w:rPr>
      </w:pPr>
      <w:r>
        <w:rPr>
          <w:rFonts w:ascii="Simplified Arabic" w:eastAsia="Times New Roman" w:hAnsi="Simplified Arabic" w:cs="Simplified Arabic" w:hint="cs"/>
          <w:noProof/>
          <w:sz w:val="32"/>
          <w:szCs w:val="32"/>
          <w:rtl/>
        </w:rPr>
        <w:pict>
          <v:shape id="_x0000_s1036" type="#_x0000_t202" style="position:absolute;left:0;text-align:left;margin-left:63.75pt;margin-top:-8.95pt;width:322.5pt;height:39.05pt;z-index:251677696;mso-height-percent:200;mso-height-percent:200;mso-width-relative:margin;mso-height-relative:margin" strokecolor="white [3212]">
            <v:textbox style="mso-fit-shape-to-text:t">
              <w:txbxContent>
                <w:p w:rsidR="00B90086" w:rsidRPr="000237A7" w:rsidRDefault="00B90086" w:rsidP="00B90086">
                  <w:pPr>
                    <w:bidi/>
                    <w:jc w:val="center"/>
                    <w:rPr>
                      <w:rFonts w:ascii="Arabic Typesetting" w:hAnsi="Arabic Typesetting" w:cs="Arabic Typesetting"/>
                      <w:sz w:val="32"/>
                      <w:szCs w:val="32"/>
                    </w:rPr>
                  </w:pPr>
                  <w:r w:rsidRPr="000237A7">
                    <w:rPr>
                      <w:rFonts w:ascii="Arabic Typesetting" w:hAnsi="Arabic Typesetting" w:cs="Arabic Typesetting"/>
                      <w:sz w:val="32"/>
                      <w:szCs w:val="32"/>
                      <w:rtl/>
                    </w:rPr>
                    <w:t>شكل (</w:t>
                  </w:r>
                  <w:r>
                    <w:rPr>
                      <w:rFonts w:ascii="Arabic Typesetting" w:hAnsi="Arabic Typesetting" w:cs="Arabic Typesetting" w:hint="cs"/>
                      <w:sz w:val="32"/>
                      <w:szCs w:val="32"/>
                      <w:rtl/>
                    </w:rPr>
                    <w:t>8</w:t>
                  </w:r>
                  <w:r w:rsidRPr="000237A7">
                    <w:rPr>
                      <w:rFonts w:ascii="Arabic Typesetting" w:hAnsi="Arabic Typesetting" w:cs="Arabic Typesetting"/>
                      <w:sz w:val="32"/>
                      <w:szCs w:val="32"/>
                      <w:rtl/>
                    </w:rPr>
                    <w:t>):</w:t>
                  </w:r>
                  <w:r>
                    <w:rPr>
                      <w:rFonts w:ascii="Arabic Typesetting" w:hAnsi="Arabic Typesetting" w:cs="Arabic Typesetting" w:hint="cs"/>
                      <w:sz w:val="32"/>
                      <w:szCs w:val="32"/>
                      <w:rtl/>
                    </w:rPr>
                    <w:t xml:space="preserve"> ثوران بركاني ضخم</w:t>
                  </w:r>
                  <w:r w:rsidRPr="000237A7">
                    <w:rPr>
                      <w:rFonts w:ascii="Arabic Typesetting" w:hAnsi="Arabic Typesetting" w:cs="Arabic Typesetting"/>
                      <w:sz w:val="32"/>
                      <w:szCs w:val="32"/>
                      <w:rtl/>
                    </w:rPr>
                    <w:t>.</w:t>
                  </w:r>
                </w:p>
              </w:txbxContent>
            </v:textbox>
          </v:shape>
        </w:pict>
      </w:r>
    </w:p>
    <w:p w:rsidR="00FC4A4F" w:rsidRPr="00FC4A4F" w:rsidRDefault="00FC4A4F" w:rsidP="00B90086">
      <w:pPr>
        <w:bidi/>
        <w:spacing w:before="100" w:beforeAutospacing="1" w:after="100" w:afterAutospacing="1" w:line="360" w:lineRule="auto"/>
        <w:ind w:left="720"/>
        <w:jc w:val="both"/>
        <w:rPr>
          <w:rFonts w:ascii="Simplified Arabic" w:eastAsia="Times New Roman" w:hAnsi="Simplified Arabic" w:cs="Simplified Arabic"/>
          <w:sz w:val="32"/>
          <w:szCs w:val="32"/>
        </w:rPr>
      </w:pPr>
      <w:r w:rsidRPr="00FC4A4F">
        <w:rPr>
          <w:rFonts w:ascii="Simplified Arabic" w:eastAsia="Times New Roman" w:hAnsi="Simplified Arabic" w:cs="Simplified Arabic"/>
          <w:sz w:val="32"/>
          <w:szCs w:val="32"/>
          <w:rtl/>
        </w:rPr>
        <w:t>بإندونيسيا يوم 5-7 أبريل 1815 حيث قدرت حجم النواتج البركانية المقذوفة بحوالي 80 كم² والطاقة الناتجة عنه بحوالي 8.4*10(26) إرغ</w:t>
      </w:r>
      <w:r w:rsidRPr="00FC4A4F">
        <w:rPr>
          <w:rFonts w:ascii="Simplified Arabic" w:eastAsia="Times New Roman" w:hAnsi="Simplified Arabic" w:cs="Simplified Arabic"/>
          <w:sz w:val="32"/>
          <w:szCs w:val="32"/>
        </w:rPr>
        <w:t xml:space="preserve">. </w:t>
      </w:r>
      <w:r w:rsidRPr="00FC4A4F">
        <w:rPr>
          <w:rFonts w:ascii="Simplified Arabic" w:eastAsia="Times New Roman" w:hAnsi="Simplified Arabic" w:cs="Simplified Arabic"/>
          <w:sz w:val="32"/>
          <w:szCs w:val="32"/>
          <w:rtl/>
        </w:rPr>
        <w:t>وتكونت له فوهة قطرها 11 كم وقتل بسبب ثورته 90.000 نسمة</w:t>
      </w:r>
      <w:r w:rsidRPr="00FC4A4F">
        <w:rPr>
          <w:rFonts w:ascii="Simplified Arabic" w:eastAsia="Times New Roman" w:hAnsi="Simplified Arabic" w:cs="Simplified Arabic"/>
          <w:sz w:val="32"/>
          <w:szCs w:val="32"/>
        </w:rPr>
        <w:t>.</w:t>
      </w:r>
    </w:p>
    <w:p w:rsidR="00FC4A4F" w:rsidRPr="00FC4A4F" w:rsidRDefault="00FC4A4F" w:rsidP="000237A7">
      <w:pPr>
        <w:numPr>
          <w:ilvl w:val="0"/>
          <w:numId w:val="12"/>
        </w:numPr>
        <w:bidi/>
        <w:spacing w:before="100" w:beforeAutospacing="1" w:after="100" w:afterAutospacing="1" w:line="360" w:lineRule="auto"/>
        <w:jc w:val="both"/>
        <w:rPr>
          <w:rFonts w:ascii="Simplified Arabic" w:eastAsia="Times New Roman" w:hAnsi="Simplified Arabic" w:cs="Simplified Arabic"/>
          <w:sz w:val="32"/>
          <w:szCs w:val="32"/>
        </w:rPr>
      </w:pPr>
      <w:r w:rsidRPr="00FC4A4F">
        <w:rPr>
          <w:rFonts w:ascii="Simplified Arabic" w:eastAsia="Times New Roman" w:hAnsi="Simplified Arabic" w:cs="Simplified Arabic"/>
          <w:sz w:val="32"/>
          <w:szCs w:val="32"/>
          <w:rtl/>
        </w:rPr>
        <w:lastRenderedPageBreak/>
        <w:t>أطول مسافة قطعتها الحمم البركانية كانت 70كم ناتجة عن بركان لاكي</w:t>
      </w:r>
      <w:r w:rsidRPr="00FC4A4F">
        <w:rPr>
          <w:rFonts w:ascii="Simplified Arabic" w:eastAsia="Times New Roman" w:hAnsi="Simplified Arabic" w:cs="Simplified Arabic"/>
          <w:sz w:val="32"/>
          <w:szCs w:val="32"/>
        </w:rPr>
        <w:t xml:space="preserve"> </w:t>
      </w:r>
      <w:proofErr w:type="spellStart"/>
      <w:r w:rsidRPr="00FC4A4F">
        <w:rPr>
          <w:rFonts w:ascii="Simplified Arabic" w:eastAsia="Times New Roman" w:hAnsi="Simplified Arabic" w:cs="Simplified Arabic"/>
          <w:sz w:val="32"/>
          <w:szCs w:val="32"/>
        </w:rPr>
        <w:t>Laki</w:t>
      </w:r>
      <w:proofErr w:type="spellEnd"/>
      <w:r w:rsidRPr="00FC4A4F">
        <w:rPr>
          <w:rFonts w:ascii="Simplified Arabic" w:eastAsia="Times New Roman" w:hAnsi="Simplified Arabic" w:cs="Simplified Arabic"/>
          <w:sz w:val="32"/>
          <w:szCs w:val="32"/>
        </w:rPr>
        <w:t xml:space="preserve"> </w:t>
      </w:r>
      <w:r w:rsidRPr="00FC4A4F">
        <w:rPr>
          <w:rFonts w:ascii="Simplified Arabic" w:eastAsia="Times New Roman" w:hAnsi="Simplified Arabic" w:cs="Simplified Arabic"/>
          <w:sz w:val="32"/>
          <w:szCs w:val="32"/>
          <w:rtl/>
        </w:rPr>
        <w:t>جنوب شرق آيسلندا عام 1873</w:t>
      </w:r>
      <w:r w:rsidRPr="00FC4A4F">
        <w:rPr>
          <w:rFonts w:ascii="Simplified Arabic" w:eastAsia="Times New Roman" w:hAnsi="Simplified Arabic" w:cs="Simplified Arabic"/>
          <w:sz w:val="32"/>
          <w:szCs w:val="32"/>
        </w:rPr>
        <w:t>.</w:t>
      </w:r>
    </w:p>
    <w:p w:rsidR="00FC4A4F" w:rsidRPr="00FC4A4F" w:rsidRDefault="00FC4A4F" w:rsidP="000237A7">
      <w:pPr>
        <w:numPr>
          <w:ilvl w:val="0"/>
          <w:numId w:val="12"/>
        </w:numPr>
        <w:bidi/>
        <w:spacing w:before="100" w:beforeAutospacing="1" w:after="100" w:afterAutospacing="1" w:line="360" w:lineRule="auto"/>
        <w:jc w:val="both"/>
        <w:rPr>
          <w:rFonts w:ascii="Simplified Arabic" w:eastAsia="Times New Roman" w:hAnsi="Simplified Arabic" w:cs="Simplified Arabic"/>
          <w:sz w:val="32"/>
          <w:szCs w:val="32"/>
        </w:rPr>
      </w:pPr>
      <w:r w:rsidRPr="00FC4A4F">
        <w:rPr>
          <w:rFonts w:ascii="Simplified Arabic" w:eastAsia="Times New Roman" w:hAnsi="Simplified Arabic" w:cs="Simplified Arabic"/>
          <w:sz w:val="32"/>
          <w:szCs w:val="32"/>
          <w:rtl/>
        </w:rPr>
        <w:t xml:space="preserve">حدث اعظم انفجار بركاني في 27 أغسطس 1883 في جزيرة كراكاتو الواقعة بين </w:t>
      </w:r>
      <w:hyperlink r:id="rId37" w:tooltip="سومطرة" w:history="1">
        <w:r w:rsidRPr="000237A7">
          <w:rPr>
            <w:rFonts w:ascii="Simplified Arabic" w:eastAsia="Times New Roman" w:hAnsi="Simplified Arabic" w:cs="Simplified Arabic"/>
            <w:sz w:val="32"/>
            <w:szCs w:val="32"/>
            <w:rtl/>
          </w:rPr>
          <w:t>سومطرة</w:t>
        </w:r>
      </w:hyperlink>
      <w:r w:rsidRPr="00FC4A4F">
        <w:rPr>
          <w:rFonts w:ascii="Simplified Arabic" w:eastAsia="Times New Roman" w:hAnsi="Simplified Arabic" w:cs="Simplified Arabic"/>
          <w:sz w:val="32"/>
          <w:szCs w:val="32"/>
        </w:rPr>
        <w:t xml:space="preserve"> </w:t>
      </w:r>
      <w:r w:rsidRPr="00FC4A4F">
        <w:rPr>
          <w:rFonts w:ascii="Simplified Arabic" w:eastAsia="Times New Roman" w:hAnsi="Simplified Arabic" w:cs="Simplified Arabic"/>
          <w:sz w:val="32"/>
          <w:szCs w:val="32"/>
          <w:rtl/>
        </w:rPr>
        <w:t>وجاوه وقضى على 163 قرية وقتل حوالي 40.000 نسمة وتدفقت الحمم لعلو 55 كم واندفع الغبار البركاني ليقطع مسافة 5330 كم خلال عشرة أيام</w:t>
      </w:r>
      <w:r w:rsidRPr="00FC4A4F">
        <w:rPr>
          <w:rFonts w:ascii="Simplified Arabic" w:eastAsia="Times New Roman" w:hAnsi="Simplified Arabic" w:cs="Simplified Arabic"/>
          <w:sz w:val="32"/>
          <w:szCs w:val="32"/>
        </w:rPr>
        <w:t>.</w:t>
      </w:r>
    </w:p>
    <w:p w:rsidR="007D0323" w:rsidRDefault="00FC4A4F" w:rsidP="000237A7">
      <w:pPr>
        <w:numPr>
          <w:ilvl w:val="0"/>
          <w:numId w:val="12"/>
        </w:numPr>
        <w:bidi/>
        <w:spacing w:before="100" w:beforeAutospacing="1" w:after="100" w:afterAutospacing="1" w:line="360" w:lineRule="auto"/>
        <w:jc w:val="both"/>
        <w:rPr>
          <w:rFonts w:ascii="Simplified Arabic" w:eastAsia="Times New Roman" w:hAnsi="Simplified Arabic" w:cs="Simplified Arabic"/>
          <w:sz w:val="32"/>
          <w:szCs w:val="32"/>
        </w:rPr>
      </w:pPr>
      <w:r w:rsidRPr="00FC4A4F">
        <w:rPr>
          <w:rFonts w:ascii="Simplified Arabic" w:eastAsia="Times New Roman" w:hAnsi="Simplified Arabic" w:cs="Simplified Arabic"/>
          <w:sz w:val="32"/>
          <w:szCs w:val="32"/>
          <w:rtl/>
        </w:rPr>
        <w:t>اوسع فوهة بركانية هي فوهة بركان توبا</w:t>
      </w:r>
      <w:r w:rsidRPr="00FC4A4F">
        <w:rPr>
          <w:rFonts w:ascii="Simplified Arabic" w:eastAsia="Times New Roman" w:hAnsi="Simplified Arabic" w:cs="Simplified Arabic"/>
          <w:sz w:val="32"/>
          <w:szCs w:val="32"/>
        </w:rPr>
        <w:t xml:space="preserve"> Toba </w:t>
      </w:r>
      <w:r w:rsidRPr="00FC4A4F">
        <w:rPr>
          <w:rFonts w:ascii="Simplified Arabic" w:eastAsia="Times New Roman" w:hAnsi="Simplified Arabic" w:cs="Simplified Arabic"/>
          <w:sz w:val="32"/>
          <w:szCs w:val="32"/>
          <w:rtl/>
        </w:rPr>
        <w:t>في جزيرة سومطرة مساحتها 1775 كم²</w:t>
      </w:r>
      <w:r w:rsidRPr="00FC4A4F">
        <w:rPr>
          <w:rFonts w:ascii="Simplified Arabic" w:eastAsia="Times New Roman" w:hAnsi="Simplified Arabic" w:cs="Simplified Arabic"/>
          <w:sz w:val="32"/>
          <w:szCs w:val="32"/>
        </w:rPr>
        <w:t>.</w:t>
      </w:r>
    </w:p>
    <w:p w:rsidR="00FC4A4F" w:rsidRPr="00FC4A4F" w:rsidRDefault="007D0323" w:rsidP="00B90086">
      <w:pPr>
        <w:bidi/>
        <w:jc w:val="both"/>
        <w:rPr>
          <w:rFonts w:ascii="Simplified Arabic" w:eastAsia="Times New Roman" w:hAnsi="Simplified Arabic" w:cs="Simplified Arabic"/>
          <w:sz w:val="32"/>
          <w:szCs w:val="32"/>
        </w:rPr>
      </w:pPr>
      <w:r>
        <w:rPr>
          <w:rFonts w:ascii="Simplified Arabic" w:eastAsia="Times New Roman" w:hAnsi="Simplified Arabic" w:cs="Simplified Arabic"/>
          <w:noProof/>
          <w:sz w:val="32"/>
          <w:szCs w:val="32"/>
          <w:rtl/>
        </w:rPr>
        <w:drawing>
          <wp:anchor distT="0" distB="0" distL="114300" distR="114300" simplePos="0" relativeHeight="251665408" behindDoc="1" locked="0" layoutInCell="1" allowOverlap="1">
            <wp:simplePos x="0" y="0"/>
            <wp:positionH relativeFrom="column">
              <wp:posOffset>619125</wp:posOffset>
            </wp:positionH>
            <wp:positionV relativeFrom="paragraph">
              <wp:posOffset>1123950</wp:posOffset>
            </wp:positionV>
            <wp:extent cx="4514850" cy="2857500"/>
            <wp:effectExtent l="19050" t="0" r="0" b="0"/>
            <wp:wrapTight wrapText="bothSides">
              <wp:wrapPolygon edited="0">
                <wp:start x="-91" y="0"/>
                <wp:lineTo x="-91" y="21456"/>
                <wp:lineTo x="21600" y="21456"/>
                <wp:lineTo x="21600" y="0"/>
                <wp:lineTo x="-91" y="0"/>
              </wp:wrapPolygon>
            </wp:wrapTight>
            <wp:docPr id="6" name="Picture 3" descr="C:\Users\Kan3an\Pictures\Dahl-Vesuv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3an\Pictures\Dahl-Vesuvius.png"/>
                    <pic:cNvPicPr>
                      <a:picLocks noChangeAspect="1" noChangeArrowheads="1"/>
                    </pic:cNvPicPr>
                  </pic:nvPicPr>
                  <pic:blipFill>
                    <a:blip r:embed="rId38" cstate="print"/>
                    <a:srcRect/>
                    <a:stretch>
                      <a:fillRect/>
                    </a:stretch>
                  </pic:blipFill>
                  <pic:spPr bwMode="auto">
                    <a:xfrm>
                      <a:off x="0" y="0"/>
                      <a:ext cx="4514850" cy="2857500"/>
                    </a:xfrm>
                    <a:prstGeom prst="rect">
                      <a:avLst/>
                    </a:prstGeom>
                    <a:noFill/>
                    <a:ln w="9525">
                      <a:noFill/>
                      <a:miter lim="800000"/>
                      <a:headEnd/>
                      <a:tailEnd/>
                    </a:ln>
                  </pic:spPr>
                </pic:pic>
              </a:graphicData>
            </a:graphic>
          </wp:anchor>
        </w:drawing>
      </w:r>
      <w:r w:rsidR="00FC4A4F" w:rsidRPr="00FC4A4F">
        <w:rPr>
          <w:rFonts w:ascii="Simplified Arabic" w:eastAsia="Times New Roman" w:hAnsi="Simplified Arabic" w:cs="Simplified Arabic"/>
          <w:sz w:val="32"/>
          <w:szCs w:val="32"/>
          <w:rtl/>
        </w:rPr>
        <w:t>يقال أن اسم ((بركان)) يرجع إلى الإله ((فولكان)) إله النار والحدادة عند الرومان حيث كانوا يعتقدون أن الجبل الذي يشرف على خليج نابولي في إيطاليا ما هو إلا مدخنة لأتون كبير يوقده هذا الإله</w:t>
      </w:r>
      <w:r w:rsidR="00FC4A4F" w:rsidRPr="00FC4A4F">
        <w:rPr>
          <w:rFonts w:ascii="Simplified Arabic" w:eastAsia="Times New Roman" w:hAnsi="Simplified Arabic" w:cs="Simplified Arabic"/>
          <w:sz w:val="32"/>
          <w:szCs w:val="32"/>
        </w:rPr>
        <w:t>.</w:t>
      </w:r>
    </w:p>
    <w:p w:rsidR="00FC4A4F" w:rsidRPr="000237A7" w:rsidRDefault="00FC4A4F" w:rsidP="000237A7">
      <w:pPr>
        <w:bidi/>
        <w:spacing w:line="360" w:lineRule="auto"/>
        <w:ind w:left="1080"/>
        <w:jc w:val="both"/>
        <w:rPr>
          <w:rFonts w:ascii="Simplified Arabic" w:hAnsi="Simplified Arabic" w:cs="Simplified Arabic"/>
          <w:sz w:val="32"/>
          <w:szCs w:val="32"/>
          <w:rtl/>
        </w:rPr>
      </w:pPr>
    </w:p>
    <w:p w:rsidR="007D0323" w:rsidRDefault="00B90086">
      <w:pPr>
        <w:rPr>
          <w:rFonts w:ascii="Simplified Arabic" w:hAnsi="Simplified Arabic" w:cs="Simplified Arabic"/>
          <w:b/>
          <w:bCs/>
          <w:sz w:val="32"/>
          <w:szCs w:val="32"/>
          <w:rtl/>
        </w:rPr>
      </w:pPr>
      <w:r>
        <w:rPr>
          <w:rFonts w:ascii="Simplified Arabic" w:hAnsi="Simplified Arabic" w:cs="Simplified Arabic"/>
          <w:noProof/>
          <w:sz w:val="32"/>
          <w:szCs w:val="32"/>
          <w:rtl/>
        </w:rPr>
        <w:pict>
          <v:shape id="_x0000_s1030" type="#_x0000_t202" style="position:absolute;margin-left:68.25pt;margin-top:162.95pt;width:322.5pt;height:39.05pt;z-index:251666432;mso-height-percent:200;mso-height-percent:200;mso-width-relative:margin;mso-height-relative:margin" strokecolor="white [3212]">
            <v:textbox style="mso-fit-shape-to-text:t">
              <w:txbxContent>
                <w:p w:rsidR="00B90086" w:rsidRPr="000237A7" w:rsidRDefault="00B90086" w:rsidP="00B90086">
                  <w:pPr>
                    <w:bidi/>
                    <w:jc w:val="center"/>
                    <w:rPr>
                      <w:rFonts w:ascii="Arabic Typesetting" w:hAnsi="Arabic Typesetting" w:cs="Arabic Typesetting"/>
                      <w:sz w:val="32"/>
                      <w:szCs w:val="32"/>
                    </w:rPr>
                  </w:pPr>
                  <w:r w:rsidRPr="000237A7">
                    <w:rPr>
                      <w:rFonts w:ascii="Arabic Typesetting" w:hAnsi="Arabic Typesetting" w:cs="Arabic Typesetting"/>
                      <w:sz w:val="32"/>
                      <w:szCs w:val="32"/>
                      <w:rtl/>
                    </w:rPr>
                    <w:t>شكل (</w:t>
                  </w:r>
                  <w:r>
                    <w:rPr>
                      <w:rFonts w:ascii="Arabic Typesetting" w:hAnsi="Arabic Typesetting" w:cs="Arabic Typesetting" w:hint="cs"/>
                      <w:sz w:val="32"/>
                      <w:szCs w:val="32"/>
                      <w:rtl/>
                    </w:rPr>
                    <w:t>9</w:t>
                  </w:r>
                  <w:r w:rsidRPr="000237A7">
                    <w:rPr>
                      <w:rFonts w:ascii="Arabic Typesetting" w:hAnsi="Arabic Typesetting" w:cs="Arabic Typesetting"/>
                      <w:sz w:val="32"/>
                      <w:szCs w:val="32"/>
                      <w:rtl/>
                    </w:rPr>
                    <w:t>):</w:t>
                  </w:r>
                  <w:r>
                    <w:rPr>
                      <w:rFonts w:ascii="Arabic Typesetting" w:hAnsi="Arabic Typesetting" w:cs="Arabic Typesetting" w:hint="cs"/>
                      <w:sz w:val="32"/>
                      <w:szCs w:val="32"/>
                      <w:rtl/>
                    </w:rPr>
                    <w:t xml:space="preserve"> </w:t>
                  </w:r>
                  <w:r w:rsidRPr="0034255C">
                    <w:rPr>
                      <w:rFonts w:ascii="Arabic Typesetting" w:hAnsi="Arabic Typesetting" w:cs="Arabic Typesetting"/>
                      <w:sz w:val="32"/>
                      <w:szCs w:val="32"/>
                      <w:rtl/>
                    </w:rPr>
                    <w:t>لوحة فنية من القرن الثامن عشر تصور ثوران أحد البراكين</w:t>
                  </w:r>
                  <w:r w:rsidRPr="000237A7">
                    <w:rPr>
                      <w:rFonts w:ascii="Arabic Typesetting" w:hAnsi="Arabic Typesetting" w:cs="Arabic Typesetting"/>
                      <w:sz w:val="32"/>
                      <w:szCs w:val="32"/>
                      <w:rtl/>
                    </w:rPr>
                    <w:t>.</w:t>
                  </w:r>
                </w:p>
              </w:txbxContent>
            </v:textbox>
          </v:shape>
        </w:pict>
      </w:r>
      <w:r w:rsidR="007D0323">
        <w:rPr>
          <w:rFonts w:ascii="Simplified Arabic" w:hAnsi="Simplified Arabic" w:cs="Simplified Arabic"/>
          <w:b/>
          <w:bCs/>
          <w:sz w:val="32"/>
          <w:szCs w:val="32"/>
          <w:rtl/>
        </w:rPr>
        <w:br w:type="page"/>
      </w:r>
    </w:p>
    <w:p w:rsidR="00412FF2" w:rsidRDefault="00412FF2" w:rsidP="00BC49F5">
      <w:pPr>
        <w:bidi/>
        <w:spacing w:line="360" w:lineRule="auto"/>
        <w:ind w:left="1080"/>
        <w:jc w:val="center"/>
        <w:rPr>
          <w:rFonts w:ascii="Simplified Arabic" w:hAnsi="Simplified Arabic" w:cs="Simplified Arabic"/>
          <w:b/>
          <w:bCs/>
          <w:sz w:val="32"/>
          <w:szCs w:val="32"/>
        </w:rPr>
      </w:pPr>
      <w:r w:rsidRPr="000237A7">
        <w:rPr>
          <w:rFonts w:ascii="Simplified Arabic" w:hAnsi="Simplified Arabic" w:cs="Simplified Arabic"/>
          <w:b/>
          <w:bCs/>
          <w:sz w:val="32"/>
          <w:szCs w:val="32"/>
          <w:rtl/>
        </w:rPr>
        <w:lastRenderedPageBreak/>
        <w:t>أشهر الثورات البركانية:</w:t>
      </w:r>
    </w:p>
    <w:p w:rsidR="00BC49F5" w:rsidRPr="000237A7" w:rsidRDefault="00BC49F5" w:rsidP="00BC49F5">
      <w:pPr>
        <w:bidi/>
        <w:spacing w:line="360" w:lineRule="auto"/>
        <w:ind w:left="1080"/>
        <w:jc w:val="center"/>
        <w:rPr>
          <w:rFonts w:ascii="Simplified Arabic" w:hAnsi="Simplified Arabic" w:cs="Simplified Arabic"/>
          <w:b/>
          <w:bCs/>
          <w:sz w:val="32"/>
          <w:szCs w:val="32"/>
          <w:rtl/>
        </w:rPr>
      </w:pPr>
    </w:p>
    <w:tbl>
      <w:tblPr>
        <w:tblStyle w:val="TableGrid"/>
        <w:bidiVisual/>
        <w:tblW w:w="0" w:type="auto"/>
        <w:tblBorders>
          <w:top w:val="thinThickSmallGap" w:sz="24" w:space="0" w:color="auto"/>
          <w:left w:val="thickThinSmallGap" w:sz="24" w:space="0" w:color="auto"/>
          <w:bottom w:val="thickThinSmallGap" w:sz="24" w:space="0" w:color="auto"/>
          <w:right w:val="thinThickSmallGap" w:sz="24" w:space="0" w:color="auto"/>
          <w:insideH w:val="none" w:sz="0" w:space="0" w:color="auto"/>
          <w:insideV w:val="none" w:sz="0" w:space="0" w:color="auto"/>
        </w:tblBorders>
        <w:tblLook w:val="04A0"/>
      </w:tblPr>
      <w:tblGrid>
        <w:gridCol w:w="2628"/>
        <w:gridCol w:w="2160"/>
        <w:gridCol w:w="2394"/>
        <w:gridCol w:w="2394"/>
      </w:tblGrid>
      <w:tr w:rsidR="0083526F" w:rsidRPr="000237A7" w:rsidTr="0083526F">
        <w:tc>
          <w:tcPr>
            <w:tcW w:w="2628" w:type="dxa"/>
            <w:tcBorders>
              <w:top w:val="thinThickSmallGap" w:sz="24" w:space="0" w:color="auto"/>
              <w:bottom w:val="thinThickSmallGap" w:sz="24" w:space="0" w:color="auto"/>
            </w:tcBorders>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tl/>
              </w:rPr>
              <w:t>البركان</w:t>
            </w:r>
          </w:p>
        </w:tc>
        <w:tc>
          <w:tcPr>
            <w:tcW w:w="2160" w:type="dxa"/>
            <w:tcBorders>
              <w:top w:val="thinThickSmallGap" w:sz="24" w:space="0" w:color="auto"/>
              <w:bottom w:val="thinThickSmallGap" w:sz="24" w:space="0" w:color="auto"/>
            </w:tcBorders>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tl/>
              </w:rPr>
              <w:t>الوفيات</w:t>
            </w:r>
          </w:p>
        </w:tc>
        <w:tc>
          <w:tcPr>
            <w:tcW w:w="2394" w:type="dxa"/>
            <w:tcBorders>
              <w:top w:val="thinThickSmallGap" w:sz="24" w:space="0" w:color="auto"/>
              <w:bottom w:val="thinThickSmallGap" w:sz="24" w:space="0" w:color="auto"/>
            </w:tcBorders>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tl/>
              </w:rPr>
              <w:t>المكان</w:t>
            </w:r>
          </w:p>
        </w:tc>
        <w:tc>
          <w:tcPr>
            <w:tcW w:w="2394" w:type="dxa"/>
            <w:tcBorders>
              <w:top w:val="thinThickSmallGap" w:sz="24" w:space="0" w:color="auto"/>
              <w:bottom w:val="thinThickSmallGap" w:sz="24" w:space="0" w:color="auto"/>
            </w:tcBorders>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tl/>
              </w:rPr>
              <w:t>السنة</w:t>
            </w:r>
          </w:p>
        </w:tc>
      </w:tr>
      <w:tr w:rsidR="00412FF2" w:rsidRPr="000237A7" w:rsidTr="0083526F">
        <w:tc>
          <w:tcPr>
            <w:tcW w:w="2628" w:type="dxa"/>
            <w:tcBorders>
              <w:top w:val="thinThickSmallGap" w:sz="24" w:space="0" w:color="auto"/>
            </w:tcBorders>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39" w:tooltip="فيزوف" w:history="1">
              <w:r w:rsidRPr="000237A7">
                <w:rPr>
                  <w:rStyle w:val="Hyperlink"/>
                  <w:rFonts w:ascii="Simplified Arabic" w:hAnsi="Simplified Arabic" w:cs="Simplified Arabic"/>
                  <w:color w:val="auto"/>
                  <w:sz w:val="32"/>
                  <w:szCs w:val="32"/>
                  <w:u w:val="none"/>
                  <w:rtl/>
                </w:rPr>
                <w:t>بركان فيزوف</w:t>
              </w:r>
            </w:hyperlink>
          </w:p>
        </w:tc>
        <w:tc>
          <w:tcPr>
            <w:tcW w:w="2160" w:type="dxa"/>
            <w:tcBorders>
              <w:top w:val="thinThickSmallGap" w:sz="24" w:space="0" w:color="auto"/>
            </w:tcBorders>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16.000</w:t>
            </w:r>
          </w:p>
        </w:tc>
        <w:tc>
          <w:tcPr>
            <w:tcW w:w="2394" w:type="dxa"/>
            <w:tcBorders>
              <w:top w:val="thinThickSmallGap" w:sz="24" w:space="0" w:color="auto"/>
            </w:tcBorders>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tl/>
              </w:rPr>
              <w:t>بومبي هيركولانيوم</w:t>
            </w:r>
          </w:p>
        </w:tc>
        <w:tc>
          <w:tcPr>
            <w:tcW w:w="2394" w:type="dxa"/>
            <w:tcBorders>
              <w:top w:val="thinThickSmallGap" w:sz="24" w:space="0" w:color="auto"/>
            </w:tcBorders>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 xml:space="preserve">79 </w:t>
            </w:r>
            <w:r w:rsidRPr="000237A7">
              <w:rPr>
                <w:rFonts w:ascii="Simplified Arabic" w:hAnsi="Simplified Arabic" w:cs="Simplified Arabic"/>
                <w:sz w:val="32"/>
                <w:szCs w:val="32"/>
                <w:rtl/>
              </w:rPr>
              <w:t>ق.م</w:t>
            </w:r>
          </w:p>
        </w:tc>
      </w:tr>
      <w:tr w:rsidR="00412FF2" w:rsidRPr="000237A7" w:rsidTr="0083526F">
        <w:tc>
          <w:tcPr>
            <w:tcW w:w="2628"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40" w:tooltip="جبل إتنا" w:history="1">
              <w:r w:rsidRPr="000237A7">
                <w:rPr>
                  <w:rStyle w:val="Hyperlink"/>
                  <w:rFonts w:ascii="Simplified Arabic" w:hAnsi="Simplified Arabic" w:cs="Simplified Arabic"/>
                  <w:color w:val="auto"/>
                  <w:sz w:val="32"/>
                  <w:szCs w:val="32"/>
                  <w:u w:val="none"/>
                  <w:rtl/>
                </w:rPr>
                <w:t>بركان إتنا</w:t>
              </w:r>
            </w:hyperlink>
          </w:p>
        </w:tc>
        <w:tc>
          <w:tcPr>
            <w:tcW w:w="2160"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15.000</w:t>
            </w:r>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41" w:tooltip="صقلية" w:history="1">
              <w:r w:rsidRPr="000237A7">
                <w:rPr>
                  <w:rStyle w:val="Hyperlink"/>
                  <w:rFonts w:ascii="Simplified Arabic" w:hAnsi="Simplified Arabic" w:cs="Simplified Arabic"/>
                  <w:color w:val="auto"/>
                  <w:sz w:val="32"/>
                  <w:szCs w:val="32"/>
                  <w:u w:val="none"/>
                  <w:rtl/>
                </w:rPr>
                <w:t>صقلية</w:t>
              </w:r>
            </w:hyperlink>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1169</w:t>
            </w:r>
          </w:p>
        </w:tc>
      </w:tr>
      <w:tr w:rsidR="00412FF2" w:rsidRPr="000237A7" w:rsidTr="0083526F">
        <w:tc>
          <w:tcPr>
            <w:tcW w:w="2628"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42" w:tooltip="جبل إتنا" w:history="1">
              <w:r w:rsidRPr="000237A7">
                <w:rPr>
                  <w:rStyle w:val="Hyperlink"/>
                  <w:rFonts w:ascii="Simplified Arabic" w:hAnsi="Simplified Arabic" w:cs="Simplified Arabic"/>
                  <w:color w:val="auto"/>
                  <w:sz w:val="32"/>
                  <w:szCs w:val="32"/>
                  <w:u w:val="none"/>
                  <w:rtl/>
                </w:rPr>
                <w:t>بركان إتنا</w:t>
              </w:r>
            </w:hyperlink>
            <w:r w:rsidRPr="000237A7">
              <w:rPr>
                <w:rFonts w:ascii="Simplified Arabic" w:hAnsi="Simplified Arabic" w:cs="Simplified Arabic"/>
                <w:sz w:val="32"/>
                <w:szCs w:val="32"/>
              </w:rPr>
              <w:t xml:space="preserve"> </w:t>
            </w:r>
            <w:r w:rsidRPr="000237A7">
              <w:rPr>
                <w:rFonts w:ascii="Simplified Arabic" w:hAnsi="Simplified Arabic" w:cs="Simplified Arabic"/>
                <w:sz w:val="32"/>
                <w:szCs w:val="32"/>
                <w:rtl/>
              </w:rPr>
              <w:t xml:space="preserve">لمدة 40 يوما </w:t>
            </w:r>
            <w:hyperlink r:id="rId43" w:tooltip="صقلية" w:history="1"/>
          </w:p>
        </w:tc>
        <w:tc>
          <w:tcPr>
            <w:tcW w:w="2160"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20.000</w:t>
            </w:r>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44" w:tooltip="صقلية" w:history="1">
              <w:r w:rsidRPr="000237A7">
                <w:rPr>
                  <w:rStyle w:val="Hyperlink"/>
                  <w:rFonts w:ascii="Simplified Arabic" w:hAnsi="Simplified Arabic" w:cs="Simplified Arabic"/>
                  <w:color w:val="auto"/>
                  <w:sz w:val="32"/>
                  <w:szCs w:val="32"/>
                  <w:u w:val="none"/>
                  <w:rtl/>
                </w:rPr>
                <w:t>صقلية</w:t>
              </w:r>
            </w:hyperlink>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1669</w:t>
            </w:r>
          </w:p>
        </w:tc>
      </w:tr>
      <w:tr w:rsidR="00412FF2" w:rsidRPr="000237A7" w:rsidTr="0083526F">
        <w:tc>
          <w:tcPr>
            <w:tcW w:w="2628"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45" w:tooltip="بركان هيكلا" w:history="1">
              <w:r w:rsidRPr="000237A7">
                <w:rPr>
                  <w:rStyle w:val="Hyperlink"/>
                  <w:rFonts w:ascii="Simplified Arabic" w:hAnsi="Simplified Arabic" w:cs="Simplified Arabic"/>
                  <w:color w:val="auto"/>
                  <w:sz w:val="32"/>
                  <w:szCs w:val="32"/>
                  <w:u w:val="none"/>
                  <w:rtl/>
                </w:rPr>
                <w:t>بركان هيكلا</w:t>
              </w:r>
            </w:hyperlink>
          </w:p>
        </w:tc>
        <w:tc>
          <w:tcPr>
            <w:tcW w:w="2160"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9.000</w:t>
            </w:r>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46" w:tooltip="أيسلندا" w:history="1">
              <w:r w:rsidRPr="000237A7">
                <w:rPr>
                  <w:rStyle w:val="Hyperlink"/>
                  <w:rFonts w:ascii="Simplified Arabic" w:hAnsi="Simplified Arabic" w:cs="Simplified Arabic"/>
                  <w:color w:val="auto"/>
                  <w:sz w:val="32"/>
                  <w:szCs w:val="32"/>
                  <w:u w:val="none"/>
                  <w:rtl/>
                </w:rPr>
                <w:t>أيسلندا</w:t>
              </w:r>
            </w:hyperlink>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1783</w:t>
            </w:r>
          </w:p>
        </w:tc>
      </w:tr>
      <w:tr w:rsidR="00412FF2" w:rsidRPr="000237A7" w:rsidTr="0083526F">
        <w:tc>
          <w:tcPr>
            <w:tcW w:w="2628"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47" w:tooltip="بارولي (الصفحة غير موجودة)" w:history="1">
              <w:r w:rsidRPr="000237A7">
                <w:rPr>
                  <w:rStyle w:val="Hyperlink"/>
                  <w:rFonts w:ascii="Simplified Arabic" w:hAnsi="Simplified Arabic" w:cs="Simplified Arabic"/>
                  <w:color w:val="auto"/>
                  <w:sz w:val="32"/>
                  <w:szCs w:val="32"/>
                  <w:u w:val="none"/>
                  <w:rtl/>
                </w:rPr>
                <w:t>بارولي</w:t>
              </w:r>
            </w:hyperlink>
          </w:p>
        </w:tc>
        <w:tc>
          <w:tcPr>
            <w:tcW w:w="2160"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90.000</w:t>
            </w:r>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48" w:tooltip="إندونيسيا" w:history="1">
              <w:r w:rsidRPr="000237A7">
                <w:rPr>
                  <w:rStyle w:val="Hyperlink"/>
                  <w:rFonts w:ascii="Simplified Arabic" w:hAnsi="Simplified Arabic" w:cs="Simplified Arabic"/>
                  <w:color w:val="auto"/>
                  <w:sz w:val="32"/>
                  <w:szCs w:val="32"/>
                  <w:u w:val="none"/>
                  <w:rtl/>
                </w:rPr>
                <w:t>إندونيسيا</w:t>
              </w:r>
            </w:hyperlink>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1815</w:t>
            </w:r>
          </w:p>
        </w:tc>
      </w:tr>
      <w:tr w:rsidR="00412FF2" w:rsidRPr="000237A7" w:rsidTr="0083526F">
        <w:tc>
          <w:tcPr>
            <w:tcW w:w="2628"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49" w:tooltip="كراكاتوا" w:history="1">
              <w:r w:rsidRPr="000237A7">
                <w:rPr>
                  <w:rStyle w:val="Hyperlink"/>
                  <w:rFonts w:ascii="Simplified Arabic" w:hAnsi="Simplified Arabic" w:cs="Simplified Arabic"/>
                  <w:color w:val="auto"/>
                  <w:sz w:val="32"/>
                  <w:szCs w:val="32"/>
                  <w:u w:val="none"/>
                  <w:rtl/>
                </w:rPr>
                <w:t>كراكاتوا</w:t>
              </w:r>
            </w:hyperlink>
          </w:p>
        </w:tc>
        <w:tc>
          <w:tcPr>
            <w:tcW w:w="2160"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40.000</w:t>
            </w:r>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50" w:tooltip="إندونيسيا" w:history="1">
              <w:r w:rsidRPr="000237A7">
                <w:rPr>
                  <w:rStyle w:val="Hyperlink"/>
                  <w:rFonts w:ascii="Simplified Arabic" w:hAnsi="Simplified Arabic" w:cs="Simplified Arabic"/>
                  <w:color w:val="auto"/>
                  <w:sz w:val="32"/>
                  <w:szCs w:val="32"/>
                  <w:u w:val="none"/>
                  <w:rtl/>
                </w:rPr>
                <w:t>إندونيسيا</w:t>
              </w:r>
            </w:hyperlink>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1883</w:t>
            </w:r>
          </w:p>
        </w:tc>
      </w:tr>
      <w:tr w:rsidR="00412FF2" w:rsidRPr="000237A7" w:rsidTr="0083526F">
        <w:tc>
          <w:tcPr>
            <w:tcW w:w="2628"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51" w:tooltip="مونت بيليه" w:history="1">
              <w:r w:rsidRPr="000237A7">
                <w:rPr>
                  <w:rStyle w:val="Hyperlink"/>
                  <w:rFonts w:ascii="Simplified Arabic" w:hAnsi="Simplified Arabic" w:cs="Simplified Arabic"/>
                  <w:color w:val="auto"/>
                  <w:sz w:val="32"/>
                  <w:szCs w:val="32"/>
                  <w:u w:val="none"/>
                  <w:rtl/>
                </w:rPr>
                <w:t>مونت بيليه</w:t>
              </w:r>
            </w:hyperlink>
          </w:p>
        </w:tc>
        <w:tc>
          <w:tcPr>
            <w:tcW w:w="2160"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40.000</w:t>
            </w:r>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52" w:tooltip="مارتينيك" w:history="1">
              <w:r w:rsidRPr="000237A7">
                <w:rPr>
                  <w:rStyle w:val="Hyperlink"/>
                  <w:rFonts w:ascii="Simplified Arabic" w:hAnsi="Simplified Arabic" w:cs="Simplified Arabic"/>
                  <w:color w:val="auto"/>
                  <w:sz w:val="32"/>
                  <w:szCs w:val="32"/>
                  <w:u w:val="none"/>
                  <w:rtl/>
                </w:rPr>
                <w:t>مارتينيك</w:t>
              </w:r>
            </w:hyperlink>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1902</w:t>
            </w:r>
          </w:p>
        </w:tc>
      </w:tr>
      <w:tr w:rsidR="00412FF2" w:rsidRPr="000237A7" w:rsidTr="0083526F">
        <w:tc>
          <w:tcPr>
            <w:tcW w:w="2628"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Pr>
            </w:pPr>
            <w:hyperlink r:id="rId53" w:tooltip="جبل كيلود (الصفحة غير موجودة)" w:history="1">
              <w:r w:rsidRPr="000237A7">
                <w:rPr>
                  <w:rStyle w:val="Hyperlink"/>
                  <w:rFonts w:ascii="Simplified Arabic" w:hAnsi="Simplified Arabic" w:cs="Simplified Arabic"/>
                  <w:color w:val="auto"/>
                  <w:sz w:val="32"/>
                  <w:szCs w:val="32"/>
                  <w:u w:val="none"/>
                  <w:rtl/>
                </w:rPr>
                <w:t>جبل كيلود</w:t>
              </w:r>
            </w:hyperlink>
          </w:p>
        </w:tc>
        <w:tc>
          <w:tcPr>
            <w:tcW w:w="2160"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3.000</w:t>
            </w:r>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hyperlink r:id="rId54" w:tooltip="جاوة" w:history="1">
              <w:r w:rsidRPr="000237A7">
                <w:rPr>
                  <w:rStyle w:val="Hyperlink"/>
                  <w:rFonts w:ascii="Simplified Arabic" w:hAnsi="Simplified Arabic" w:cs="Simplified Arabic"/>
                  <w:color w:val="auto"/>
                  <w:sz w:val="32"/>
                  <w:szCs w:val="32"/>
                  <w:u w:val="none"/>
                  <w:rtl/>
                </w:rPr>
                <w:t>جاوه</w:t>
              </w:r>
            </w:hyperlink>
          </w:p>
        </w:tc>
        <w:tc>
          <w:tcPr>
            <w:tcW w:w="2394" w:type="dxa"/>
          </w:tcPr>
          <w:p w:rsidR="00412FF2" w:rsidRPr="000237A7" w:rsidRDefault="00412FF2" w:rsidP="0083526F">
            <w:pPr>
              <w:tabs>
                <w:tab w:val="left" w:pos="5940"/>
              </w:tabs>
              <w:bidi/>
              <w:spacing w:line="360" w:lineRule="auto"/>
              <w:jc w:val="center"/>
              <w:rPr>
                <w:rFonts w:ascii="Simplified Arabic" w:hAnsi="Simplified Arabic" w:cs="Simplified Arabic"/>
                <w:sz w:val="32"/>
                <w:szCs w:val="32"/>
                <w:rtl/>
              </w:rPr>
            </w:pPr>
            <w:r w:rsidRPr="000237A7">
              <w:rPr>
                <w:rFonts w:ascii="Simplified Arabic" w:hAnsi="Simplified Arabic" w:cs="Simplified Arabic"/>
                <w:sz w:val="32"/>
                <w:szCs w:val="32"/>
              </w:rPr>
              <w:t>1919</w:t>
            </w:r>
          </w:p>
        </w:tc>
      </w:tr>
    </w:tbl>
    <w:p w:rsidR="00F81060" w:rsidRDefault="00F81060" w:rsidP="000237A7">
      <w:pPr>
        <w:bidi/>
        <w:spacing w:line="360" w:lineRule="auto"/>
        <w:ind w:left="1080"/>
        <w:jc w:val="both"/>
        <w:rPr>
          <w:rFonts w:ascii="Simplified Arabic" w:hAnsi="Simplified Arabic" w:cs="Simplified Arabic"/>
          <w:sz w:val="32"/>
          <w:szCs w:val="32"/>
          <w:rtl/>
        </w:rPr>
      </w:pPr>
    </w:p>
    <w:p w:rsidR="00F81060" w:rsidRDefault="00F81060">
      <w:pPr>
        <w:rPr>
          <w:rFonts w:ascii="Simplified Arabic" w:hAnsi="Simplified Arabic" w:cs="Simplified Arabic"/>
          <w:sz w:val="32"/>
          <w:szCs w:val="32"/>
          <w:rtl/>
        </w:rPr>
      </w:pPr>
      <w:r>
        <w:rPr>
          <w:rFonts w:ascii="Simplified Arabic" w:hAnsi="Simplified Arabic" w:cs="Simplified Arabic"/>
          <w:sz w:val="32"/>
          <w:szCs w:val="32"/>
          <w:rtl/>
        </w:rPr>
        <w:br w:type="page"/>
      </w:r>
    </w:p>
    <w:p w:rsidR="00412FF2" w:rsidRDefault="00F81060" w:rsidP="007C2293">
      <w:pPr>
        <w:bidi/>
        <w:spacing w:line="360" w:lineRule="auto"/>
        <w:ind w:left="1080"/>
        <w:jc w:val="center"/>
        <w:rPr>
          <w:rFonts w:ascii="Simplified Arabic" w:hAnsi="Simplified Arabic" w:cs="Simplified Arabic" w:hint="cs"/>
          <w:b/>
          <w:bCs/>
          <w:sz w:val="32"/>
          <w:szCs w:val="32"/>
          <w:rtl/>
        </w:rPr>
      </w:pPr>
      <w:r w:rsidRPr="00BC49F5">
        <w:rPr>
          <w:rFonts w:ascii="Simplified Arabic" w:hAnsi="Simplified Arabic" w:cs="Simplified Arabic" w:hint="cs"/>
          <w:b/>
          <w:bCs/>
          <w:sz w:val="32"/>
          <w:szCs w:val="32"/>
          <w:rtl/>
        </w:rPr>
        <w:lastRenderedPageBreak/>
        <w:t>قائمة المصادر والمراجع:</w:t>
      </w:r>
    </w:p>
    <w:p w:rsidR="001A2402" w:rsidRPr="00BC49F5" w:rsidRDefault="001A2402" w:rsidP="001A2402">
      <w:pPr>
        <w:bidi/>
        <w:spacing w:line="360" w:lineRule="auto"/>
        <w:ind w:left="1080"/>
        <w:jc w:val="center"/>
        <w:rPr>
          <w:rFonts w:ascii="Simplified Arabic" w:hAnsi="Simplified Arabic" w:cs="Simplified Arabic" w:hint="cs"/>
          <w:b/>
          <w:bCs/>
          <w:sz w:val="32"/>
          <w:szCs w:val="32"/>
          <w:rtl/>
        </w:rPr>
      </w:pPr>
    </w:p>
    <w:p w:rsidR="00F81060" w:rsidRDefault="008F72D6" w:rsidP="00F81060">
      <w:pPr>
        <w:pStyle w:val="ListParagraph"/>
        <w:numPr>
          <w:ilvl w:val="1"/>
          <w:numId w:val="8"/>
        </w:numPr>
        <w:bidi/>
        <w:spacing w:line="360" w:lineRule="auto"/>
        <w:jc w:val="both"/>
        <w:rPr>
          <w:rFonts w:ascii="Simplified Arabic" w:hAnsi="Simplified Arabic" w:cs="Simplified Arabic" w:hint="cs"/>
          <w:sz w:val="32"/>
          <w:szCs w:val="32"/>
        </w:rPr>
      </w:pPr>
      <w:r>
        <w:rPr>
          <w:rFonts w:ascii="Simplified Arabic" w:hAnsi="Simplified Arabic" w:cs="Simplified Arabic" w:hint="cs"/>
          <w:sz w:val="32"/>
          <w:szCs w:val="32"/>
          <w:rtl/>
        </w:rPr>
        <w:t xml:space="preserve">ل. ق. تاراسون. </w:t>
      </w:r>
      <w:r w:rsidRPr="008F72D6">
        <w:rPr>
          <w:rFonts w:ascii="Simplified Arabic" w:hAnsi="Simplified Arabic" w:cs="Simplified Arabic" w:hint="cs"/>
          <w:sz w:val="32"/>
          <w:szCs w:val="32"/>
          <w:u w:val="single"/>
          <w:rtl/>
        </w:rPr>
        <w:t>الفيزياء في الطبيعة</w:t>
      </w:r>
      <w:r>
        <w:rPr>
          <w:rFonts w:ascii="Simplified Arabic" w:hAnsi="Simplified Arabic" w:cs="Simplified Arabic" w:hint="cs"/>
          <w:sz w:val="32"/>
          <w:szCs w:val="32"/>
          <w:rtl/>
        </w:rPr>
        <w:t>. ترجمة: م. حسن حميد، بيروت: الدار العربية للعلوم، م3، 1993.</w:t>
      </w:r>
    </w:p>
    <w:p w:rsidR="007C2293" w:rsidRDefault="007C2293" w:rsidP="007C2293">
      <w:pPr>
        <w:pStyle w:val="ListParagraph"/>
        <w:bidi/>
        <w:spacing w:line="360" w:lineRule="auto"/>
        <w:ind w:left="1440"/>
        <w:jc w:val="both"/>
        <w:rPr>
          <w:rFonts w:ascii="Simplified Arabic" w:hAnsi="Simplified Arabic" w:cs="Simplified Arabic" w:hint="cs"/>
          <w:sz w:val="32"/>
          <w:szCs w:val="32"/>
        </w:rPr>
      </w:pPr>
    </w:p>
    <w:p w:rsidR="008F72D6" w:rsidRDefault="008F72D6" w:rsidP="00F81060">
      <w:pPr>
        <w:pStyle w:val="ListParagraph"/>
        <w:numPr>
          <w:ilvl w:val="1"/>
          <w:numId w:val="8"/>
        </w:numPr>
        <w:bidi/>
        <w:spacing w:line="360" w:lineRule="auto"/>
        <w:jc w:val="both"/>
        <w:rPr>
          <w:rFonts w:ascii="Simplified Arabic" w:hAnsi="Simplified Arabic" w:cs="Simplified Arabic" w:hint="cs"/>
          <w:sz w:val="32"/>
          <w:szCs w:val="32"/>
        </w:rPr>
      </w:pPr>
      <w:r>
        <w:rPr>
          <w:rFonts w:ascii="Simplified Arabic" w:hAnsi="Simplified Arabic" w:cs="Simplified Arabic" w:hint="cs"/>
          <w:sz w:val="32"/>
          <w:szCs w:val="32"/>
          <w:rtl/>
        </w:rPr>
        <w:t xml:space="preserve">ماتيس ليفي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ماريو سلفادوري.</w:t>
      </w:r>
      <w:r w:rsidRPr="008F72D6">
        <w:rPr>
          <w:rFonts w:ascii="Simplified Arabic" w:hAnsi="Simplified Arabic" w:cs="Simplified Arabic" w:hint="cs"/>
          <w:sz w:val="32"/>
          <w:szCs w:val="32"/>
          <w:u w:val="single"/>
          <w:rtl/>
        </w:rPr>
        <w:t xml:space="preserve"> لماذا تهتز الأرض؟ قصة الزلازل والبراكين</w:t>
      </w:r>
      <w:r>
        <w:rPr>
          <w:rFonts w:ascii="Simplified Arabic" w:hAnsi="Simplified Arabic" w:cs="Simplified Arabic" w:hint="cs"/>
          <w:sz w:val="32"/>
          <w:szCs w:val="32"/>
          <w:rtl/>
        </w:rPr>
        <w:t>، ترجمة: محرم طيارة، دمشق: الأهالي للطباعة والنشر والتوزيع، 2001.</w:t>
      </w:r>
    </w:p>
    <w:p w:rsidR="007C2293" w:rsidRPr="007C2293" w:rsidRDefault="007C2293" w:rsidP="007C2293">
      <w:pPr>
        <w:pStyle w:val="ListParagraph"/>
        <w:rPr>
          <w:rFonts w:ascii="Simplified Arabic" w:hAnsi="Simplified Arabic" w:cs="Simplified Arabic" w:hint="cs"/>
          <w:sz w:val="32"/>
          <w:szCs w:val="32"/>
          <w:rtl/>
        </w:rPr>
      </w:pPr>
    </w:p>
    <w:p w:rsidR="007C2293" w:rsidRDefault="007C2293" w:rsidP="007C2293">
      <w:pPr>
        <w:pStyle w:val="ListParagraph"/>
        <w:bidi/>
        <w:spacing w:line="360" w:lineRule="auto"/>
        <w:ind w:left="1440"/>
        <w:jc w:val="both"/>
        <w:rPr>
          <w:rFonts w:ascii="Simplified Arabic" w:hAnsi="Simplified Arabic" w:cs="Simplified Arabic" w:hint="cs"/>
          <w:sz w:val="32"/>
          <w:szCs w:val="32"/>
        </w:rPr>
      </w:pPr>
    </w:p>
    <w:p w:rsidR="00F81060" w:rsidRDefault="008F72D6" w:rsidP="008F72D6">
      <w:pPr>
        <w:pStyle w:val="ListParagraph"/>
        <w:numPr>
          <w:ilvl w:val="1"/>
          <w:numId w:val="8"/>
        </w:numPr>
        <w:bidi/>
        <w:spacing w:line="360" w:lineRule="auto"/>
        <w:jc w:val="both"/>
        <w:rPr>
          <w:rFonts w:ascii="Simplified Arabic" w:hAnsi="Simplified Arabic" w:cs="Simplified Arabic" w:hint="cs"/>
          <w:sz w:val="32"/>
          <w:szCs w:val="32"/>
        </w:rPr>
      </w:pPr>
      <w:r>
        <w:rPr>
          <w:rFonts w:ascii="Simplified Arabic" w:hAnsi="Simplified Arabic" w:cs="Simplified Arabic" w:hint="cs"/>
          <w:sz w:val="32"/>
          <w:szCs w:val="32"/>
          <w:rtl/>
        </w:rPr>
        <w:t xml:space="preserve"> نبهان، تهاني مصباح. </w:t>
      </w:r>
      <w:r w:rsidRPr="008F72D6">
        <w:rPr>
          <w:rFonts w:ascii="Simplified Arabic" w:hAnsi="Simplified Arabic" w:cs="Simplified Arabic" w:hint="cs"/>
          <w:sz w:val="32"/>
          <w:szCs w:val="32"/>
          <w:u w:val="single"/>
          <w:rtl/>
        </w:rPr>
        <w:t>علوم الأرض</w:t>
      </w:r>
      <w:r>
        <w:rPr>
          <w:rFonts w:ascii="Simplified Arabic" w:hAnsi="Simplified Arabic" w:cs="Simplified Arabic" w:hint="cs"/>
          <w:sz w:val="32"/>
          <w:szCs w:val="32"/>
          <w:rtl/>
        </w:rPr>
        <w:t>، عمّان: دار صفاء، 2007.</w:t>
      </w:r>
    </w:p>
    <w:p w:rsidR="007C2293" w:rsidRDefault="007C2293" w:rsidP="007C2293">
      <w:pPr>
        <w:pStyle w:val="ListParagraph"/>
        <w:bidi/>
        <w:spacing w:line="360" w:lineRule="auto"/>
        <w:ind w:left="1440"/>
        <w:jc w:val="both"/>
        <w:rPr>
          <w:rFonts w:ascii="Simplified Arabic" w:hAnsi="Simplified Arabic" w:cs="Simplified Arabic" w:hint="cs"/>
          <w:sz w:val="32"/>
          <w:szCs w:val="32"/>
        </w:rPr>
      </w:pPr>
    </w:p>
    <w:p w:rsidR="008F72D6" w:rsidRPr="00F81060" w:rsidRDefault="008F72D6" w:rsidP="008F72D6">
      <w:pPr>
        <w:pStyle w:val="ListParagraph"/>
        <w:numPr>
          <w:ilvl w:val="1"/>
          <w:numId w:val="8"/>
        </w:numPr>
        <w:bidi/>
        <w:spacing w:line="360" w:lineRule="auto"/>
        <w:jc w:val="both"/>
        <w:rPr>
          <w:rFonts w:ascii="Simplified Arabic" w:hAnsi="Simplified Arabic" w:cs="Simplified Arabic"/>
          <w:sz w:val="32"/>
          <w:szCs w:val="32"/>
          <w:rtl/>
        </w:rPr>
      </w:pPr>
      <w:r>
        <w:rPr>
          <w:rFonts w:ascii="Simplified Arabic" w:hAnsi="Simplified Arabic" w:cs="Simplified Arabic"/>
          <w:sz w:val="32"/>
          <w:szCs w:val="32"/>
        </w:rPr>
        <w:t>.www.</w:t>
      </w:r>
      <w:r w:rsidRPr="008F72D6">
        <w:t xml:space="preserve"> </w:t>
      </w:r>
      <w:r>
        <w:rPr>
          <w:rFonts w:ascii="Simplified Arabic" w:hAnsi="Simplified Arabic" w:cs="Simplified Arabic"/>
          <w:sz w:val="32"/>
          <w:szCs w:val="32"/>
        </w:rPr>
        <w:t>Wikipedia.org</w:t>
      </w:r>
    </w:p>
    <w:sectPr w:rsidR="008F72D6" w:rsidRPr="00F81060" w:rsidSect="00E31A8F">
      <w:footerReference w:type="default" r:id="rId5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C8F" w:rsidRDefault="00647C8F" w:rsidP="000C2971">
      <w:pPr>
        <w:spacing w:after="0" w:line="240" w:lineRule="auto"/>
      </w:pPr>
      <w:r>
        <w:separator/>
      </w:r>
    </w:p>
  </w:endnote>
  <w:endnote w:type="continuationSeparator" w:id="0">
    <w:p w:rsidR="00647C8F" w:rsidRDefault="00647C8F" w:rsidP="000C29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64116"/>
      <w:docPartObj>
        <w:docPartGallery w:val="Page Numbers (Bottom of Page)"/>
        <w:docPartUnique/>
      </w:docPartObj>
    </w:sdtPr>
    <w:sdtEndPr>
      <w:rPr>
        <w:sz w:val="28"/>
        <w:szCs w:val="28"/>
      </w:rPr>
    </w:sdtEndPr>
    <w:sdtContent>
      <w:p w:rsidR="00B90086" w:rsidRPr="000C2971" w:rsidRDefault="00B90086">
        <w:pPr>
          <w:pStyle w:val="Footer"/>
          <w:jc w:val="center"/>
          <w:rPr>
            <w:sz w:val="28"/>
            <w:szCs w:val="28"/>
          </w:rPr>
        </w:pPr>
        <w:r w:rsidRPr="000C2971">
          <w:rPr>
            <w:sz w:val="28"/>
            <w:szCs w:val="28"/>
          </w:rPr>
          <w:fldChar w:fldCharType="begin"/>
        </w:r>
        <w:r w:rsidRPr="000C2971">
          <w:rPr>
            <w:sz w:val="28"/>
            <w:szCs w:val="28"/>
          </w:rPr>
          <w:instrText xml:space="preserve"> PAGE   \* MERGEFORMAT </w:instrText>
        </w:r>
        <w:r w:rsidRPr="000C2971">
          <w:rPr>
            <w:sz w:val="28"/>
            <w:szCs w:val="28"/>
          </w:rPr>
          <w:fldChar w:fldCharType="separate"/>
        </w:r>
        <w:r w:rsidR="001A2402">
          <w:rPr>
            <w:noProof/>
            <w:sz w:val="28"/>
            <w:szCs w:val="28"/>
          </w:rPr>
          <w:t>2</w:t>
        </w:r>
        <w:r w:rsidRPr="000C2971">
          <w:rPr>
            <w:sz w:val="28"/>
            <w:szCs w:val="28"/>
          </w:rPr>
          <w:fldChar w:fldCharType="end"/>
        </w:r>
      </w:p>
    </w:sdtContent>
  </w:sdt>
  <w:p w:rsidR="00B90086" w:rsidRDefault="00B900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C8F" w:rsidRDefault="00647C8F" w:rsidP="000C2971">
      <w:pPr>
        <w:spacing w:after="0" w:line="240" w:lineRule="auto"/>
      </w:pPr>
      <w:r>
        <w:separator/>
      </w:r>
    </w:p>
  </w:footnote>
  <w:footnote w:type="continuationSeparator" w:id="0">
    <w:p w:rsidR="00647C8F" w:rsidRDefault="00647C8F" w:rsidP="000C29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B6007"/>
    <w:multiLevelType w:val="multilevel"/>
    <w:tmpl w:val="5812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E45B62"/>
    <w:multiLevelType w:val="multilevel"/>
    <w:tmpl w:val="2110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E1461E"/>
    <w:multiLevelType w:val="hybridMultilevel"/>
    <w:tmpl w:val="70529C9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D62FAD"/>
    <w:multiLevelType w:val="multilevel"/>
    <w:tmpl w:val="9B48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051DF1"/>
    <w:multiLevelType w:val="multilevel"/>
    <w:tmpl w:val="AD985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8D6068"/>
    <w:multiLevelType w:val="multilevel"/>
    <w:tmpl w:val="6478A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5A6AA2"/>
    <w:multiLevelType w:val="hybridMultilevel"/>
    <w:tmpl w:val="31AC1518"/>
    <w:lvl w:ilvl="0" w:tplc="8346AE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725739"/>
    <w:multiLevelType w:val="hybridMultilevel"/>
    <w:tmpl w:val="599E7C86"/>
    <w:lvl w:ilvl="0" w:tplc="068A5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8F6298"/>
    <w:multiLevelType w:val="hybridMultilevel"/>
    <w:tmpl w:val="2CFC31E8"/>
    <w:lvl w:ilvl="0" w:tplc="3A46F5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6824AD8"/>
    <w:multiLevelType w:val="hybridMultilevel"/>
    <w:tmpl w:val="1D5EE85C"/>
    <w:lvl w:ilvl="0" w:tplc="BE74E380">
      <w:start w:val="8"/>
      <w:numFmt w:val="arabicAlpha"/>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0F00438"/>
    <w:multiLevelType w:val="hybridMultilevel"/>
    <w:tmpl w:val="13A40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227B31"/>
    <w:multiLevelType w:val="multilevel"/>
    <w:tmpl w:val="D096B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8564497"/>
    <w:multiLevelType w:val="hybridMultilevel"/>
    <w:tmpl w:val="49D6F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2"/>
  </w:num>
  <w:num w:numId="5">
    <w:abstractNumId w:val="8"/>
  </w:num>
  <w:num w:numId="6">
    <w:abstractNumId w:val="3"/>
  </w:num>
  <w:num w:numId="7">
    <w:abstractNumId w:val="1"/>
  </w:num>
  <w:num w:numId="8">
    <w:abstractNumId w:val="4"/>
  </w:num>
  <w:num w:numId="9">
    <w:abstractNumId w:val="0"/>
  </w:num>
  <w:num w:numId="10">
    <w:abstractNumId w:val="12"/>
  </w:num>
  <w:num w:numId="11">
    <w:abstractNumId w:val="5"/>
  </w:num>
  <w:num w:numId="12">
    <w:abstractNumId w:val="1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D3177"/>
    <w:rsid w:val="000237A7"/>
    <w:rsid w:val="00046735"/>
    <w:rsid w:val="00057A47"/>
    <w:rsid w:val="000C2971"/>
    <w:rsid w:val="000E24B4"/>
    <w:rsid w:val="000F70C4"/>
    <w:rsid w:val="00110257"/>
    <w:rsid w:val="001248C5"/>
    <w:rsid w:val="00124BF9"/>
    <w:rsid w:val="00186972"/>
    <w:rsid w:val="001A2402"/>
    <w:rsid w:val="00215EBC"/>
    <w:rsid w:val="00271BD7"/>
    <w:rsid w:val="002A3328"/>
    <w:rsid w:val="002C32BD"/>
    <w:rsid w:val="002D5502"/>
    <w:rsid w:val="003308C5"/>
    <w:rsid w:val="003360E5"/>
    <w:rsid w:val="0034255C"/>
    <w:rsid w:val="003C64E0"/>
    <w:rsid w:val="00412FF2"/>
    <w:rsid w:val="00507DAF"/>
    <w:rsid w:val="00541978"/>
    <w:rsid w:val="005E3621"/>
    <w:rsid w:val="0064506C"/>
    <w:rsid w:val="00647C8F"/>
    <w:rsid w:val="0069462B"/>
    <w:rsid w:val="006B2304"/>
    <w:rsid w:val="006D2215"/>
    <w:rsid w:val="006D7090"/>
    <w:rsid w:val="007C2293"/>
    <w:rsid w:val="007D0323"/>
    <w:rsid w:val="007D3177"/>
    <w:rsid w:val="007D64D8"/>
    <w:rsid w:val="007E66C0"/>
    <w:rsid w:val="007F25F4"/>
    <w:rsid w:val="00821CA8"/>
    <w:rsid w:val="0083526F"/>
    <w:rsid w:val="008F72D6"/>
    <w:rsid w:val="00A9166B"/>
    <w:rsid w:val="00AB1A41"/>
    <w:rsid w:val="00B32749"/>
    <w:rsid w:val="00B62D19"/>
    <w:rsid w:val="00B90086"/>
    <w:rsid w:val="00B949D1"/>
    <w:rsid w:val="00BC49F5"/>
    <w:rsid w:val="00BD667D"/>
    <w:rsid w:val="00C43A45"/>
    <w:rsid w:val="00D13EF4"/>
    <w:rsid w:val="00D80F5F"/>
    <w:rsid w:val="00DB0882"/>
    <w:rsid w:val="00E31A8F"/>
    <w:rsid w:val="00E700EC"/>
    <w:rsid w:val="00ED078D"/>
    <w:rsid w:val="00F2391D"/>
    <w:rsid w:val="00F30E8D"/>
    <w:rsid w:val="00F54FF8"/>
    <w:rsid w:val="00F81060"/>
    <w:rsid w:val="00FB2782"/>
    <w:rsid w:val="00FC4A4F"/>
    <w:rsid w:val="00FD40EB"/>
    <w:rsid w:val="00FF39F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A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7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090"/>
    <w:rPr>
      <w:rFonts w:ascii="Tahoma" w:hAnsi="Tahoma" w:cs="Tahoma"/>
      <w:sz w:val="16"/>
      <w:szCs w:val="16"/>
    </w:rPr>
  </w:style>
  <w:style w:type="paragraph" w:styleId="ListParagraph">
    <w:name w:val="List Paragraph"/>
    <w:basedOn w:val="Normal"/>
    <w:uiPriority w:val="34"/>
    <w:qFormat/>
    <w:rsid w:val="00DB0882"/>
    <w:pPr>
      <w:ind w:left="720"/>
      <w:contextualSpacing/>
    </w:pPr>
  </w:style>
  <w:style w:type="paragraph" w:styleId="Header">
    <w:name w:val="header"/>
    <w:basedOn w:val="Normal"/>
    <w:link w:val="HeaderChar"/>
    <w:uiPriority w:val="99"/>
    <w:semiHidden/>
    <w:unhideWhenUsed/>
    <w:rsid w:val="000C297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0C2971"/>
  </w:style>
  <w:style w:type="paragraph" w:styleId="Footer">
    <w:name w:val="footer"/>
    <w:basedOn w:val="Normal"/>
    <w:link w:val="FooterChar"/>
    <w:uiPriority w:val="99"/>
    <w:unhideWhenUsed/>
    <w:rsid w:val="000C2971"/>
    <w:pPr>
      <w:tabs>
        <w:tab w:val="center" w:pos="4320"/>
        <w:tab w:val="right" w:pos="8640"/>
      </w:tabs>
      <w:spacing w:after="0" w:line="240" w:lineRule="auto"/>
    </w:pPr>
  </w:style>
  <w:style w:type="character" w:customStyle="1" w:styleId="FooterChar">
    <w:name w:val="Footer Char"/>
    <w:basedOn w:val="DefaultParagraphFont"/>
    <w:link w:val="Footer"/>
    <w:uiPriority w:val="99"/>
    <w:rsid w:val="000C2971"/>
  </w:style>
  <w:style w:type="paragraph" w:styleId="NormalWeb">
    <w:name w:val="Normal (Web)"/>
    <w:basedOn w:val="Normal"/>
    <w:uiPriority w:val="99"/>
    <w:unhideWhenUsed/>
    <w:rsid w:val="0018697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6972"/>
    <w:rPr>
      <w:color w:val="0000FF"/>
      <w:u w:val="single"/>
    </w:rPr>
  </w:style>
  <w:style w:type="table" w:styleId="TableGrid">
    <w:name w:val="Table Grid"/>
    <w:basedOn w:val="TableNormal"/>
    <w:uiPriority w:val="59"/>
    <w:rsid w:val="00412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48512655">
      <w:bodyDiv w:val="1"/>
      <w:marLeft w:val="0"/>
      <w:marRight w:val="0"/>
      <w:marTop w:val="0"/>
      <w:marBottom w:val="0"/>
      <w:divBdr>
        <w:top w:val="none" w:sz="0" w:space="0" w:color="auto"/>
        <w:left w:val="none" w:sz="0" w:space="0" w:color="auto"/>
        <w:bottom w:val="none" w:sz="0" w:space="0" w:color="auto"/>
        <w:right w:val="none" w:sz="0" w:space="0" w:color="auto"/>
      </w:divBdr>
    </w:div>
    <w:div w:id="1272663967">
      <w:bodyDiv w:val="1"/>
      <w:marLeft w:val="0"/>
      <w:marRight w:val="0"/>
      <w:marTop w:val="0"/>
      <w:marBottom w:val="0"/>
      <w:divBdr>
        <w:top w:val="none" w:sz="0" w:space="0" w:color="auto"/>
        <w:left w:val="none" w:sz="0" w:space="0" w:color="auto"/>
        <w:bottom w:val="none" w:sz="0" w:space="0" w:color="auto"/>
        <w:right w:val="none" w:sz="0" w:space="0" w:color="auto"/>
      </w:divBdr>
    </w:div>
    <w:div w:id="1757895926">
      <w:bodyDiv w:val="1"/>
      <w:marLeft w:val="0"/>
      <w:marRight w:val="0"/>
      <w:marTop w:val="0"/>
      <w:marBottom w:val="0"/>
      <w:divBdr>
        <w:top w:val="none" w:sz="0" w:space="0" w:color="auto"/>
        <w:left w:val="none" w:sz="0" w:space="0" w:color="auto"/>
        <w:bottom w:val="none" w:sz="0" w:space="0" w:color="auto"/>
        <w:right w:val="none" w:sz="0" w:space="0" w:color="auto"/>
      </w:divBdr>
    </w:div>
    <w:div w:id="189329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wikipedia.org/wiki/%D8%A5%D9%8A%D8%B1%D8%A7%D9%86" TargetMode="External"/><Relationship Id="rId18" Type="http://schemas.openxmlformats.org/officeDocument/2006/relationships/hyperlink" Target="http://ar.wikipedia.org/wiki/%D8%AC%D8%A8%D8%A7%D9%84_%D8%A7%D9%84%D8%A3%D9%86%D8%AF%D9%8A%D8%B2" TargetMode="External"/><Relationship Id="rId26" Type="http://schemas.openxmlformats.org/officeDocument/2006/relationships/hyperlink" Target="http://ar.wikipedia.org/wiki/%D9%81%D9%8A%D8%B2%D9%88%D9%81" TargetMode="External"/><Relationship Id="rId39" Type="http://schemas.openxmlformats.org/officeDocument/2006/relationships/hyperlink" Target="http://ar.wikipedia.org/wiki/%D9%81%D9%8A%D8%B2%D9%88%D9%81" TargetMode="External"/><Relationship Id="rId21" Type="http://schemas.openxmlformats.org/officeDocument/2006/relationships/hyperlink" Target="http://ar.wikipedia.org/wiki/%D9%86%D9%8A%D9%88%D8%B2%D9%8A%D9%84%D8%A7%D9%86%D8%AF" TargetMode="External"/><Relationship Id="rId34" Type="http://schemas.openxmlformats.org/officeDocument/2006/relationships/hyperlink" Target="http://ar.wikipedia.org/wiki/%D8%BA%D8%A8%D8%A7%D8%B1_%D8%A8%D8%B1%D9%83%D8%A7%D9%86%D9%8A" TargetMode="External"/><Relationship Id="rId42" Type="http://schemas.openxmlformats.org/officeDocument/2006/relationships/hyperlink" Target="http://ar.wikipedia.org/wiki/%D8%AC%D8%A8%D9%84_%D8%A5%D8%AA%D9%86%D8%A7" TargetMode="External"/><Relationship Id="rId47" Type="http://schemas.openxmlformats.org/officeDocument/2006/relationships/hyperlink" Target="http://ar.wikipedia.org/w/index.php?title=%D8%A8%D8%A7%D8%B1%D9%88%D9%84%D9%8A&amp;action=edit&amp;redlink=1" TargetMode="External"/><Relationship Id="rId50" Type="http://schemas.openxmlformats.org/officeDocument/2006/relationships/hyperlink" Target="http://ar.wikipedia.org/wiki/%D8%A5%D9%86%D8%AF%D9%88%D9%86%D9%8A%D8%B3%D9%8A%D8%A7"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ar.wikipedia.org/wiki/%D8%A7%D9%84%D9%85%D8%AD%D9%8A%D8%B7_%D8%A7%D9%84%D9%87%D8%A7%D8%AF%D9%8A" TargetMode="External"/><Relationship Id="rId17" Type="http://schemas.openxmlformats.org/officeDocument/2006/relationships/hyperlink" Target="http://ar.wikipedia.org/wiki/%D9%83%D9%86%D8%A7%D8%B1%D9%8A" TargetMode="External"/><Relationship Id="rId25" Type="http://schemas.openxmlformats.org/officeDocument/2006/relationships/hyperlink" Target="http://ar.wikipedia.org/wiki/%D8%A7%D9%84%D9%83%D9%86%D8%A7%D8%B1%D9%8A" TargetMode="External"/><Relationship Id="rId33" Type="http://schemas.openxmlformats.org/officeDocument/2006/relationships/image" Target="media/image6.jpeg"/><Relationship Id="rId38" Type="http://schemas.openxmlformats.org/officeDocument/2006/relationships/image" Target="media/image9.png"/><Relationship Id="rId46" Type="http://schemas.openxmlformats.org/officeDocument/2006/relationships/hyperlink" Target="http://ar.wikipedia.org/wiki/%D8%A3%D9%8A%D8%B3%D9%84%D9%86%D8%AF%D8%A7" TargetMode="External"/><Relationship Id="rId2" Type="http://schemas.openxmlformats.org/officeDocument/2006/relationships/styles" Target="styles.xml"/><Relationship Id="rId16" Type="http://schemas.openxmlformats.org/officeDocument/2006/relationships/hyperlink" Target="http://ar.wikipedia.org/w/index.php?title=%D8%AC%D8%B2%D8%B1_%D8%A2%D8%B2%D9%88%D8%B1&amp;action=edit&amp;redlink=1" TargetMode="External"/><Relationship Id="rId20" Type="http://schemas.openxmlformats.org/officeDocument/2006/relationships/hyperlink" Target="http://ar.wikipedia.org/wiki/%D8%A3%D9%85%D8%B1%D9%8A%D9%83%D8%A7_%D8%A7%D9%84%D8%AC%D9%86%D9%88%D8%A8%D9%8A%D8%A9" TargetMode="External"/><Relationship Id="rId29" Type="http://schemas.openxmlformats.org/officeDocument/2006/relationships/hyperlink" Target="http://ar.wikipedia.org/wiki/%D8%A3%D8%B1%D8%AE%D8%A8%D9%8A%D9%84_%D8%BA%D8%A7%D9%84%D8%A7%D8%A8%D8%A7%D8%BA%D9%88%D8%B3" TargetMode="External"/><Relationship Id="rId41" Type="http://schemas.openxmlformats.org/officeDocument/2006/relationships/hyperlink" Target="http://ar.wikipedia.org/wiki/%D8%B5%D9%82%D9%84%D9%8A%D8%A9" TargetMode="External"/><Relationship Id="rId54" Type="http://schemas.openxmlformats.org/officeDocument/2006/relationships/hyperlink" Target="http://ar.wikipedia.org/wiki/%D8%AC%D8%A7%D9%88%D8%A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ar.wikipedia.org/w/index.php?title=%D8%A7%D9%84%D8%A2%D8%B2%D9%88%D8%B1&amp;action=edit&amp;redlink=1" TargetMode="External"/><Relationship Id="rId32" Type="http://schemas.openxmlformats.org/officeDocument/2006/relationships/hyperlink" Target="http://ar.wikipedia.org/wiki/%D9%83%D9%8A%D9%84%D9%88%D9%85%D8%AA%D8%B1" TargetMode="External"/><Relationship Id="rId37" Type="http://schemas.openxmlformats.org/officeDocument/2006/relationships/hyperlink" Target="http://ar.wikipedia.org/wiki/%D8%B3%D9%88%D9%85%D8%B7%D8%B1%D8%A9" TargetMode="External"/><Relationship Id="rId40" Type="http://schemas.openxmlformats.org/officeDocument/2006/relationships/hyperlink" Target="http://ar.wikipedia.org/wiki/%D8%AC%D8%A8%D9%84_%D8%A5%D8%AA%D9%86%D8%A7" TargetMode="External"/><Relationship Id="rId45" Type="http://schemas.openxmlformats.org/officeDocument/2006/relationships/hyperlink" Target="http://ar.wikipedia.org/wiki/%D8%A8%D8%B1%D9%83%D8%A7%D9%86_%D9%87%D9%8A%D9%83%D9%84%D8%A7" TargetMode="External"/><Relationship Id="rId53" Type="http://schemas.openxmlformats.org/officeDocument/2006/relationships/hyperlink" Target="http://ar.wikipedia.org/w/index.php?title=%D8%AC%D8%A8%D9%84_%D9%83%D9%8A%D9%84%D9%88%D8%AF&amp;action=edit&amp;redlink=1"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ar.wikipedia.org/wiki/%D8%A7%D9%84%D8%A8%D8%AD%D8%B1_%D8%A7%D9%84%D8%A3%D8%A8%D9%8A%D8%B6_%D8%A7%D9%84%D9%85%D8%AA%D9%88%D8%B3%D8%B7" TargetMode="External"/><Relationship Id="rId23" Type="http://schemas.openxmlformats.org/officeDocument/2006/relationships/hyperlink" Target="http://ar.wikipedia.org/wiki/%D8%A7%D9%84%D9%8A%D8%A7%D8%A8%D8%A7%D9%86" TargetMode="External"/><Relationship Id="rId28" Type="http://schemas.openxmlformats.org/officeDocument/2006/relationships/hyperlink" Target="http://ar.wikipedia.org/wiki/%D9%87%D8%A7%D9%88%D8%A7%D9%8A" TargetMode="External"/><Relationship Id="rId36" Type="http://schemas.openxmlformats.org/officeDocument/2006/relationships/image" Target="media/image8.jpeg"/><Relationship Id="rId49" Type="http://schemas.openxmlformats.org/officeDocument/2006/relationships/hyperlink" Target="http://ar.wikipedia.org/wiki/%D9%83%D8%B1%D8%A7%D9%83%D8%A7%D8%AA%D9%88%D8%A7" TargetMode="External"/><Relationship Id="rId57"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hyperlink" Target="http://ar.wikipedia.org/wiki/%D8%A7%D9%84%D9%85%D9%83%D8%B3%D9%8A%D9%83" TargetMode="External"/><Relationship Id="rId31" Type="http://schemas.openxmlformats.org/officeDocument/2006/relationships/hyperlink" Target="http://ar.wikipedia.org/wiki/%D8%BA%D9%84%D8%A7%D9%81_%D8%A3%D8%B1%D8%B6%D9%8A" TargetMode="External"/><Relationship Id="rId44" Type="http://schemas.openxmlformats.org/officeDocument/2006/relationships/hyperlink" Target="http://ar.wikipedia.org/wiki/%D8%B5%D9%82%D9%84%D9%8A%D8%A9" TargetMode="External"/><Relationship Id="rId52" Type="http://schemas.openxmlformats.org/officeDocument/2006/relationships/hyperlink" Target="http://ar.wikipedia.org/wiki/%D9%85%D8%A7%D8%B1%D8%AA%D9%8A%D9%86%D9%8A%D9%8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ar.wikipedia.org/wiki/%D8%A2%D8%B3%D9%8A%D8%A7_%D8%A7%D9%84%D8%B5%D8%BA%D8%B1%D9%89" TargetMode="External"/><Relationship Id="rId22" Type="http://schemas.openxmlformats.org/officeDocument/2006/relationships/hyperlink" Target="http://ar.wikipedia.org/wiki/%D8%A7%D9%84%D9%81%D9%84%D9%8A%D8%A8%D9%8A%D9%86" TargetMode="External"/><Relationship Id="rId27" Type="http://schemas.openxmlformats.org/officeDocument/2006/relationships/hyperlink" Target="http://ar.wikipedia.org/w/index.php?title=%D8%A7%D9%84%D8%A3%D8%AF%D8%B1%D9%8A%D8%A7%D8%AA%D9%8A%D9%83&amp;action=edit&amp;redlink=1" TargetMode="External"/><Relationship Id="rId30" Type="http://schemas.openxmlformats.org/officeDocument/2006/relationships/hyperlink" Target="http://ar.wikipedia.org/wiki/%D8%A3%D9%8A%D8%B3%D9%84%D9%86%D8%AF%D8%A7" TargetMode="External"/><Relationship Id="rId35" Type="http://schemas.openxmlformats.org/officeDocument/2006/relationships/image" Target="media/image7.jpeg"/><Relationship Id="rId43" Type="http://schemas.openxmlformats.org/officeDocument/2006/relationships/hyperlink" Target="http://ar.wikipedia.org/wiki/%D8%B5%D9%82%D9%84%D9%8A%D8%A9" TargetMode="External"/><Relationship Id="rId48" Type="http://schemas.openxmlformats.org/officeDocument/2006/relationships/hyperlink" Target="http://ar.wikipedia.org/wiki/%D8%A5%D9%86%D8%AF%D9%88%D9%86%D9%8A%D8%B3%D9%8A%D8%A7"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ar.wikipedia.org/wiki/%D9%85%D9%88%D9%86%D8%AA_%D8%A8%D9%8A%D9%84%D9%8A%D9%87" TargetMode="Externa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D43E3"/>
    <w:rsid w:val="007D43E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2D100B3B5145BDA5CBBE688A0884F3">
    <w:name w:val="322D100B3B5145BDA5CBBE688A0884F3"/>
    <w:rsid w:val="007D43E3"/>
  </w:style>
  <w:style w:type="paragraph" w:customStyle="1" w:styleId="9390C83CBF9D480F8598D97009C857C9">
    <w:name w:val="9390C83CBF9D480F8598D97009C857C9"/>
    <w:rsid w:val="007D43E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793</TotalTime>
  <Pages>27</Pages>
  <Words>3369</Words>
  <Characters>19206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Kan3an</dc:creator>
  <cp:lastModifiedBy>Kan3an</cp:lastModifiedBy>
  <cp:revision>15</cp:revision>
  <dcterms:created xsi:type="dcterms:W3CDTF">2010-11-09T16:44:00Z</dcterms:created>
  <dcterms:modified xsi:type="dcterms:W3CDTF">2010-11-13T05:21:00Z</dcterms:modified>
</cp:coreProperties>
</file>