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580A8" w14:textId="64423418" w:rsidR="009411E2" w:rsidRDefault="009411E2" w:rsidP="00715DEE">
      <w:pPr>
        <w:jc w:val="center"/>
        <w:rPr>
          <w:b/>
          <w:bCs/>
          <w:sz w:val="24"/>
          <w:szCs w:val="24"/>
          <w:u w:val="single"/>
        </w:rPr>
      </w:pPr>
      <w:r w:rsidRPr="00715DEE">
        <w:rPr>
          <w:b/>
          <w:bCs/>
          <w:sz w:val="24"/>
          <w:szCs w:val="24"/>
          <w:u w:val="single"/>
        </w:rPr>
        <w:t>Assessing the Determinacy of a Planar Structure</w:t>
      </w:r>
    </w:p>
    <w:p w14:paraId="5AD562EB" w14:textId="103899C0" w:rsidR="00715DEE" w:rsidRDefault="00715DEE" w:rsidP="00715DEE">
      <w:pPr>
        <w:rPr>
          <w:b/>
          <w:bCs/>
          <w:sz w:val="24"/>
          <w:szCs w:val="24"/>
          <w:u w:val="single"/>
        </w:rPr>
      </w:pPr>
      <w:r w:rsidRPr="00715DEE">
        <w:rPr>
          <w:b/>
          <w:bCs/>
          <w:sz w:val="24"/>
          <w:szCs w:val="24"/>
          <w:u w:val="single"/>
        </w:rPr>
        <w:t xml:space="preserve">Beams </w:t>
      </w:r>
      <w:r w:rsidR="005D4D45">
        <w:rPr>
          <w:b/>
          <w:bCs/>
          <w:sz w:val="24"/>
          <w:szCs w:val="24"/>
          <w:u w:val="single"/>
        </w:rPr>
        <w:t>/</w:t>
      </w:r>
      <w:r w:rsidRPr="00715DEE">
        <w:rPr>
          <w:b/>
          <w:bCs/>
          <w:sz w:val="24"/>
          <w:szCs w:val="24"/>
          <w:u w:val="single"/>
        </w:rPr>
        <w:t xml:space="preserve"> frames</w:t>
      </w:r>
    </w:p>
    <w:p w14:paraId="637D3E4E" w14:textId="62C70E3E" w:rsidR="005D4D45" w:rsidRDefault="005D4D45" w:rsidP="005D4D45">
      <w:pPr>
        <w:rPr>
          <w:sz w:val="24"/>
          <w:szCs w:val="24"/>
        </w:rPr>
      </w:pPr>
      <w:r>
        <w:rPr>
          <w:sz w:val="24"/>
          <w:szCs w:val="24"/>
        </w:rPr>
        <w:t>Assume:</w:t>
      </w:r>
    </w:p>
    <w:p w14:paraId="4E6D4E23" w14:textId="19B5835D" w:rsidR="005D4D45" w:rsidRPr="00715DEE" w:rsidRDefault="005D4D45" w:rsidP="005D4D45">
      <w:pPr>
        <w:ind w:left="1080" w:hanging="360"/>
        <w:rPr>
          <w:sz w:val="24"/>
          <w:szCs w:val="24"/>
        </w:rPr>
      </w:pPr>
      <w:r w:rsidRPr="00715DEE">
        <w:rPr>
          <w:sz w:val="24"/>
          <w:szCs w:val="24"/>
        </w:rPr>
        <w:t>r=number of reactions</w:t>
      </w:r>
    </w:p>
    <w:p w14:paraId="525B7572" w14:textId="77777777" w:rsidR="005D4D45" w:rsidRDefault="005D4D45" w:rsidP="005D4D45">
      <w:pPr>
        <w:ind w:left="1080" w:hanging="360"/>
      </w:pPr>
      <w:r>
        <w:t>n = total number of “pieces” associated with the entire structure</w:t>
      </w:r>
    </w:p>
    <w:p w14:paraId="3852B1ED" w14:textId="4FB2272B" w:rsidR="009411E2" w:rsidRDefault="009411E2" w:rsidP="00715DEE">
      <w:pPr>
        <w:pStyle w:val="ListParagraph"/>
        <w:numPr>
          <w:ilvl w:val="0"/>
          <w:numId w:val="1"/>
        </w:numPr>
      </w:pPr>
      <w:r>
        <w:t xml:space="preserve">r = 3n (just stiff / statically determinate) </w:t>
      </w:r>
    </w:p>
    <w:p w14:paraId="7A5EF691" w14:textId="7FE9578E" w:rsidR="009411E2" w:rsidRDefault="009411E2" w:rsidP="009411E2">
      <w:pPr>
        <w:pStyle w:val="ListParagraph"/>
        <w:numPr>
          <w:ilvl w:val="0"/>
          <w:numId w:val="1"/>
        </w:numPr>
      </w:pPr>
      <w:r>
        <w:t xml:space="preserve">r &lt; 3n (under stiff / forms a mechanism/unstable) </w:t>
      </w:r>
    </w:p>
    <w:p w14:paraId="7453DDDA" w14:textId="782C6705" w:rsidR="009411E2" w:rsidRPr="009411E2" w:rsidRDefault="009411E2" w:rsidP="009411E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r &gt; 3n (over stiff / statically indeterminate), and the number of </w:t>
      </w:r>
      <w:proofErr w:type="gramStart"/>
      <w:r>
        <w:t>redundancy</w:t>
      </w:r>
      <w:proofErr w:type="gramEnd"/>
      <w:r>
        <w:t xml:space="preserve"> = r – 3n</w:t>
      </w:r>
    </w:p>
    <w:p w14:paraId="67D7D1FB" w14:textId="22BD677C" w:rsidR="009411E2" w:rsidRDefault="009411E2" w:rsidP="00715DEE">
      <w:pPr>
        <w:ind w:left="1080" w:hanging="360"/>
      </w:pPr>
      <w:r>
        <w:t>3*n = total number of independent equations of equilibrium available to solve for unknowns since there are 3 equations of equilibrium available for the FBD of each “piece”</w:t>
      </w:r>
    </w:p>
    <w:p w14:paraId="5737C9DA" w14:textId="12B98044" w:rsidR="00715DEE" w:rsidRPr="00715DEE" w:rsidRDefault="00715DEE" w:rsidP="00715DEE">
      <w:pPr>
        <w:rPr>
          <w:b/>
          <w:bCs/>
          <w:sz w:val="24"/>
          <w:szCs w:val="24"/>
          <w:u w:val="single"/>
        </w:rPr>
      </w:pPr>
      <w:r w:rsidRPr="00715DEE">
        <w:rPr>
          <w:b/>
          <w:bCs/>
          <w:sz w:val="24"/>
          <w:szCs w:val="24"/>
          <w:u w:val="single"/>
        </w:rPr>
        <w:t>Trusses</w:t>
      </w:r>
    </w:p>
    <w:p w14:paraId="34C9C92B" w14:textId="77777777" w:rsidR="005D4D45" w:rsidRPr="005D4D45" w:rsidRDefault="005D4D45" w:rsidP="005D4D45">
      <w:pPr>
        <w:rPr>
          <w:sz w:val="24"/>
          <w:szCs w:val="24"/>
        </w:rPr>
      </w:pPr>
      <w:r w:rsidRPr="005D4D45">
        <w:rPr>
          <w:sz w:val="24"/>
          <w:szCs w:val="24"/>
        </w:rPr>
        <w:t>Assume:</w:t>
      </w:r>
    </w:p>
    <w:p w14:paraId="2935BF83" w14:textId="77777777" w:rsidR="005D4D45" w:rsidRDefault="005D4D45" w:rsidP="00715DEE">
      <w:pPr>
        <w:ind w:left="1080" w:hanging="360"/>
      </w:pPr>
      <w:r>
        <w:t>j=total number of joints</w:t>
      </w:r>
    </w:p>
    <w:p w14:paraId="2BF53B8C" w14:textId="26CC6DB8" w:rsidR="005D4D45" w:rsidRDefault="005D4D45" w:rsidP="00715DEE">
      <w:pPr>
        <w:ind w:left="1080" w:hanging="360"/>
      </w:pPr>
      <w:r>
        <w:t>b</w:t>
      </w:r>
      <w:r>
        <w:t xml:space="preserve">=total number of </w:t>
      </w:r>
      <w:r>
        <w:t>members</w:t>
      </w:r>
    </w:p>
    <w:p w14:paraId="26ED6771" w14:textId="3DBF87DA" w:rsidR="005D4D45" w:rsidRDefault="005D4D45" w:rsidP="005D4D45">
      <w:pPr>
        <w:ind w:left="1080" w:hanging="360"/>
      </w:pPr>
      <w:r>
        <w:t xml:space="preserve">r= number of </w:t>
      </w:r>
      <w:r>
        <w:t>reactions</w:t>
      </w:r>
    </w:p>
    <w:p w14:paraId="050112FA" w14:textId="4A6A8171" w:rsidR="005D4D45" w:rsidRDefault="005D4D45" w:rsidP="005D4D45">
      <w:pPr>
        <w:pStyle w:val="ListParagraph"/>
        <w:numPr>
          <w:ilvl w:val="0"/>
          <w:numId w:val="1"/>
        </w:numPr>
      </w:pPr>
      <w:r>
        <w:t xml:space="preserve">If </w:t>
      </w:r>
      <w:r>
        <w:t>b</w:t>
      </w:r>
      <w:r>
        <w:t xml:space="preserve"> + r = 2j stable and internally determinate </w:t>
      </w:r>
    </w:p>
    <w:p w14:paraId="12C8CF24" w14:textId="2DA9D7B8" w:rsidR="005D4D45" w:rsidRDefault="005D4D45" w:rsidP="005D4D45">
      <w:pPr>
        <w:pStyle w:val="ListParagraph"/>
        <w:numPr>
          <w:ilvl w:val="0"/>
          <w:numId w:val="1"/>
        </w:numPr>
      </w:pPr>
      <w:r>
        <w:t xml:space="preserve">If </w:t>
      </w:r>
      <w:r>
        <w:t>b</w:t>
      </w:r>
      <w:r>
        <w:t xml:space="preserve">+ r &gt; 2j stable and internally indeterminate </w:t>
      </w:r>
    </w:p>
    <w:p w14:paraId="12942ED2" w14:textId="1CF0B8E8" w:rsidR="005D4D45" w:rsidRDefault="005D4D45" w:rsidP="005D4D45">
      <w:pPr>
        <w:pStyle w:val="ListParagraph"/>
        <w:numPr>
          <w:ilvl w:val="0"/>
          <w:numId w:val="1"/>
        </w:numPr>
      </w:pPr>
      <w:r>
        <w:t xml:space="preserve">If </w:t>
      </w:r>
      <w:r>
        <w:t>b</w:t>
      </w:r>
      <w:r>
        <w:t xml:space="preserve"> + r &lt; 2j unstable </w:t>
      </w:r>
    </w:p>
    <w:p w14:paraId="460692C7" w14:textId="3FB3BB61" w:rsidR="00715DEE" w:rsidRDefault="005D4D45" w:rsidP="005D4D45">
      <w:pPr>
        <w:rPr>
          <w:b/>
          <w:bCs/>
        </w:rPr>
      </w:pPr>
      <w:r w:rsidRPr="006657BA">
        <w:rPr>
          <w:b/>
          <w:bCs/>
        </w:rPr>
        <w:t>It should be noted that the structure is said to have determinacy and indeterminacy ONLY if the structure is stable.</w:t>
      </w:r>
    </w:p>
    <w:p w14:paraId="6D284D94" w14:textId="742F9389" w:rsidR="006657BA" w:rsidRDefault="006657BA" w:rsidP="005D4D45">
      <w:pPr>
        <w:rPr>
          <w:b/>
          <w:bCs/>
          <w:sz w:val="24"/>
          <w:szCs w:val="24"/>
        </w:rPr>
      </w:pPr>
    </w:p>
    <w:p w14:paraId="603BF1AB" w14:textId="76B3138C" w:rsidR="00B4729E" w:rsidRDefault="00B4729E" w:rsidP="005D4D45">
      <w:pPr>
        <w:rPr>
          <w:b/>
          <w:bCs/>
          <w:sz w:val="24"/>
          <w:szCs w:val="24"/>
        </w:rPr>
      </w:pPr>
    </w:p>
    <w:p w14:paraId="4F01C750" w14:textId="12481FCF" w:rsidR="00B4729E" w:rsidRDefault="00B4729E" w:rsidP="005D4D45">
      <w:pPr>
        <w:rPr>
          <w:b/>
          <w:bCs/>
          <w:sz w:val="24"/>
          <w:szCs w:val="24"/>
        </w:rPr>
      </w:pPr>
    </w:p>
    <w:p w14:paraId="73F8F035" w14:textId="3024214F" w:rsidR="00B4729E" w:rsidRDefault="00B4729E" w:rsidP="005D4D45">
      <w:pPr>
        <w:rPr>
          <w:b/>
          <w:bCs/>
          <w:sz w:val="24"/>
          <w:szCs w:val="24"/>
        </w:rPr>
      </w:pPr>
    </w:p>
    <w:p w14:paraId="751E9782" w14:textId="31A73ED4" w:rsidR="00B4729E" w:rsidRDefault="00B4729E" w:rsidP="005D4D45">
      <w:pPr>
        <w:rPr>
          <w:b/>
          <w:bCs/>
          <w:sz w:val="24"/>
          <w:szCs w:val="24"/>
        </w:rPr>
      </w:pPr>
    </w:p>
    <w:p w14:paraId="7822145E" w14:textId="4E7453AE" w:rsidR="00B4729E" w:rsidRDefault="00B4729E" w:rsidP="005D4D45">
      <w:pPr>
        <w:rPr>
          <w:b/>
          <w:bCs/>
          <w:sz w:val="24"/>
          <w:szCs w:val="24"/>
        </w:rPr>
      </w:pPr>
    </w:p>
    <w:p w14:paraId="5FBB2C07" w14:textId="2A94DF03" w:rsidR="00B4729E" w:rsidRDefault="00B4729E" w:rsidP="005D4D45">
      <w:pPr>
        <w:rPr>
          <w:b/>
          <w:bCs/>
          <w:sz w:val="24"/>
          <w:szCs w:val="24"/>
        </w:rPr>
      </w:pPr>
    </w:p>
    <w:p w14:paraId="2C3C4118" w14:textId="1E9A08BE" w:rsidR="00B4729E" w:rsidRDefault="00B4729E" w:rsidP="005D4D45">
      <w:pPr>
        <w:rPr>
          <w:b/>
          <w:bCs/>
          <w:sz w:val="24"/>
          <w:szCs w:val="24"/>
        </w:rPr>
      </w:pPr>
    </w:p>
    <w:p w14:paraId="164E1E65" w14:textId="4DF0B31A" w:rsidR="00B4729E" w:rsidRDefault="00B4729E" w:rsidP="005D4D45">
      <w:pPr>
        <w:rPr>
          <w:b/>
          <w:bCs/>
          <w:sz w:val="24"/>
          <w:szCs w:val="24"/>
        </w:rPr>
      </w:pPr>
    </w:p>
    <w:p w14:paraId="2613BEF1" w14:textId="77777777" w:rsidR="00B4729E" w:rsidRPr="006657BA" w:rsidRDefault="00B4729E" w:rsidP="005D4D45">
      <w:pPr>
        <w:rPr>
          <w:b/>
          <w:bCs/>
          <w:sz w:val="24"/>
          <w:szCs w:val="24"/>
        </w:rPr>
      </w:pPr>
    </w:p>
    <w:p w14:paraId="0C539E3B" w14:textId="433D1674" w:rsidR="009411E2" w:rsidRDefault="009411E2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Examples</w:t>
      </w:r>
    </w:p>
    <w:p w14:paraId="19934539" w14:textId="77777777" w:rsidR="009411E2" w:rsidRDefault="009411E2" w:rsidP="009411E2">
      <w:pPr>
        <w:rPr>
          <w:b/>
          <w:bCs/>
          <w:sz w:val="24"/>
          <w:szCs w:val="24"/>
        </w:rPr>
      </w:pPr>
      <w:r w:rsidRPr="009411E2">
        <w:rPr>
          <w:b/>
          <w:bCs/>
          <w:sz w:val="24"/>
          <w:szCs w:val="24"/>
        </w:rPr>
        <w:t xml:space="preserve">Check the </w:t>
      </w:r>
      <w:r w:rsidRPr="009411E2">
        <w:rPr>
          <w:b/>
          <w:bCs/>
          <w:sz w:val="24"/>
          <w:szCs w:val="24"/>
          <w:u w:val="single"/>
        </w:rPr>
        <w:t xml:space="preserve">determinacy </w:t>
      </w:r>
      <w:r w:rsidRPr="009411E2">
        <w:rPr>
          <w:b/>
          <w:bCs/>
          <w:sz w:val="24"/>
          <w:szCs w:val="24"/>
        </w:rPr>
        <w:t xml:space="preserve">and </w:t>
      </w:r>
      <w:r w:rsidRPr="009411E2">
        <w:rPr>
          <w:b/>
          <w:bCs/>
          <w:sz w:val="24"/>
          <w:szCs w:val="24"/>
          <w:u w:val="single"/>
        </w:rPr>
        <w:t xml:space="preserve">number of </w:t>
      </w:r>
      <w:proofErr w:type="gramStart"/>
      <w:r w:rsidRPr="009411E2">
        <w:rPr>
          <w:b/>
          <w:bCs/>
          <w:sz w:val="24"/>
          <w:szCs w:val="24"/>
          <w:u w:val="single"/>
        </w:rPr>
        <w:t>redundancy</w:t>
      </w:r>
      <w:proofErr w:type="gramEnd"/>
      <w:r w:rsidRPr="009411E2">
        <w:rPr>
          <w:b/>
          <w:bCs/>
          <w:sz w:val="24"/>
          <w:szCs w:val="24"/>
        </w:rPr>
        <w:t xml:space="preserve"> for the following structures</w:t>
      </w:r>
    </w:p>
    <w:p w14:paraId="67734527" w14:textId="169FD24D" w:rsidR="009411E2" w:rsidRPr="009411E2" w:rsidRDefault="009411E2">
      <w:pPr>
        <w:rPr>
          <w:b/>
          <w:bCs/>
          <w:color w:val="FF0000"/>
          <w:sz w:val="24"/>
          <w:szCs w:val="24"/>
          <w:u w:val="single"/>
        </w:rPr>
      </w:pPr>
      <w:r w:rsidRPr="009411E2">
        <w:rPr>
          <w:b/>
          <w:bCs/>
          <w:color w:val="FF0000"/>
          <w:sz w:val="24"/>
          <w:szCs w:val="24"/>
          <w:u w:val="single"/>
        </w:rPr>
        <w:t>Beams:</w:t>
      </w:r>
    </w:p>
    <w:p w14:paraId="5BDF665B" w14:textId="5DF1CC23" w:rsidR="00800B17" w:rsidRDefault="003A2E26">
      <w:r>
        <w:rPr>
          <w:noProof/>
        </w:rPr>
        <w:drawing>
          <wp:inline distT="0" distB="0" distL="0" distR="0" wp14:anchorId="4618AA9F" wp14:editId="3FDC5B7F">
            <wp:extent cx="5943600" cy="4849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81DC" w14:textId="70C0B607" w:rsidR="003A2E26" w:rsidRDefault="003A2E26"/>
    <w:p w14:paraId="2C1413F8" w14:textId="194EDA74" w:rsidR="003A2E26" w:rsidRDefault="003A2E26"/>
    <w:p w14:paraId="011F40F4" w14:textId="06156480" w:rsidR="003A2E26" w:rsidRDefault="003A2E26"/>
    <w:p w14:paraId="7DBD3AD8" w14:textId="5F876116" w:rsidR="009411E2" w:rsidRDefault="009411E2"/>
    <w:p w14:paraId="67A46321" w14:textId="287BD689" w:rsidR="009411E2" w:rsidRDefault="009411E2"/>
    <w:p w14:paraId="31E20EAD" w14:textId="4859D292" w:rsidR="009411E2" w:rsidRDefault="009411E2"/>
    <w:p w14:paraId="38F00F12" w14:textId="6C7EEBD2" w:rsidR="009411E2" w:rsidRDefault="009411E2"/>
    <w:p w14:paraId="5C29BFAA" w14:textId="77777777" w:rsidR="009411E2" w:rsidRDefault="009411E2"/>
    <w:p w14:paraId="0B097D37" w14:textId="7D7D8F4B" w:rsidR="009411E2" w:rsidRPr="009411E2" w:rsidRDefault="009411E2" w:rsidP="009411E2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Frames</w:t>
      </w:r>
      <w:r w:rsidRPr="009411E2">
        <w:rPr>
          <w:b/>
          <w:bCs/>
          <w:color w:val="FF0000"/>
          <w:sz w:val="24"/>
          <w:szCs w:val="24"/>
          <w:u w:val="single"/>
        </w:rPr>
        <w:t>:</w:t>
      </w:r>
    </w:p>
    <w:p w14:paraId="7DAA9DA8" w14:textId="5E90FCDD" w:rsidR="003A2E26" w:rsidRDefault="003A2E26">
      <w:r>
        <w:rPr>
          <w:noProof/>
        </w:rPr>
        <w:drawing>
          <wp:inline distT="0" distB="0" distL="0" distR="0" wp14:anchorId="54EE0306" wp14:editId="4610C164">
            <wp:extent cx="5943600" cy="2834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19F97" w14:textId="70D00C23" w:rsidR="00B4729E" w:rsidRPr="009411E2" w:rsidRDefault="00B4729E" w:rsidP="00B4729E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Trusses</w:t>
      </w:r>
      <w:r w:rsidRPr="009411E2">
        <w:rPr>
          <w:b/>
          <w:bCs/>
          <w:color w:val="FF0000"/>
          <w:sz w:val="24"/>
          <w:szCs w:val="24"/>
          <w:u w:val="single"/>
        </w:rPr>
        <w:t>:</w:t>
      </w:r>
    </w:p>
    <w:p w14:paraId="6364FA04" w14:textId="786E8F73" w:rsidR="00B4729E" w:rsidRDefault="00B4729E">
      <w:r>
        <w:rPr>
          <w:noProof/>
        </w:rPr>
        <w:drawing>
          <wp:inline distT="0" distB="0" distL="0" distR="0" wp14:anchorId="27A07D70" wp14:editId="1C9DA29F">
            <wp:extent cx="5943600" cy="2225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34E8A" w14:textId="3D8B1011" w:rsidR="00B4729E" w:rsidRPr="00B4729E" w:rsidRDefault="00B4729E" w:rsidP="00B4729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B4729E">
        <w:rPr>
          <w:sz w:val="24"/>
          <w:szCs w:val="24"/>
        </w:rPr>
        <w:t xml:space="preserve"> = 18,</w:t>
      </w:r>
    </w:p>
    <w:p w14:paraId="65A8E311" w14:textId="77777777" w:rsidR="00B4729E" w:rsidRPr="00B4729E" w:rsidRDefault="00B4729E" w:rsidP="00B4729E">
      <w:pPr>
        <w:rPr>
          <w:sz w:val="24"/>
          <w:szCs w:val="24"/>
        </w:rPr>
      </w:pPr>
      <w:r w:rsidRPr="00B4729E">
        <w:rPr>
          <w:sz w:val="24"/>
          <w:szCs w:val="24"/>
        </w:rPr>
        <w:t>r = 3,</w:t>
      </w:r>
    </w:p>
    <w:p w14:paraId="1B1BE256" w14:textId="77777777" w:rsidR="00B4729E" w:rsidRPr="00B4729E" w:rsidRDefault="00B4729E" w:rsidP="00B4729E">
      <w:pPr>
        <w:rPr>
          <w:sz w:val="24"/>
          <w:szCs w:val="24"/>
        </w:rPr>
      </w:pPr>
      <w:r w:rsidRPr="00B4729E">
        <w:rPr>
          <w:sz w:val="24"/>
          <w:szCs w:val="24"/>
        </w:rPr>
        <w:t>j = 10,</w:t>
      </w:r>
    </w:p>
    <w:p w14:paraId="17C6CAF2" w14:textId="23C68047" w:rsidR="00B4729E" w:rsidRPr="00B4729E" w:rsidRDefault="00B4729E" w:rsidP="00B4729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B4729E">
        <w:rPr>
          <w:sz w:val="24"/>
          <w:szCs w:val="24"/>
        </w:rPr>
        <w:t xml:space="preserve"> + r = 18+3 = 21,</w:t>
      </w:r>
    </w:p>
    <w:p w14:paraId="40646740" w14:textId="44541E74" w:rsidR="00B4729E" w:rsidRDefault="00B4729E" w:rsidP="00B4729E">
      <w:pPr>
        <w:rPr>
          <w:sz w:val="24"/>
          <w:szCs w:val="24"/>
        </w:rPr>
      </w:pPr>
      <w:r w:rsidRPr="00B4729E">
        <w:rPr>
          <w:sz w:val="24"/>
          <w:szCs w:val="24"/>
        </w:rPr>
        <w:t>2j = 2x10 = 20.</w:t>
      </w:r>
    </w:p>
    <w:p w14:paraId="6A2132FC" w14:textId="79441249" w:rsidR="00B4729E" w:rsidRPr="00B4729E" w:rsidRDefault="00B4729E" w:rsidP="00B4729E">
      <w:pPr>
        <w:rPr>
          <w:sz w:val="24"/>
          <w:szCs w:val="24"/>
        </w:rPr>
      </w:pPr>
      <w:r>
        <w:rPr>
          <w:sz w:val="24"/>
          <w:szCs w:val="24"/>
        </w:rPr>
        <w:t>21&gt;20</w:t>
      </w:r>
    </w:p>
    <w:p w14:paraId="44822EFB" w14:textId="3D4B31BC" w:rsidR="00B4729E" w:rsidRDefault="00B4729E" w:rsidP="00B4729E">
      <w:r w:rsidRPr="00B4729E">
        <w:rPr>
          <w:sz w:val="24"/>
          <w:szCs w:val="24"/>
        </w:rPr>
        <w:t xml:space="preserve">The truss is </w:t>
      </w:r>
      <w:r w:rsidRPr="00CD3736">
        <w:rPr>
          <w:sz w:val="24"/>
          <w:szCs w:val="24"/>
          <w:u w:val="single"/>
        </w:rPr>
        <w:t>stable</w:t>
      </w:r>
      <w:r w:rsidRPr="00B4729E">
        <w:rPr>
          <w:sz w:val="24"/>
          <w:szCs w:val="24"/>
        </w:rPr>
        <w:t xml:space="preserve"> and internally </w:t>
      </w:r>
      <w:r w:rsidRPr="00CD3736">
        <w:rPr>
          <w:sz w:val="24"/>
          <w:szCs w:val="24"/>
          <w:u w:val="single"/>
        </w:rPr>
        <w:t>indeterminate</w:t>
      </w:r>
      <w:r>
        <w:t>.</w:t>
      </w:r>
    </w:p>
    <w:p w14:paraId="08BFBE89" w14:textId="3EFD3AF4" w:rsidR="00C07791" w:rsidRDefault="00C07791" w:rsidP="00B4729E"/>
    <w:p w14:paraId="74F04122" w14:textId="707FFFC8" w:rsidR="00C07791" w:rsidRDefault="00C07791" w:rsidP="00C0779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Stability</w:t>
      </w:r>
    </w:p>
    <w:p w14:paraId="798487B3" w14:textId="2A2E94A8" w:rsidR="00C07791" w:rsidRDefault="00C07791" w:rsidP="00C02356">
      <w:pPr>
        <w:pStyle w:val="ListParagraph"/>
        <w:numPr>
          <w:ilvl w:val="0"/>
          <w:numId w:val="5"/>
        </w:numPr>
        <w:ind w:left="360"/>
      </w:pPr>
      <w:r w:rsidRPr="00C02356">
        <w:rPr>
          <w:b/>
          <w:bCs/>
        </w:rPr>
        <w:t>External stability</w:t>
      </w:r>
      <w:r>
        <w:t xml:space="preserve"> - a structure (truss) is externally unstable if its reactions are concurrent or parallel.</w:t>
      </w:r>
    </w:p>
    <w:p w14:paraId="5809AF38" w14:textId="70AAD13B" w:rsidR="00C07791" w:rsidRDefault="00C07791" w:rsidP="00C07791">
      <w:pPr>
        <w:rPr>
          <w:noProof/>
        </w:rPr>
      </w:pPr>
      <w:r>
        <w:rPr>
          <w:noProof/>
        </w:rPr>
        <w:drawing>
          <wp:inline distT="0" distB="0" distL="0" distR="0" wp14:anchorId="00A01EA5" wp14:editId="1A16C457">
            <wp:extent cx="2266232" cy="1477978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0516" cy="151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077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4280EA" wp14:editId="431C8E97">
            <wp:extent cx="2376462" cy="1575698"/>
            <wp:effectExtent l="0" t="0" r="508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180" cy="159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B98B" w14:textId="77777777" w:rsidR="00C02356" w:rsidRPr="00C02356" w:rsidRDefault="00C02356" w:rsidP="00C07791">
      <w:pPr>
        <w:rPr>
          <w:b/>
          <w:bCs/>
          <w:noProof/>
        </w:rPr>
      </w:pPr>
    </w:p>
    <w:p w14:paraId="3D0AFC37" w14:textId="2FC0061A" w:rsidR="00927EEC" w:rsidRDefault="00927EEC" w:rsidP="00C02356">
      <w:pPr>
        <w:pStyle w:val="ListParagraph"/>
        <w:numPr>
          <w:ilvl w:val="0"/>
          <w:numId w:val="5"/>
        </w:numPr>
        <w:ind w:left="360"/>
      </w:pPr>
      <w:r w:rsidRPr="00C02356">
        <w:rPr>
          <w:b/>
          <w:bCs/>
        </w:rPr>
        <w:t>Internal stability</w:t>
      </w:r>
      <w:r>
        <w:t xml:space="preserve"> - may be determined by inspection of the arrangement of the truss members.</w:t>
      </w:r>
    </w:p>
    <w:p w14:paraId="7ED9A772" w14:textId="5DCB2D0B" w:rsidR="00C02356" w:rsidRDefault="00927EEC" w:rsidP="00C02356">
      <w:pPr>
        <w:pStyle w:val="ListParagraph"/>
        <w:numPr>
          <w:ilvl w:val="0"/>
          <w:numId w:val="4"/>
        </w:numPr>
        <w:ind w:left="1170"/>
      </w:pPr>
      <w:r>
        <w:t xml:space="preserve">A simple truss will always be internally stable </w:t>
      </w:r>
    </w:p>
    <w:p w14:paraId="4E597F67" w14:textId="568BF109" w:rsidR="00C02356" w:rsidRDefault="00927EEC" w:rsidP="00C02356">
      <w:pPr>
        <w:pStyle w:val="ListParagraph"/>
        <w:numPr>
          <w:ilvl w:val="0"/>
          <w:numId w:val="4"/>
        </w:numPr>
        <w:ind w:left="1170"/>
      </w:pPr>
      <w:r>
        <w:t xml:space="preserve">The stability of a compound truss is determined by examining how the simple trusses are connected </w:t>
      </w:r>
    </w:p>
    <w:p w14:paraId="0174180C" w14:textId="51AADD1B" w:rsidR="00C02356" w:rsidRDefault="00927EEC" w:rsidP="00C02356">
      <w:pPr>
        <w:pStyle w:val="ListParagraph"/>
        <w:numPr>
          <w:ilvl w:val="0"/>
          <w:numId w:val="4"/>
        </w:numPr>
        <w:ind w:left="1170"/>
      </w:pPr>
      <w:r>
        <w:t xml:space="preserve">The stability of a complex truss can often be difficult to determine by inspection. </w:t>
      </w:r>
    </w:p>
    <w:p w14:paraId="7698BE26" w14:textId="2F4D9E99" w:rsidR="00927EEC" w:rsidRPr="00C02356" w:rsidRDefault="00927EEC" w:rsidP="00C02356">
      <w:pPr>
        <w:pStyle w:val="ListParagraph"/>
        <w:numPr>
          <w:ilvl w:val="0"/>
          <w:numId w:val="4"/>
        </w:numPr>
        <w:ind w:left="1170"/>
        <w:rPr>
          <w:b/>
          <w:bCs/>
          <w:sz w:val="24"/>
          <w:szCs w:val="24"/>
          <w:u w:val="single"/>
        </w:rPr>
      </w:pPr>
      <w:r>
        <w:t>In general, the stability of any truss may be checked by performing a complete analysis of the structure. If a unique solution can be found for the set of equilibrium equations, then the truss is stable</w:t>
      </w:r>
    </w:p>
    <w:p w14:paraId="0B9A2F1C" w14:textId="63C5E695" w:rsidR="00C02356" w:rsidRDefault="00C02356" w:rsidP="00C02356">
      <w:pPr>
        <w:rPr>
          <w:noProof/>
        </w:rPr>
      </w:pPr>
      <w:r>
        <w:rPr>
          <w:noProof/>
        </w:rPr>
        <w:drawing>
          <wp:inline distT="0" distB="0" distL="0" distR="0" wp14:anchorId="2CDEC738" wp14:editId="7E9F6B8E">
            <wp:extent cx="2903966" cy="14669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2924" cy="1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56">
        <w:rPr>
          <w:noProof/>
        </w:rPr>
        <w:t xml:space="preserve"> </w:t>
      </w:r>
    </w:p>
    <w:p w14:paraId="3A2BD080" w14:textId="3DEA8755" w:rsidR="00C02356" w:rsidRDefault="00C02356" w:rsidP="00C02356">
      <w:pPr>
        <w:rPr>
          <w:noProof/>
        </w:rPr>
      </w:pPr>
    </w:p>
    <w:p w14:paraId="695690A2" w14:textId="38F77F01" w:rsidR="00C02356" w:rsidRDefault="00C02356" w:rsidP="00C02356">
      <w:pPr>
        <w:rPr>
          <w:noProof/>
        </w:rPr>
      </w:pPr>
    </w:p>
    <w:p w14:paraId="09D00F46" w14:textId="77777777" w:rsidR="00C02356" w:rsidRDefault="00C02356" w:rsidP="00C02356">
      <w:pPr>
        <w:rPr>
          <w:noProof/>
        </w:rPr>
      </w:pPr>
    </w:p>
    <w:p w14:paraId="44B5B1B2" w14:textId="41D6AD5F" w:rsidR="00C02356" w:rsidRPr="00C02356" w:rsidRDefault="00C02356" w:rsidP="00C02356">
      <w:pPr>
        <w:rPr>
          <w:b/>
          <w:bCs/>
          <w:sz w:val="24"/>
          <w:szCs w:val="24"/>
        </w:rPr>
      </w:pPr>
      <w:r w:rsidRPr="00C02356">
        <w:rPr>
          <w:noProof/>
        </w:rPr>
        <w:drawing>
          <wp:inline distT="0" distB="0" distL="0" distR="0" wp14:anchorId="13BA2BF9" wp14:editId="7601C127">
            <wp:extent cx="2584110" cy="1349596"/>
            <wp:effectExtent l="0" t="0" r="698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4008" cy="136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56">
        <w:rPr>
          <w:b/>
          <w:bCs/>
          <w:sz w:val="24"/>
          <w:szCs w:val="24"/>
        </w:rPr>
        <w:tab/>
      </w:r>
      <w:r w:rsidRPr="00C02356">
        <w:rPr>
          <w:b/>
          <w:bCs/>
          <w:sz w:val="24"/>
          <w:szCs w:val="24"/>
        </w:rPr>
        <w:tab/>
      </w:r>
      <w:r w:rsidRPr="00C02356">
        <w:rPr>
          <w:noProof/>
        </w:rPr>
        <w:drawing>
          <wp:inline distT="0" distB="0" distL="0" distR="0" wp14:anchorId="6BFE35C2" wp14:editId="440EFBB4">
            <wp:extent cx="2542107" cy="12807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8853" cy="13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356" w:rsidRPr="00C0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4161A"/>
    <w:multiLevelType w:val="hybridMultilevel"/>
    <w:tmpl w:val="4B5C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1AFF"/>
    <w:multiLevelType w:val="hybridMultilevel"/>
    <w:tmpl w:val="BCF495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76D0"/>
    <w:multiLevelType w:val="hybridMultilevel"/>
    <w:tmpl w:val="B3041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06323"/>
    <w:multiLevelType w:val="hybridMultilevel"/>
    <w:tmpl w:val="341EF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A56DF"/>
    <w:multiLevelType w:val="hybridMultilevel"/>
    <w:tmpl w:val="DEA88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26"/>
    <w:rsid w:val="00014F5A"/>
    <w:rsid w:val="003A2E26"/>
    <w:rsid w:val="005D4D45"/>
    <w:rsid w:val="006657BA"/>
    <w:rsid w:val="00715DEE"/>
    <w:rsid w:val="00800B17"/>
    <w:rsid w:val="00927EEC"/>
    <w:rsid w:val="009411E2"/>
    <w:rsid w:val="00B4729E"/>
    <w:rsid w:val="00C02356"/>
    <w:rsid w:val="00C07791"/>
    <w:rsid w:val="00C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1C8B"/>
  <w15:chartTrackingRefBased/>
  <w15:docId w15:val="{19BD3B00-BB51-43BB-AB34-8D898C2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 Assi</dc:creator>
  <cp:keywords/>
  <dc:description/>
  <cp:lastModifiedBy>Nizar Assi</cp:lastModifiedBy>
  <cp:revision>8</cp:revision>
  <dcterms:created xsi:type="dcterms:W3CDTF">2020-09-14T06:59:00Z</dcterms:created>
  <dcterms:modified xsi:type="dcterms:W3CDTF">2020-09-23T11:37:00Z</dcterms:modified>
</cp:coreProperties>
</file>