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54" w:rsidRPr="00CA1BC1" w:rsidRDefault="001A169E" w:rsidP="00DF2A54">
      <w:pPr>
        <w:rPr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74930</wp:posOffset>
                </wp:positionV>
                <wp:extent cx="914400" cy="800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29" w:rsidRDefault="00B77D29" w:rsidP="00DF2A54">
                            <w:pPr>
                              <w:rPr>
                                <w:rFonts w:ascii="MS Gothic" w:eastAsia="MS Gothic" w:hAnsi="MS Gothic"/>
                                <w:sz w:val="20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8"/>
                              </w:rPr>
                              <w:t>Group No</w:t>
                            </w:r>
                            <w:r>
                              <w:rPr>
                                <w:rFonts w:ascii="MS Gothic" w:eastAsia="MS Gothic" w:hAnsi="MS Gothic"/>
                                <w:sz w:val="20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:rsidR="0099593A" w:rsidRPr="001A39D7" w:rsidRDefault="00F16337" w:rsidP="00DF2A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sz w:val="20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99593A">
                              <w:rPr>
                                <w:rFonts w:ascii="MS Gothic" w:eastAsia="MS Gothic" w:hAnsi="MS Gothic"/>
                                <w:sz w:val="20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05pt;margin-top:5.9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" fillcolor="white [3201]" strokecolor="#4f81bd [3204]" strokeweight="2pt">
                <v:path arrowok="t"/>
                <v:textbox>
                  <w:txbxContent>
                    <w:p w:rsidR="00B77D29" w:rsidRDefault="00B77D29" w:rsidP="00DF2A54">
                      <w:pPr>
                        <w:rPr>
                          <w:rFonts w:ascii="MS Gothic" w:eastAsia="MS Gothic" w:hAnsi="MS Gothic"/>
                          <w:sz w:val="20"/>
                          <w:szCs w:val="2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8"/>
                        </w:rPr>
                        <w:t>Group No</w:t>
                      </w:r>
                      <w:r>
                        <w:rPr>
                          <w:rFonts w:ascii="MS Gothic" w:eastAsia="MS Gothic" w:hAnsi="MS Gothic"/>
                          <w:sz w:val="20"/>
                          <w:szCs w:val="28"/>
                          <w:lang w:val="en-US"/>
                        </w:rPr>
                        <w:t>:</w:t>
                      </w:r>
                    </w:p>
                    <w:p w:rsidR="0099593A" w:rsidRPr="001A39D7" w:rsidRDefault="00F16337" w:rsidP="00DF2A5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/>
                          <w:sz w:val="20"/>
                          <w:szCs w:val="28"/>
                          <w:lang w:val="en-US"/>
                        </w:rPr>
                        <w:t xml:space="preserve">    </w:t>
                      </w:r>
                      <w:r w:rsidR="0099593A">
                        <w:rPr>
                          <w:rFonts w:ascii="MS Gothic" w:eastAsia="MS Gothic" w:hAnsi="MS Gothic"/>
                          <w:sz w:val="20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A54" w:rsidRPr="00CA1BC1">
        <w:rPr>
          <w:b/>
          <w:noProof/>
          <w:sz w:val="22"/>
          <w:szCs w:val="22"/>
          <w:lang w:val="en-US"/>
        </w:rPr>
        <w:t>Developer</w:t>
      </w:r>
      <w:r w:rsidR="00DF2A54" w:rsidRPr="00CA1BC1">
        <w:rPr>
          <w:b/>
          <w:sz w:val="22"/>
          <w:szCs w:val="22"/>
        </w:rPr>
        <w:t xml:space="preserve"> Groups</w:t>
      </w:r>
      <w:r w:rsidR="00DF2A54" w:rsidRPr="00CA1BC1">
        <w:rPr>
          <w:sz w:val="22"/>
          <w:szCs w:val="22"/>
        </w:rPr>
        <w:t xml:space="preserve">: </w:t>
      </w:r>
      <w:r w:rsidR="00DF2A54" w:rsidRPr="00CA1BC1">
        <w:rPr>
          <w:rFonts w:ascii="Calibri" w:eastAsia="Calibri" w:hAnsi="Calibri" w:cs="Calibri"/>
          <w:sz w:val="22"/>
          <w:szCs w:val="22"/>
        </w:rPr>
        <w:t>This exer</w:t>
      </w:r>
      <w:r w:rsidR="000178BD" w:rsidRPr="00CA1BC1">
        <w:rPr>
          <w:rFonts w:ascii="Calibri" w:eastAsia="Calibri" w:hAnsi="Calibri" w:cs="Calibri"/>
          <w:sz w:val="22"/>
          <w:szCs w:val="22"/>
        </w:rPr>
        <w:t xml:space="preserve">cise is to assess how well was your </w:t>
      </w:r>
      <w:r w:rsidR="00A0175C" w:rsidRPr="00CA1BC1">
        <w:rPr>
          <w:rFonts w:ascii="Calibri" w:eastAsia="Calibri" w:hAnsi="Calibri" w:cs="Calibri"/>
          <w:sz w:val="22"/>
          <w:szCs w:val="22"/>
        </w:rPr>
        <w:t>collaborative</w:t>
      </w:r>
      <w:r w:rsidR="000178BD" w:rsidRPr="00CA1BC1">
        <w:rPr>
          <w:rFonts w:ascii="Calibri" w:eastAsia="Calibri" w:hAnsi="Calibri" w:cs="Calibri"/>
          <w:sz w:val="22"/>
          <w:szCs w:val="22"/>
        </w:rPr>
        <w:t xml:space="preserve"> skills with your </w:t>
      </w:r>
      <w:r w:rsidR="00DF2A54" w:rsidRPr="00CA1BC1">
        <w:rPr>
          <w:rFonts w:ascii="Calibri" w:eastAsia="Calibri" w:hAnsi="Calibri" w:cs="Calibri"/>
          <w:sz w:val="22"/>
          <w:szCs w:val="22"/>
        </w:rPr>
        <w:t xml:space="preserve">customer group </w:t>
      </w:r>
      <w:r w:rsidR="000178BD" w:rsidRPr="00CA1BC1">
        <w:rPr>
          <w:rFonts w:ascii="Calibri" w:eastAsia="Calibri" w:hAnsi="Calibri" w:cs="Calibri"/>
          <w:sz w:val="22"/>
          <w:szCs w:val="22"/>
        </w:rPr>
        <w:t>to understand</w:t>
      </w:r>
      <w:r w:rsidR="00DF2A54" w:rsidRPr="00CA1BC1">
        <w:rPr>
          <w:rFonts w:ascii="Calibri" w:eastAsia="Calibri" w:hAnsi="Calibri" w:cs="Calibri"/>
          <w:sz w:val="22"/>
          <w:szCs w:val="22"/>
        </w:rPr>
        <w:t xml:space="preserve"> their business (and NOT to assess your customer group themselves)</w:t>
      </w:r>
    </w:p>
    <w:p w:rsidR="00DF2A54" w:rsidRPr="00CA1BC1" w:rsidRDefault="00DF2A54" w:rsidP="00DF2A54">
      <w:pPr>
        <w:rPr>
          <w:sz w:val="22"/>
          <w:szCs w:val="22"/>
        </w:rPr>
      </w:pPr>
      <w:r w:rsidRPr="00CA1BC1">
        <w:rPr>
          <w:b/>
          <w:sz w:val="22"/>
          <w:szCs w:val="22"/>
        </w:rPr>
        <w:t>Topic</w:t>
      </w:r>
      <w:r w:rsidR="00B77D29" w:rsidRPr="00CA1BC1">
        <w:rPr>
          <w:sz w:val="22"/>
          <w:szCs w:val="22"/>
        </w:rPr>
        <w:t>: Assessment of the Business USER and SYSTEM Approval assessment</w:t>
      </w:r>
    </w:p>
    <w:p w:rsidR="00DF2A54" w:rsidRPr="00CA1BC1" w:rsidRDefault="00DF2A54" w:rsidP="00DF2A54">
      <w:pPr>
        <w:rPr>
          <w:sz w:val="22"/>
          <w:szCs w:val="22"/>
        </w:rPr>
      </w:pPr>
      <w:r w:rsidRPr="00CA1BC1">
        <w:rPr>
          <w:b/>
          <w:sz w:val="22"/>
          <w:szCs w:val="22"/>
        </w:rPr>
        <w:t>Submission</w:t>
      </w:r>
      <w:r w:rsidR="00B77D29" w:rsidRPr="00CA1BC1">
        <w:rPr>
          <w:sz w:val="22"/>
          <w:szCs w:val="22"/>
        </w:rPr>
        <w:t>: Submit an e-copy on Ritaj</w:t>
      </w:r>
      <w:r w:rsidRPr="00CA1BC1">
        <w:rPr>
          <w:sz w:val="22"/>
          <w:szCs w:val="22"/>
        </w:rPr>
        <w:t xml:space="preserve">: </w:t>
      </w:r>
      <w:r w:rsidR="00B77D29" w:rsidRPr="00CA1BC1">
        <w:rPr>
          <w:sz w:val="22"/>
          <w:szCs w:val="22"/>
        </w:rPr>
        <w:t>20</w:t>
      </w:r>
      <w:r w:rsidRPr="00CA1BC1">
        <w:rPr>
          <w:sz w:val="22"/>
          <w:szCs w:val="22"/>
        </w:rPr>
        <w:t xml:space="preserve"> </w:t>
      </w:r>
      <w:r w:rsidR="00B77D29" w:rsidRPr="00CA1BC1">
        <w:rPr>
          <w:sz w:val="22"/>
          <w:szCs w:val="22"/>
        </w:rPr>
        <w:t>Nov</w:t>
      </w:r>
      <w:r w:rsidRPr="00CA1BC1">
        <w:rPr>
          <w:sz w:val="22"/>
          <w:szCs w:val="22"/>
        </w:rPr>
        <w:t xml:space="preserve">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4"/>
        <w:gridCol w:w="1772"/>
        <w:gridCol w:w="1772"/>
        <w:gridCol w:w="3544"/>
      </w:tblGrid>
      <w:tr w:rsidR="00DF2A54" w:rsidRPr="00046DF9" w:rsidTr="00B77D29">
        <w:tc>
          <w:tcPr>
            <w:tcW w:w="10632" w:type="dxa"/>
            <w:gridSpan w:val="4"/>
          </w:tcPr>
          <w:p w:rsidR="00DF2A54" w:rsidRPr="00046DF9" w:rsidRDefault="000178BD" w:rsidP="00B77D29">
            <w:pPr>
              <w:rPr>
                <w:b/>
              </w:rPr>
            </w:pPr>
            <w:r>
              <w:rPr>
                <w:b/>
              </w:rPr>
              <w:t>1</w:t>
            </w:r>
            <w:r w:rsidR="00DF2A54">
              <w:rPr>
                <w:b/>
              </w:rPr>
              <w:t xml:space="preserve">- </w:t>
            </w:r>
            <w:r w:rsidR="00DF2A54" w:rsidRPr="00046DF9">
              <w:rPr>
                <w:b/>
              </w:rPr>
              <w:t xml:space="preserve">Assessment of </w:t>
            </w:r>
            <w:r>
              <w:rPr>
                <w:b/>
              </w:rPr>
              <w:t xml:space="preserve">your </w:t>
            </w:r>
            <w:r w:rsidR="00B77D29">
              <w:rPr>
                <w:b/>
              </w:rPr>
              <w:t>Requirement discovery</w:t>
            </w:r>
            <w:r>
              <w:rPr>
                <w:b/>
              </w:rPr>
              <w:t xml:space="preserve"> techniques and ability</w:t>
            </w:r>
          </w:p>
        </w:tc>
      </w:tr>
      <w:tr w:rsidR="00DF2A54" w:rsidRPr="00046DF9" w:rsidTr="00B77D29">
        <w:tc>
          <w:tcPr>
            <w:tcW w:w="10632" w:type="dxa"/>
            <w:gridSpan w:val="4"/>
          </w:tcPr>
          <w:p w:rsidR="00DF2A54" w:rsidRPr="00046DF9" w:rsidRDefault="000178BD" w:rsidP="00887145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  <w:r w:rsidR="00DF2A54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your 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</w:t>
            </w:r>
            <w:r w:rsidR="00DF2A54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provided you with CLEAR answers to your queries about </w:t>
            </w:r>
            <w:r w:rsidR="00A017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ir business needs</w:t>
            </w:r>
            <w:r w:rsidR="00A017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 terms of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USER Requirements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? If yes, how clear were the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ir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answers to help you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identify USER &amp; SYSTEM requirements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If no, write what issues where not clear 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or ambiguous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DF2A54" w:rsidRPr="00046DF9" w:rsidTr="00B77D29">
        <w:tc>
          <w:tcPr>
            <w:tcW w:w="10632" w:type="dxa"/>
            <w:gridSpan w:val="4"/>
          </w:tcPr>
          <w:p w:rsidR="00DF2A54" w:rsidRPr="00F06515" w:rsidRDefault="00F06515" w:rsidP="00DF2A54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065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Yes , their answers were clear so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when we put the requirement we didn’t have an ambiguity between the identification of the  requirements </w:t>
            </w:r>
            <w:r w:rsidR="00F1633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  <w:p w:rsidR="00DF2A54" w:rsidRPr="00F06515" w:rsidRDefault="00DF2A54" w:rsidP="00DF2A54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0178BD" w:rsidRPr="00046DF9" w:rsidTr="00B77D29">
        <w:tc>
          <w:tcPr>
            <w:tcW w:w="10632" w:type="dxa"/>
            <w:gridSpan w:val="4"/>
          </w:tcPr>
          <w:p w:rsidR="000178BD" w:rsidRPr="00046DF9" w:rsidRDefault="000178BD" w:rsidP="00887145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1.2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Have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you found any particular aspect difficult to analyse or understand out of your customer’s business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USER &amp; SYSTEM Requirements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needs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?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If yes, describe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what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aspects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If no, write what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aspects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were hardest to understand. </w:t>
            </w:r>
          </w:p>
        </w:tc>
      </w:tr>
      <w:tr w:rsidR="000178BD" w:rsidRPr="00046DF9" w:rsidTr="00B77D29">
        <w:tc>
          <w:tcPr>
            <w:tcW w:w="10632" w:type="dxa"/>
            <w:gridSpan w:val="4"/>
          </w:tcPr>
          <w:p w:rsidR="000178BD" w:rsidRPr="00D00D56" w:rsidRDefault="00D00D56" w:rsidP="000178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Yes , we have some difficult about sign up in the system </w:t>
            </w:r>
            <w:r w:rsidRPr="00D00D56">
              <w:rPr>
                <w:bCs/>
                <w:sz w:val="20"/>
                <w:szCs w:val="20"/>
              </w:rPr>
              <w:t xml:space="preserve">, </w:t>
            </w:r>
            <w:r w:rsidRPr="00D00D56">
              <w:rPr>
                <w:rStyle w:val="5yl5"/>
                <w:sz w:val="20"/>
                <w:szCs w:val="20"/>
              </w:rPr>
              <w:t>it wasn't clear the aim of its existence</w:t>
            </w:r>
          </w:p>
          <w:p w:rsidR="00A13E30" w:rsidRDefault="00A13E30" w:rsidP="000178BD">
            <w:pPr>
              <w:rPr>
                <w:b/>
              </w:rPr>
            </w:pPr>
          </w:p>
          <w:p w:rsidR="00A13E30" w:rsidRDefault="00A13E30" w:rsidP="000178BD">
            <w:pPr>
              <w:rPr>
                <w:b/>
              </w:rPr>
            </w:pPr>
          </w:p>
        </w:tc>
      </w:tr>
      <w:tr w:rsidR="000178BD" w:rsidRPr="00046DF9" w:rsidTr="00B77D29">
        <w:tc>
          <w:tcPr>
            <w:tcW w:w="10632" w:type="dxa"/>
            <w:gridSpan w:val="4"/>
          </w:tcPr>
          <w:p w:rsidR="000178BD" w:rsidRPr="00046DF9" w:rsidRDefault="000178BD" w:rsidP="00B77D29">
            <w:pPr>
              <w:rPr>
                <w:b/>
              </w:rPr>
            </w:pPr>
            <w:r>
              <w:rPr>
                <w:b/>
              </w:rPr>
              <w:t xml:space="preserve">2- </w:t>
            </w:r>
            <w:r w:rsidRPr="00046DF9">
              <w:rPr>
                <w:b/>
              </w:rPr>
              <w:t xml:space="preserve">Assessment of </w:t>
            </w:r>
            <w:r>
              <w:rPr>
                <w:b/>
              </w:rPr>
              <w:t>the</w:t>
            </w:r>
            <w:r w:rsidRPr="00046DF9">
              <w:rPr>
                <w:b/>
              </w:rPr>
              <w:t xml:space="preserve"> cooperation with your </w:t>
            </w:r>
            <w:r w:rsidR="00B77D29">
              <w:rPr>
                <w:b/>
              </w:rPr>
              <w:t>customer</w:t>
            </w:r>
            <w:r w:rsidRPr="00046DF9">
              <w:rPr>
                <w:b/>
              </w:rPr>
              <w:t xml:space="preserve"> group</w:t>
            </w:r>
          </w:p>
        </w:tc>
      </w:tr>
      <w:tr w:rsidR="000178BD" w:rsidRPr="00046DF9" w:rsidTr="00B77D29">
        <w:tc>
          <w:tcPr>
            <w:tcW w:w="10632" w:type="dxa"/>
            <w:gridSpan w:val="4"/>
          </w:tcPr>
          <w:p w:rsidR="00D00D56" w:rsidRDefault="000178BD" w:rsidP="00D00D56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your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been responsive to your queries related</w:t>
            </w:r>
            <w:r w:rsidR="00A13E30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what they want to get done on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the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ir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business</w:t>
            </w:r>
            <w:r w:rsidR="00A13E30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needs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yes,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write how clear were 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their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responses. If no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 w:rsidR="00A13E3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example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</w:t>
            </w:r>
            <w:r w:rsidR="00A13E30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some issues they were not clear at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  <w:r w:rsidR="00D00D5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\</w:t>
            </w:r>
          </w:p>
        </w:tc>
      </w:tr>
      <w:tr w:rsidR="00DF2A54" w:rsidRPr="00046DF9" w:rsidTr="00B77D29">
        <w:tc>
          <w:tcPr>
            <w:tcW w:w="10632" w:type="dxa"/>
            <w:gridSpan w:val="4"/>
          </w:tcPr>
          <w:p w:rsidR="00DF2A54" w:rsidRPr="00D00D56" w:rsidRDefault="00D00D56" w:rsidP="00D00D56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Style w:val="5yl5"/>
                <w:sz w:val="20"/>
                <w:szCs w:val="20"/>
              </w:rPr>
              <w:t>Yes as they sketched a draft u</w:t>
            </w:r>
            <w:r w:rsidRPr="00D00D56">
              <w:rPr>
                <w:rStyle w:val="5yl5"/>
                <w:sz w:val="20"/>
                <w:szCs w:val="20"/>
              </w:rPr>
              <w:t xml:space="preserve"> to show as the different views of the system.</w:t>
            </w:r>
          </w:p>
        </w:tc>
      </w:tr>
      <w:tr w:rsidR="00DF2A54" w:rsidRPr="00046DF9" w:rsidTr="00B77D29">
        <w:tc>
          <w:tcPr>
            <w:tcW w:w="10632" w:type="dxa"/>
            <w:gridSpan w:val="4"/>
          </w:tcPr>
          <w:p w:rsidR="00DF2A54" w:rsidRPr="005105FD" w:rsidRDefault="00A13E30" w:rsidP="00887145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2.2- How prompt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(or fast)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was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your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responding to your queries?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If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slow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how long they took to respond. If fast, write how effective they were in responses</w:t>
            </w:r>
          </w:p>
        </w:tc>
      </w:tr>
      <w:tr w:rsidR="00DF2A54" w:rsidRPr="00046DF9" w:rsidTr="00B77D29">
        <w:tc>
          <w:tcPr>
            <w:tcW w:w="10632" w:type="dxa"/>
            <w:gridSpan w:val="4"/>
          </w:tcPr>
          <w:p w:rsidR="00A13E30" w:rsidRDefault="004E5B52" w:rsidP="00DF2A54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It is fast , </w:t>
            </w:r>
            <w:r w:rsidR="00F1633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they didn’t take a long time to respond the queries, they fast to understand everything and also the user and the system requirement is clear .</w:t>
            </w:r>
          </w:p>
          <w:p w:rsidR="00DF2A54" w:rsidRDefault="00DF2A54" w:rsidP="00DF2A54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DF2A54" w:rsidRDefault="00DF2A54" w:rsidP="00DF2A54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DF2A54" w:rsidRPr="00046DF9" w:rsidTr="00B77D29">
        <w:tc>
          <w:tcPr>
            <w:tcW w:w="10632" w:type="dxa"/>
            <w:gridSpan w:val="4"/>
          </w:tcPr>
          <w:p w:rsidR="00DF2A54" w:rsidRPr="005105FD" w:rsidRDefault="00A13E30" w:rsidP="00887145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.3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Have your respective developer group been collaborative enough in </w:t>
            </w:r>
            <w:r w:rsidR="0095196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discussion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? Write a statement on their collaboration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in terms of</w:t>
            </w:r>
            <w:r w:rsidR="00D00B5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for example,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being difficult, helpful, non-responsive, not interested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DF2A54" w:rsidRPr="00046DF9" w:rsidTr="00B77D29">
        <w:trPr>
          <w:trHeight w:val="1005"/>
        </w:trPr>
        <w:tc>
          <w:tcPr>
            <w:tcW w:w="10632" w:type="dxa"/>
            <w:gridSpan w:val="4"/>
          </w:tcPr>
          <w:p w:rsidR="00DF2A54" w:rsidRPr="001A169E" w:rsidRDefault="00EF304D" w:rsidP="00DF2A54">
            <w:pPr>
              <w:pStyle w:val="a3"/>
              <w:rPr>
                <w:rFonts w:ascii="Calibri" w:eastAsia="Calibri" w:hAnsi="Calibri" w:cstheme="minorBidi" w:hint="cs"/>
                <w:sz w:val="20"/>
                <w:szCs w:val="20"/>
                <w:rtl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H</w:t>
            </w:r>
            <w:r w:rsidR="004E5B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elpful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all of us discuss in interested way . </w:t>
            </w:r>
            <w:bookmarkStart w:id="0" w:name="_GoBack"/>
            <w:bookmarkEnd w:id="0"/>
          </w:p>
        </w:tc>
      </w:tr>
      <w:tr w:rsidR="00B77D29" w:rsidRPr="00046DF9" w:rsidTr="00B77D29">
        <w:tc>
          <w:tcPr>
            <w:tcW w:w="10632" w:type="dxa"/>
            <w:gridSpan w:val="4"/>
          </w:tcPr>
          <w:p w:rsidR="00B77D29" w:rsidRPr="00046DF9" w:rsidRDefault="00B77D29" w:rsidP="00B77D29">
            <w:pPr>
              <w:rPr>
                <w:b/>
              </w:rPr>
            </w:pPr>
            <w:r>
              <w:rPr>
                <w:b/>
              </w:rPr>
              <w:t xml:space="preserve">3- </w:t>
            </w:r>
            <w:r w:rsidRPr="00046DF9">
              <w:rPr>
                <w:b/>
              </w:rPr>
              <w:t xml:space="preserve">Assessment of </w:t>
            </w:r>
            <w:r>
              <w:rPr>
                <w:b/>
              </w:rPr>
              <w:t xml:space="preserve">your COST and </w:t>
            </w:r>
            <w:r w:rsidR="00CA1BC1">
              <w:rPr>
                <w:b/>
              </w:rPr>
              <w:t xml:space="preserve">delivery </w:t>
            </w:r>
            <w:r>
              <w:rPr>
                <w:b/>
              </w:rPr>
              <w:t>TIME negotiation with your customer group</w:t>
            </w:r>
          </w:p>
        </w:tc>
      </w:tr>
      <w:tr w:rsidR="00B77D29" w:rsidRPr="00046DF9" w:rsidTr="00B77D29">
        <w:tc>
          <w:tcPr>
            <w:tcW w:w="10632" w:type="dxa"/>
            <w:gridSpan w:val="4"/>
          </w:tcPr>
          <w:p w:rsidR="00B77D29" w:rsidRDefault="00B77D29" w:rsidP="00887145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 negotiation with 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your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been difficult to reach an agreement on a suitable cost and time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yes,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write what were the difficulties. If no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how easy was to reach an agreement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B77D29" w:rsidRPr="00046DF9" w:rsidTr="00B77D29">
        <w:tc>
          <w:tcPr>
            <w:tcW w:w="10632" w:type="dxa"/>
            <w:gridSpan w:val="4"/>
          </w:tcPr>
          <w:p w:rsidR="00B77D29" w:rsidRDefault="0055636B" w:rsidP="00B77D29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No , the customer group is agreed with cost because they expected it . </w:t>
            </w:r>
          </w:p>
          <w:p w:rsidR="00B77D29" w:rsidRDefault="00B77D29" w:rsidP="00B77D29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B77D29" w:rsidRPr="00046DF9" w:rsidTr="00B77D29">
        <w:tc>
          <w:tcPr>
            <w:tcW w:w="10632" w:type="dxa"/>
            <w:gridSpan w:val="4"/>
          </w:tcPr>
          <w:p w:rsidR="00B77D29" w:rsidRDefault="00B77D29" w:rsidP="00887145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3.2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What were the negotiated COST and 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EFFORT/TIME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relative to your estimated 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ones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?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</w:t>
            </w:r>
            <w:r w:rsidR="0038680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Write these down as noted below (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Please keep your detailed calculation, you will be asked to submit them later, part of your next project report</w:t>
            </w:r>
            <w:r w:rsidR="0038680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</w:tc>
      </w:tr>
      <w:tr w:rsidR="00386806" w:rsidRPr="00046DF9" w:rsidTr="007C0743">
        <w:tc>
          <w:tcPr>
            <w:tcW w:w="10632" w:type="dxa"/>
            <w:gridSpan w:val="4"/>
          </w:tcPr>
          <w:p w:rsidR="00887145" w:rsidRDefault="00EF304D" w:rsidP="00EF304D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Actually we agree to max cost and average time , we start negation with 2000$ and 10weeks and we finish at 1550$ and 8 weeks which was fine for us . </w:t>
            </w:r>
          </w:p>
        </w:tc>
      </w:tr>
      <w:tr w:rsidR="00B77D29" w:rsidRPr="00046DF9" w:rsidTr="00B77D29">
        <w:tc>
          <w:tcPr>
            <w:tcW w:w="3544" w:type="dxa"/>
          </w:tcPr>
          <w:p w:rsidR="00B77D29" w:rsidRDefault="00B77D29" w:rsidP="00F06515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Minimum effort:</w:t>
            </w:r>
            <w:r w:rsidR="004E5B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4.5 </w:t>
            </w:r>
          </w:p>
          <w:p w:rsidR="00B77D29" w:rsidRDefault="00B77D29" w:rsidP="00B77D29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Minimum scheduled time: </w:t>
            </w:r>
            <w:r w:rsidR="004E5B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6 weeks </w:t>
            </w:r>
          </w:p>
        </w:tc>
        <w:tc>
          <w:tcPr>
            <w:tcW w:w="3544" w:type="dxa"/>
            <w:gridSpan w:val="2"/>
          </w:tcPr>
          <w:p w:rsidR="00B77D29" w:rsidRDefault="00B77D29" w:rsidP="00F06515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Maximum effort: </w:t>
            </w:r>
            <w:r w:rsidR="00F065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4E5B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9.5</w:t>
            </w:r>
          </w:p>
          <w:p w:rsidR="00B77D29" w:rsidRDefault="00B77D29" w:rsidP="00B77D29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Maximum scheduled time:</w:t>
            </w:r>
            <w:r w:rsidR="004E5B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12 weeks </w:t>
            </w:r>
          </w:p>
        </w:tc>
        <w:tc>
          <w:tcPr>
            <w:tcW w:w="3544" w:type="dxa"/>
          </w:tcPr>
          <w:p w:rsidR="00B77D29" w:rsidRDefault="00B77D29" w:rsidP="00B77D29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Minimum Cost:</w:t>
            </w:r>
            <w:r w:rsidR="00F065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1350 $</w:t>
            </w:r>
          </w:p>
          <w:p w:rsidR="00B77D29" w:rsidRDefault="00B77D29" w:rsidP="00B77D29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Maximum Cost:</w:t>
            </w:r>
            <w:r w:rsidR="00F065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1550 $</w:t>
            </w:r>
          </w:p>
        </w:tc>
      </w:tr>
      <w:tr w:rsidR="00CA1BC1" w:rsidRPr="00046DF9" w:rsidTr="0004714F">
        <w:tc>
          <w:tcPr>
            <w:tcW w:w="5316" w:type="dxa"/>
            <w:gridSpan w:val="2"/>
          </w:tcPr>
          <w:p w:rsidR="00CA1BC1" w:rsidRDefault="00CA1BC1" w:rsidP="00B77D29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AGREED COST: </w:t>
            </w:r>
            <w:r w:rsidR="00F618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1550 $</w:t>
            </w:r>
          </w:p>
        </w:tc>
        <w:tc>
          <w:tcPr>
            <w:tcW w:w="5316" w:type="dxa"/>
            <w:gridSpan w:val="2"/>
          </w:tcPr>
          <w:p w:rsidR="00CA1BC1" w:rsidRDefault="00CA1BC1" w:rsidP="00115C70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AGREED TIME:</w:t>
            </w:r>
            <w:r w:rsidR="00115C70">
              <w:rPr>
                <w:rFonts w:ascii="Calibri" w:eastAsia="Calibri" w:hAnsi="Calibri" w:cs="Calibri" w:hint="cs"/>
                <w:sz w:val="20"/>
                <w:szCs w:val="20"/>
                <w:rtl/>
                <w:lang w:val="en-GB"/>
              </w:rPr>
              <w:t>8</w:t>
            </w:r>
            <w:r w:rsidR="00F618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weeks </w:t>
            </w:r>
          </w:p>
        </w:tc>
      </w:tr>
    </w:tbl>
    <w:p w:rsidR="00046DF9" w:rsidRDefault="00046DF9" w:rsidP="00B77D29"/>
    <w:sectPr w:rsidR="00046DF9" w:rsidSect="001C1729">
      <w:pgSz w:w="12240" w:h="15840"/>
      <w:pgMar w:top="426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859CC"/>
    <w:multiLevelType w:val="hybridMultilevel"/>
    <w:tmpl w:val="3B70AB2E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9"/>
    <w:rsid w:val="000178BD"/>
    <w:rsid w:val="0003560B"/>
    <w:rsid w:val="00046DF9"/>
    <w:rsid w:val="000E465A"/>
    <w:rsid w:val="00115C70"/>
    <w:rsid w:val="001A169E"/>
    <w:rsid w:val="001A39D7"/>
    <w:rsid w:val="001C1729"/>
    <w:rsid w:val="002A378F"/>
    <w:rsid w:val="00380F7D"/>
    <w:rsid w:val="00386806"/>
    <w:rsid w:val="004E5B52"/>
    <w:rsid w:val="005105FD"/>
    <w:rsid w:val="0055636B"/>
    <w:rsid w:val="00571819"/>
    <w:rsid w:val="005B7BE1"/>
    <w:rsid w:val="005C12A4"/>
    <w:rsid w:val="005C1B33"/>
    <w:rsid w:val="00655D4F"/>
    <w:rsid w:val="006D2867"/>
    <w:rsid w:val="00816807"/>
    <w:rsid w:val="00887145"/>
    <w:rsid w:val="008967C6"/>
    <w:rsid w:val="00951960"/>
    <w:rsid w:val="0099593A"/>
    <w:rsid w:val="00A0175C"/>
    <w:rsid w:val="00A13E30"/>
    <w:rsid w:val="00A60AA9"/>
    <w:rsid w:val="00B22B7F"/>
    <w:rsid w:val="00B63A4D"/>
    <w:rsid w:val="00B77D29"/>
    <w:rsid w:val="00BB3957"/>
    <w:rsid w:val="00CA1BC1"/>
    <w:rsid w:val="00CF5D88"/>
    <w:rsid w:val="00D00B50"/>
    <w:rsid w:val="00D00D56"/>
    <w:rsid w:val="00D01D9E"/>
    <w:rsid w:val="00D34ADB"/>
    <w:rsid w:val="00DE0E89"/>
    <w:rsid w:val="00DF2A54"/>
    <w:rsid w:val="00E123B2"/>
    <w:rsid w:val="00ED2F9E"/>
    <w:rsid w:val="00EF304D"/>
    <w:rsid w:val="00F06515"/>
    <w:rsid w:val="00F16337"/>
    <w:rsid w:val="00F2241F"/>
    <w:rsid w:val="00F41BF9"/>
    <w:rsid w:val="00F61831"/>
    <w:rsid w:val="00FD7357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BC84D9-5218-4B2F-8340-48A75296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a4">
    <w:name w:val="Table Grid"/>
    <w:basedOn w:val="a1"/>
    <w:uiPriority w:val="59"/>
    <w:rsid w:val="000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D0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 Taweel</dc:creator>
  <cp:lastModifiedBy>ahmad dar khalil</cp:lastModifiedBy>
  <cp:revision>2</cp:revision>
  <dcterms:created xsi:type="dcterms:W3CDTF">2015-11-20T21:16:00Z</dcterms:created>
  <dcterms:modified xsi:type="dcterms:W3CDTF">2015-11-20T21:16:00Z</dcterms:modified>
</cp:coreProperties>
</file>