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652" w14:textId="77777777" w:rsidR="0026499B" w:rsidRDefault="00901D83">
      <w:pPr>
        <w:pStyle w:val="BodyText"/>
        <w:ind w:left="34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6D9C8F1" wp14:editId="5BFE8C35">
            <wp:extent cx="1931146" cy="868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14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6197" w14:textId="77777777" w:rsidR="0026499B" w:rsidRDefault="0026499B">
      <w:pPr>
        <w:pStyle w:val="BodyText"/>
        <w:spacing w:before="1"/>
        <w:rPr>
          <w:rFonts w:ascii="Times New Roman"/>
          <w:b w:val="0"/>
          <w:sz w:val="15"/>
        </w:rPr>
      </w:pPr>
    </w:p>
    <w:p w14:paraId="0F07A39E" w14:textId="77777777" w:rsidR="0026499B" w:rsidRDefault="00901D83">
      <w:pPr>
        <w:pStyle w:val="BodyText"/>
        <w:spacing w:before="56"/>
        <w:ind w:left="3626" w:right="3604"/>
        <w:jc w:val="center"/>
      </w:pPr>
      <w:r>
        <w:t>COMP122,</w:t>
      </w:r>
      <w:r>
        <w:rPr>
          <w:spacing w:val="-2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#5</w:t>
      </w:r>
    </w:p>
    <w:p w14:paraId="331C9BFF" w14:textId="77777777" w:rsidR="0026499B" w:rsidRDefault="0026499B">
      <w:pPr>
        <w:pStyle w:val="BodyText"/>
        <w:spacing w:before="11"/>
        <w:rPr>
          <w:sz w:val="17"/>
        </w:rPr>
      </w:pPr>
    </w:p>
    <w:p w14:paraId="6B9956EE" w14:textId="3265357C" w:rsidR="0026499B" w:rsidRDefault="0003353F">
      <w:pPr>
        <w:tabs>
          <w:tab w:val="left" w:pos="4974"/>
        </w:tabs>
        <w:spacing w:before="1"/>
        <w:ind w:left="140"/>
        <w:rPr>
          <w:sz w:val="24"/>
        </w:rPr>
      </w:pPr>
      <w:r>
        <w:pict w14:anchorId="4F55B21B">
          <v:shape id="_x0000_s1026" style="position:absolute;left:0;text-align:left;margin-left:70.6pt;margin-top:16.75pt;width:470.95pt;height:2.2pt;z-index:-251658752;mso-wrap-distance-left:0;mso-wrap-distance-right:0;mso-position-horizontal-relative:page" coordorigin="1412,335" coordsize="9419,44" o:spt="100" adj="0,,0" path="m10831,364r-9419,l1412,378r9419,l10831,364xm10831,335r-9419,l1412,350r9419,l10831,33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01D83">
        <w:rPr>
          <w:sz w:val="24"/>
        </w:rPr>
        <w:t>Student</w:t>
      </w:r>
      <w:r w:rsidR="00901D83">
        <w:rPr>
          <w:spacing w:val="-4"/>
          <w:sz w:val="24"/>
        </w:rPr>
        <w:t xml:space="preserve"> </w:t>
      </w:r>
      <w:r w:rsidR="00901D83">
        <w:rPr>
          <w:sz w:val="24"/>
        </w:rPr>
        <w:t>Name:</w:t>
      </w:r>
      <w:r w:rsidR="00901D83">
        <w:rPr>
          <w:spacing w:val="-4"/>
          <w:sz w:val="24"/>
        </w:rPr>
        <w:t xml:space="preserve"> </w:t>
      </w:r>
      <w:r w:rsidR="007319BB">
        <w:rPr>
          <w:sz w:val="24"/>
        </w:rPr>
        <w:t>Yafa Abu Layya</w:t>
      </w:r>
      <w:r w:rsidR="00901D83">
        <w:rPr>
          <w:sz w:val="24"/>
        </w:rPr>
        <w:tab/>
        <w:t>Student</w:t>
      </w:r>
      <w:r w:rsidR="00901D83">
        <w:rPr>
          <w:spacing w:val="-7"/>
          <w:sz w:val="24"/>
        </w:rPr>
        <w:t xml:space="preserve"> </w:t>
      </w:r>
      <w:r w:rsidR="00901D83">
        <w:rPr>
          <w:sz w:val="24"/>
        </w:rPr>
        <w:t>ID:</w:t>
      </w:r>
      <w:r w:rsidR="00901D83">
        <w:rPr>
          <w:spacing w:val="-6"/>
          <w:sz w:val="24"/>
        </w:rPr>
        <w:t xml:space="preserve"> </w:t>
      </w:r>
      <w:r w:rsidR="007319BB">
        <w:rPr>
          <w:sz w:val="24"/>
        </w:rPr>
        <w:t>1201212</w:t>
      </w:r>
    </w:p>
    <w:p w14:paraId="74A8EBBB" w14:textId="77777777" w:rsidR="0026499B" w:rsidRDefault="0026499B">
      <w:pPr>
        <w:pStyle w:val="BodyText"/>
        <w:rPr>
          <w:b w:val="0"/>
          <w:sz w:val="20"/>
        </w:rPr>
      </w:pPr>
    </w:p>
    <w:p w14:paraId="0F686E21" w14:textId="77777777" w:rsidR="0026499B" w:rsidRDefault="00901D83">
      <w:pPr>
        <w:pStyle w:val="BodyText"/>
        <w:spacing w:before="194"/>
        <w:ind w:left="140"/>
      </w:pPr>
      <w:r>
        <w:t>Build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2016:</w:t>
      </w:r>
    </w:p>
    <w:p w14:paraId="3455B1F2" w14:textId="77777777" w:rsidR="0026499B" w:rsidRDefault="0026499B">
      <w:pPr>
        <w:pStyle w:val="BodyText"/>
        <w:spacing w:before="6"/>
        <w:rPr>
          <w:sz w:val="19"/>
        </w:rPr>
      </w:pPr>
    </w:p>
    <w:p w14:paraId="56984F1A" w14:textId="77777777" w:rsidR="0026499B" w:rsidRDefault="00901D83">
      <w:pPr>
        <w:spacing w:before="1"/>
        <w:ind w:left="14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customer</w:t>
      </w:r>
    </w:p>
    <w:p w14:paraId="2C1F8F82" w14:textId="77777777" w:rsidR="0026499B" w:rsidRDefault="0026499B">
      <w:pPr>
        <w:pStyle w:val="BodyText"/>
        <w:spacing w:before="9" w:after="1"/>
        <w:rPr>
          <w:rFonts w:ascii="Times New Roman"/>
          <w:sz w:val="21"/>
        </w:rPr>
      </w:pPr>
    </w:p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69"/>
        <w:gridCol w:w="1872"/>
        <w:gridCol w:w="1870"/>
      </w:tblGrid>
      <w:tr w:rsidR="0026499B" w14:paraId="50CE4C19" w14:textId="77777777">
        <w:trPr>
          <w:trHeight w:val="509"/>
        </w:trPr>
        <w:tc>
          <w:tcPr>
            <w:tcW w:w="1870" w:type="dxa"/>
          </w:tcPr>
          <w:p w14:paraId="51D139C1" w14:textId="77777777" w:rsidR="0026499B" w:rsidRDefault="00901D83">
            <w:pPr>
              <w:pStyle w:val="TableParagraph"/>
              <w:ind w:left="835"/>
              <w:jc w:val="left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869" w:type="dxa"/>
          </w:tcPr>
          <w:p w14:paraId="62A17E8C" w14:textId="77777777" w:rsidR="0026499B" w:rsidRDefault="00901D83">
            <w:pPr>
              <w:pStyle w:val="TableParagraph"/>
              <w:ind w:left="213" w:right="201"/>
              <w:rPr>
                <w:b/>
              </w:rPr>
            </w:pPr>
            <w:r>
              <w:rPr>
                <w:b/>
              </w:rPr>
              <w:t>customerName</w:t>
            </w:r>
          </w:p>
        </w:tc>
        <w:tc>
          <w:tcPr>
            <w:tcW w:w="1872" w:type="dxa"/>
          </w:tcPr>
          <w:p w14:paraId="6880AE1A" w14:textId="77777777" w:rsidR="0026499B" w:rsidRDefault="00901D83">
            <w:pPr>
              <w:pStyle w:val="TableParagraph"/>
              <w:ind w:left="464" w:right="456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870" w:type="dxa"/>
          </w:tcPr>
          <w:p w14:paraId="2BA41535" w14:textId="77777777" w:rsidR="0026499B" w:rsidRDefault="00901D83">
            <w:pPr>
              <w:pStyle w:val="TableParagraph"/>
              <w:ind w:left="584"/>
              <w:jc w:val="left"/>
              <w:rPr>
                <w:b/>
              </w:rPr>
            </w:pPr>
            <w:r>
              <w:rPr>
                <w:b/>
              </w:rPr>
              <w:t>jobTitle</w:t>
            </w:r>
          </w:p>
        </w:tc>
      </w:tr>
      <w:tr w:rsidR="0026499B" w14:paraId="11960E2D" w14:textId="77777777">
        <w:trPr>
          <w:trHeight w:val="508"/>
        </w:trPr>
        <w:tc>
          <w:tcPr>
            <w:tcW w:w="1870" w:type="dxa"/>
          </w:tcPr>
          <w:p w14:paraId="154A3D9E" w14:textId="77777777" w:rsidR="0026499B" w:rsidRDefault="00901D83">
            <w:pPr>
              <w:pStyle w:val="TableParagraph"/>
              <w:ind w:left="878"/>
              <w:jc w:val="left"/>
            </w:pPr>
            <w:r>
              <w:t>1</w:t>
            </w:r>
          </w:p>
        </w:tc>
        <w:tc>
          <w:tcPr>
            <w:tcW w:w="1869" w:type="dxa"/>
          </w:tcPr>
          <w:p w14:paraId="5C2A8467" w14:textId="77777777" w:rsidR="0026499B" w:rsidRDefault="00901D83">
            <w:pPr>
              <w:pStyle w:val="TableParagraph"/>
              <w:ind w:left="211" w:right="201"/>
            </w:pPr>
            <w:r>
              <w:t>Ali</w:t>
            </w:r>
          </w:p>
        </w:tc>
        <w:tc>
          <w:tcPr>
            <w:tcW w:w="1872" w:type="dxa"/>
          </w:tcPr>
          <w:p w14:paraId="6626517C" w14:textId="77777777" w:rsidR="0026499B" w:rsidRDefault="00901D83">
            <w:pPr>
              <w:pStyle w:val="TableParagraph"/>
              <w:ind w:left="466" w:right="454"/>
            </w:pPr>
            <w:r>
              <w:t>Ramallah</w:t>
            </w:r>
          </w:p>
        </w:tc>
        <w:tc>
          <w:tcPr>
            <w:tcW w:w="1870" w:type="dxa"/>
          </w:tcPr>
          <w:p w14:paraId="6710FBBA" w14:textId="77777777" w:rsidR="0026499B" w:rsidRDefault="00901D83">
            <w:pPr>
              <w:pStyle w:val="TableParagraph"/>
              <w:ind w:left="629"/>
              <w:jc w:val="left"/>
            </w:pPr>
            <w:r>
              <w:t>Owner</w:t>
            </w:r>
          </w:p>
        </w:tc>
      </w:tr>
      <w:tr w:rsidR="0026499B" w14:paraId="6582F30E" w14:textId="77777777">
        <w:trPr>
          <w:trHeight w:val="818"/>
        </w:trPr>
        <w:tc>
          <w:tcPr>
            <w:tcW w:w="1870" w:type="dxa"/>
          </w:tcPr>
          <w:p w14:paraId="44AA94A3" w14:textId="77777777" w:rsidR="0026499B" w:rsidRDefault="00901D83">
            <w:pPr>
              <w:pStyle w:val="TableParagraph"/>
              <w:ind w:left="878"/>
              <w:jc w:val="left"/>
            </w:pPr>
            <w:r>
              <w:t>2</w:t>
            </w:r>
          </w:p>
        </w:tc>
        <w:tc>
          <w:tcPr>
            <w:tcW w:w="1869" w:type="dxa"/>
          </w:tcPr>
          <w:p w14:paraId="5F150535" w14:textId="77777777" w:rsidR="0026499B" w:rsidRDefault="00901D83">
            <w:pPr>
              <w:pStyle w:val="TableParagraph"/>
              <w:ind w:left="211" w:right="201"/>
            </w:pPr>
            <w:r>
              <w:t>Sami</w:t>
            </w:r>
          </w:p>
        </w:tc>
        <w:tc>
          <w:tcPr>
            <w:tcW w:w="1872" w:type="dxa"/>
          </w:tcPr>
          <w:p w14:paraId="4475B3D8" w14:textId="77777777" w:rsidR="0026499B" w:rsidRDefault="00901D83">
            <w:pPr>
              <w:pStyle w:val="TableParagraph"/>
              <w:ind w:left="466" w:right="453"/>
            </w:pPr>
            <w:r>
              <w:t>Hebron</w:t>
            </w:r>
          </w:p>
        </w:tc>
        <w:tc>
          <w:tcPr>
            <w:tcW w:w="1870" w:type="dxa"/>
          </w:tcPr>
          <w:p w14:paraId="72814D64" w14:textId="77777777" w:rsidR="0026499B" w:rsidRDefault="00901D83">
            <w:pPr>
              <w:pStyle w:val="TableParagraph"/>
              <w:spacing w:line="278" w:lineRule="auto"/>
              <w:ind w:left="531" w:right="406" w:hanging="101"/>
              <w:jc w:val="left"/>
            </w:pPr>
            <w:r>
              <w:t>Accounting</w:t>
            </w:r>
            <w:r>
              <w:rPr>
                <w:spacing w:val="-47"/>
              </w:rPr>
              <w:t xml:space="preserve"> </w:t>
            </w:r>
            <w:r>
              <w:t>Assistant</w:t>
            </w:r>
          </w:p>
        </w:tc>
      </w:tr>
      <w:tr w:rsidR="0026499B" w14:paraId="02F90686" w14:textId="77777777">
        <w:trPr>
          <w:trHeight w:val="817"/>
        </w:trPr>
        <w:tc>
          <w:tcPr>
            <w:tcW w:w="1870" w:type="dxa"/>
          </w:tcPr>
          <w:p w14:paraId="6BB3587E" w14:textId="77777777" w:rsidR="0026499B" w:rsidRDefault="00901D83">
            <w:pPr>
              <w:pStyle w:val="TableParagraph"/>
              <w:ind w:left="878"/>
              <w:jc w:val="left"/>
            </w:pPr>
            <w:r>
              <w:t>3</w:t>
            </w:r>
          </w:p>
        </w:tc>
        <w:tc>
          <w:tcPr>
            <w:tcW w:w="1869" w:type="dxa"/>
          </w:tcPr>
          <w:p w14:paraId="5A56D601" w14:textId="77777777" w:rsidR="0026499B" w:rsidRDefault="00901D83">
            <w:pPr>
              <w:pStyle w:val="TableParagraph"/>
              <w:ind w:left="212" w:right="201"/>
            </w:pPr>
            <w:r>
              <w:t>Ahmad</w:t>
            </w:r>
          </w:p>
        </w:tc>
        <w:tc>
          <w:tcPr>
            <w:tcW w:w="1872" w:type="dxa"/>
          </w:tcPr>
          <w:p w14:paraId="505CC47F" w14:textId="77777777" w:rsidR="0026499B" w:rsidRDefault="00901D83">
            <w:pPr>
              <w:pStyle w:val="TableParagraph"/>
              <w:ind w:left="466" w:right="456"/>
            </w:pPr>
            <w:r>
              <w:t>Jerusalem</w:t>
            </w:r>
          </w:p>
        </w:tc>
        <w:tc>
          <w:tcPr>
            <w:tcW w:w="1870" w:type="dxa"/>
          </w:tcPr>
          <w:p w14:paraId="11EB17B4" w14:textId="77777777" w:rsidR="0026499B" w:rsidRDefault="00901D83">
            <w:pPr>
              <w:pStyle w:val="TableParagraph"/>
              <w:spacing w:line="278" w:lineRule="auto"/>
              <w:ind w:left="531" w:right="406" w:hanging="101"/>
              <w:jc w:val="left"/>
            </w:pPr>
            <w:r>
              <w:t>Accounting</w:t>
            </w:r>
            <w:r>
              <w:rPr>
                <w:spacing w:val="-47"/>
              </w:rPr>
              <w:t xml:space="preserve"> </w:t>
            </w:r>
            <w:r>
              <w:t>Assistant</w:t>
            </w:r>
          </w:p>
        </w:tc>
      </w:tr>
    </w:tbl>
    <w:p w14:paraId="267BE3A6" w14:textId="77777777" w:rsidR="0026499B" w:rsidRDefault="0026499B">
      <w:pPr>
        <w:pStyle w:val="BodyText"/>
        <w:rPr>
          <w:rFonts w:ascii="Times New Roman"/>
          <w:sz w:val="44"/>
        </w:rPr>
      </w:pPr>
    </w:p>
    <w:p w14:paraId="79D92E25" w14:textId="77777777" w:rsidR="0026499B" w:rsidRDefault="00901D83">
      <w:pPr>
        <w:ind w:left="14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Order</w:t>
      </w:r>
    </w:p>
    <w:p w14:paraId="1BCC464B" w14:textId="77777777" w:rsidR="0026499B" w:rsidRDefault="0026499B">
      <w:pPr>
        <w:pStyle w:val="BodyText"/>
        <w:spacing w:before="11"/>
        <w:rPr>
          <w:rFonts w:ascii="Times New Roman"/>
          <w:sz w:val="2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1"/>
        <w:gridCol w:w="1873"/>
        <w:gridCol w:w="1870"/>
        <w:gridCol w:w="1871"/>
      </w:tblGrid>
      <w:tr w:rsidR="0026499B" w14:paraId="06414DD8" w14:textId="77777777">
        <w:trPr>
          <w:trHeight w:val="508"/>
        </w:trPr>
        <w:tc>
          <w:tcPr>
            <w:tcW w:w="1870" w:type="dxa"/>
          </w:tcPr>
          <w:p w14:paraId="06B160AC" w14:textId="77777777" w:rsidR="0026499B" w:rsidRDefault="00901D83">
            <w:pPr>
              <w:pStyle w:val="TableParagraph"/>
              <w:ind w:right="292"/>
              <w:rPr>
                <w:b/>
              </w:rPr>
            </w:pPr>
            <w:r>
              <w:rPr>
                <w:b/>
              </w:rPr>
              <w:t>orderID</w:t>
            </w:r>
          </w:p>
        </w:tc>
        <w:tc>
          <w:tcPr>
            <w:tcW w:w="1871" w:type="dxa"/>
          </w:tcPr>
          <w:p w14:paraId="5DD66D84" w14:textId="77777777" w:rsidR="0026499B" w:rsidRDefault="00901D83">
            <w:pPr>
              <w:pStyle w:val="TableParagraph"/>
              <w:ind w:left="464"/>
              <w:jc w:val="left"/>
              <w:rPr>
                <w:b/>
              </w:rPr>
            </w:pPr>
            <w:r>
              <w:rPr>
                <w:b/>
              </w:rPr>
              <w:t>orderDate</w:t>
            </w:r>
          </w:p>
        </w:tc>
        <w:tc>
          <w:tcPr>
            <w:tcW w:w="1873" w:type="dxa"/>
          </w:tcPr>
          <w:p w14:paraId="0634424A" w14:textId="77777777" w:rsidR="0026499B" w:rsidRDefault="00901D83">
            <w:pPr>
              <w:pStyle w:val="TableParagraph"/>
              <w:ind w:left="362" w:right="360"/>
              <w:rPr>
                <w:b/>
              </w:rPr>
            </w:pPr>
            <w:r>
              <w:rPr>
                <w:b/>
              </w:rPr>
              <w:t>EmployeeID</w:t>
            </w:r>
          </w:p>
        </w:tc>
        <w:tc>
          <w:tcPr>
            <w:tcW w:w="1870" w:type="dxa"/>
          </w:tcPr>
          <w:p w14:paraId="1DDFC27D" w14:textId="77777777" w:rsidR="0026499B" w:rsidRDefault="00901D83">
            <w:pPr>
              <w:pStyle w:val="TableParagraph"/>
              <w:ind w:right="297"/>
              <w:rPr>
                <w:b/>
              </w:rPr>
            </w:pPr>
            <w:r>
              <w:rPr>
                <w:b/>
              </w:rPr>
              <w:t>ShippingDate</w:t>
            </w:r>
          </w:p>
        </w:tc>
        <w:tc>
          <w:tcPr>
            <w:tcW w:w="1871" w:type="dxa"/>
          </w:tcPr>
          <w:p w14:paraId="2C34F254" w14:textId="77777777" w:rsidR="0026499B" w:rsidRDefault="00901D83">
            <w:pPr>
              <w:pStyle w:val="TableParagraph"/>
              <w:ind w:left="384" w:right="378"/>
              <w:rPr>
                <w:b/>
              </w:rPr>
            </w:pPr>
            <w:r>
              <w:rPr>
                <w:b/>
              </w:rPr>
              <w:t>customerID</w:t>
            </w:r>
          </w:p>
        </w:tc>
      </w:tr>
      <w:tr w:rsidR="0026499B" w14:paraId="0C5C7157" w14:textId="77777777">
        <w:trPr>
          <w:trHeight w:val="508"/>
        </w:trPr>
        <w:tc>
          <w:tcPr>
            <w:tcW w:w="1870" w:type="dxa"/>
          </w:tcPr>
          <w:p w14:paraId="12541C55" w14:textId="77777777" w:rsidR="0026499B" w:rsidRDefault="00901D83">
            <w:pPr>
              <w:pStyle w:val="TableParagraph"/>
              <w:ind w:right="289"/>
            </w:pPr>
            <w:r>
              <w:t>30</w:t>
            </w:r>
          </w:p>
        </w:tc>
        <w:tc>
          <w:tcPr>
            <w:tcW w:w="1871" w:type="dxa"/>
          </w:tcPr>
          <w:p w14:paraId="3FCF9995" w14:textId="77777777" w:rsidR="0026499B" w:rsidRDefault="00901D83">
            <w:pPr>
              <w:pStyle w:val="TableParagraph"/>
              <w:ind w:left="513"/>
              <w:jc w:val="left"/>
            </w:pPr>
            <w:r>
              <w:t>1/2/2021</w:t>
            </w:r>
          </w:p>
        </w:tc>
        <w:tc>
          <w:tcPr>
            <w:tcW w:w="1873" w:type="dxa"/>
          </w:tcPr>
          <w:p w14:paraId="1A43C585" w14:textId="77777777" w:rsidR="0026499B" w:rsidRDefault="00901D83">
            <w:pPr>
              <w:pStyle w:val="TableParagraph"/>
              <w:ind w:left="2"/>
            </w:pPr>
            <w:r>
              <w:t>4</w:t>
            </w:r>
          </w:p>
        </w:tc>
        <w:tc>
          <w:tcPr>
            <w:tcW w:w="1870" w:type="dxa"/>
          </w:tcPr>
          <w:p w14:paraId="34FD315F" w14:textId="77777777" w:rsidR="0026499B" w:rsidRDefault="00901D83">
            <w:pPr>
              <w:pStyle w:val="TableParagraph"/>
              <w:ind w:right="297"/>
            </w:pPr>
            <w:r>
              <w:t>3/2/2021</w:t>
            </w:r>
          </w:p>
        </w:tc>
        <w:tc>
          <w:tcPr>
            <w:tcW w:w="1871" w:type="dxa"/>
          </w:tcPr>
          <w:p w14:paraId="705BC9DF" w14:textId="77777777" w:rsidR="0026499B" w:rsidRDefault="00901D83">
            <w:pPr>
              <w:pStyle w:val="TableParagraph"/>
              <w:ind w:left="3"/>
            </w:pPr>
            <w:r>
              <w:t>1</w:t>
            </w:r>
          </w:p>
        </w:tc>
      </w:tr>
      <w:tr w:rsidR="0026499B" w14:paraId="639D75BF" w14:textId="77777777">
        <w:trPr>
          <w:trHeight w:val="508"/>
        </w:trPr>
        <w:tc>
          <w:tcPr>
            <w:tcW w:w="1870" w:type="dxa"/>
          </w:tcPr>
          <w:p w14:paraId="5174DDDD" w14:textId="77777777" w:rsidR="0026499B" w:rsidRDefault="00901D83">
            <w:pPr>
              <w:pStyle w:val="TableParagraph"/>
              <w:ind w:right="289"/>
            </w:pPr>
            <w:r>
              <w:t>31</w:t>
            </w:r>
          </w:p>
        </w:tc>
        <w:tc>
          <w:tcPr>
            <w:tcW w:w="1871" w:type="dxa"/>
          </w:tcPr>
          <w:p w14:paraId="0B70372A" w14:textId="77777777" w:rsidR="0026499B" w:rsidRDefault="00901D83">
            <w:pPr>
              <w:pStyle w:val="TableParagraph"/>
              <w:ind w:left="513"/>
              <w:jc w:val="left"/>
            </w:pPr>
            <w:r>
              <w:t>5/1/2021</w:t>
            </w:r>
          </w:p>
        </w:tc>
        <w:tc>
          <w:tcPr>
            <w:tcW w:w="1873" w:type="dxa"/>
          </w:tcPr>
          <w:p w14:paraId="6B00EB7F" w14:textId="77777777" w:rsidR="0026499B" w:rsidRDefault="00901D83">
            <w:pPr>
              <w:pStyle w:val="TableParagraph"/>
              <w:ind w:left="362" w:right="356"/>
            </w:pPr>
            <w:r>
              <w:t>25</w:t>
            </w:r>
          </w:p>
        </w:tc>
        <w:tc>
          <w:tcPr>
            <w:tcW w:w="1870" w:type="dxa"/>
          </w:tcPr>
          <w:p w14:paraId="1D574B8B" w14:textId="77777777" w:rsidR="0026499B" w:rsidRDefault="00901D83">
            <w:pPr>
              <w:pStyle w:val="TableParagraph"/>
              <w:ind w:right="297"/>
            </w:pPr>
            <w:r>
              <w:t>8/1/2021</w:t>
            </w:r>
          </w:p>
        </w:tc>
        <w:tc>
          <w:tcPr>
            <w:tcW w:w="1871" w:type="dxa"/>
          </w:tcPr>
          <w:p w14:paraId="38F9D642" w14:textId="77777777" w:rsidR="0026499B" w:rsidRDefault="00901D83">
            <w:pPr>
              <w:pStyle w:val="TableParagraph"/>
              <w:ind w:left="3"/>
            </w:pPr>
            <w:r>
              <w:t>2</w:t>
            </w:r>
          </w:p>
        </w:tc>
      </w:tr>
      <w:tr w:rsidR="0026499B" w14:paraId="48D22325" w14:textId="77777777">
        <w:trPr>
          <w:trHeight w:val="508"/>
        </w:trPr>
        <w:tc>
          <w:tcPr>
            <w:tcW w:w="1870" w:type="dxa"/>
          </w:tcPr>
          <w:p w14:paraId="2ABAFD13" w14:textId="77777777" w:rsidR="0026499B" w:rsidRDefault="00901D83">
            <w:pPr>
              <w:pStyle w:val="TableParagraph"/>
              <w:ind w:right="289"/>
            </w:pPr>
            <w:r>
              <w:t>32</w:t>
            </w:r>
          </w:p>
        </w:tc>
        <w:tc>
          <w:tcPr>
            <w:tcW w:w="1871" w:type="dxa"/>
          </w:tcPr>
          <w:p w14:paraId="628B8FD3" w14:textId="77777777" w:rsidR="0026499B" w:rsidRDefault="00901D83">
            <w:pPr>
              <w:pStyle w:val="TableParagraph"/>
              <w:ind w:left="513"/>
              <w:jc w:val="left"/>
            </w:pPr>
            <w:r>
              <w:t>6/7/2021</w:t>
            </w:r>
          </w:p>
        </w:tc>
        <w:tc>
          <w:tcPr>
            <w:tcW w:w="1873" w:type="dxa"/>
          </w:tcPr>
          <w:p w14:paraId="1F198E43" w14:textId="77777777" w:rsidR="0026499B" w:rsidRDefault="00901D83">
            <w:pPr>
              <w:pStyle w:val="TableParagraph"/>
              <w:ind w:left="2"/>
            </w:pPr>
            <w:r>
              <w:t>4</w:t>
            </w:r>
          </w:p>
        </w:tc>
        <w:tc>
          <w:tcPr>
            <w:tcW w:w="1870" w:type="dxa"/>
          </w:tcPr>
          <w:p w14:paraId="32735670" w14:textId="77777777" w:rsidR="0026499B" w:rsidRDefault="00901D83">
            <w:pPr>
              <w:pStyle w:val="TableParagraph"/>
              <w:ind w:right="297"/>
            </w:pPr>
            <w:r>
              <w:t>7/7/2021</w:t>
            </w:r>
          </w:p>
        </w:tc>
        <w:tc>
          <w:tcPr>
            <w:tcW w:w="1871" w:type="dxa"/>
          </w:tcPr>
          <w:p w14:paraId="0DC7E613" w14:textId="77777777" w:rsidR="0026499B" w:rsidRDefault="00901D83">
            <w:pPr>
              <w:pStyle w:val="TableParagraph"/>
              <w:ind w:left="3"/>
            </w:pPr>
            <w:r>
              <w:t>2</w:t>
            </w:r>
          </w:p>
        </w:tc>
      </w:tr>
      <w:tr w:rsidR="0026499B" w14:paraId="3EA73DCA" w14:textId="77777777">
        <w:trPr>
          <w:trHeight w:val="510"/>
        </w:trPr>
        <w:tc>
          <w:tcPr>
            <w:tcW w:w="1870" w:type="dxa"/>
          </w:tcPr>
          <w:p w14:paraId="409B1DC7" w14:textId="77777777" w:rsidR="0026499B" w:rsidRDefault="00901D83">
            <w:pPr>
              <w:pStyle w:val="TableParagraph"/>
              <w:ind w:right="289"/>
            </w:pPr>
            <w:r>
              <w:t>33</w:t>
            </w:r>
          </w:p>
        </w:tc>
        <w:tc>
          <w:tcPr>
            <w:tcW w:w="1871" w:type="dxa"/>
          </w:tcPr>
          <w:p w14:paraId="19D2453F" w14:textId="77777777" w:rsidR="0026499B" w:rsidRDefault="00901D83">
            <w:pPr>
              <w:pStyle w:val="TableParagraph"/>
              <w:ind w:left="513"/>
              <w:jc w:val="left"/>
            </w:pPr>
            <w:r>
              <w:t>9/3/2021</w:t>
            </w:r>
          </w:p>
        </w:tc>
        <w:tc>
          <w:tcPr>
            <w:tcW w:w="1873" w:type="dxa"/>
          </w:tcPr>
          <w:p w14:paraId="32B72F38" w14:textId="77777777" w:rsidR="0026499B" w:rsidRDefault="00901D83">
            <w:pPr>
              <w:pStyle w:val="TableParagraph"/>
              <w:ind w:left="2"/>
            </w:pPr>
            <w:r>
              <w:t>7</w:t>
            </w:r>
          </w:p>
        </w:tc>
        <w:tc>
          <w:tcPr>
            <w:tcW w:w="1870" w:type="dxa"/>
          </w:tcPr>
          <w:p w14:paraId="389B4D10" w14:textId="77777777" w:rsidR="0026499B" w:rsidRDefault="00901D83">
            <w:pPr>
              <w:pStyle w:val="TableParagraph"/>
              <w:ind w:right="297"/>
            </w:pPr>
            <w:r>
              <w:t>11/3/2021</w:t>
            </w:r>
          </w:p>
        </w:tc>
        <w:tc>
          <w:tcPr>
            <w:tcW w:w="1871" w:type="dxa"/>
          </w:tcPr>
          <w:p w14:paraId="38E830DC" w14:textId="77777777" w:rsidR="0026499B" w:rsidRDefault="00901D83">
            <w:pPr>
              <w:pStyle w:val="TableParagraph"/>
              <w:ind w:left="3"/>
            </w:pPr>
            <w:r>
              <w:t>3</w:t>
            </w:r>
          </w:p>
        </w:tc>
      </w:tr>
    </w:tbl>
    <w:p w14:paraId="30FA4E5E" w14:textId="77777777" w:rsidR="0026499B" w:rsidRDefault="0026499B">
      <w:pPr>
        <w:pStyle w:val="BodyText"/>
        <w:rPr>
          <w:rFonts w:ascii="Times New Roman"/>
          <w:sz w:val="44"/>
        </w:rPr>
      </w:pPr>
    </w:p>
    <w:p w14:paraId="0D9D39C7" w14:textId="77777777" w:rsidR="0026499B" w:rsidRDefault="00901D83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1"/>
        </w:rPr>
        <w:t xml:space="preserve"> </w:t>
      </w:r>
      <w:r>
        <w:rPr>
          <w:b/>
        </w:rPr>
        <w:t>key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table:</w:t>
      </w:r>
    </w:p>
    <w:p w14:paraId="63BE41A9" w14:textId="0997E905" w:rsidR="0026499B" w:rsidRDefault="00901D83">
      <w:pPr>
        <w:pStyle w:val="ListParagraph"/>
        <w:numPr>
          <w:ilvl w:val="1"/>
          <w:numId w:val="2"/>
        </w:numPr>
        <w:tabs>
          <w:tab w:val="left" w:pos="1581"/>
        </w:tabs>
        <w:spacing w:before="39"/>
        <w:ind w:hanging="361"/>
      </w:pPr>
      <w:r>
        <w:t>order:</w:t>
      </w:r>
      <w:r w:rsidR="007319BB">
        <w:t xml:space="preserve"> OrderID</w:t>
      </w:r>
    </w:p>
    <w:p w14:paraId="14E9DD58" w14:textId="1B6586E1" w:rsidR="0026499B" w:rsidRDefault="00901D83">
      <w:pPr>
        <w:pStyle w:val="ListParagraph"/>
        <w:numPr>
          <w:ilvl w:val="1"/>
          <w:numId w:val="2"/>
        </w:numPr>
        <w:tabs>
          <w:tab w:val="left" w:pos="1581"/>
        </w:tabs>
        <w:spacing w:before="41"/>
        <w:ind w:hanging="361"/>
      </w:pPr>
      <w:r>
        <w:t>customer:</w:t>
      </w:r>
      <w:r w:rsidR="007319BB">
        <w:t xml:space="preserve"> ID</w:t>
      </w:r>
    </w:p>
    <w:p w14:paraId="6ADD307D" w14:textId="77777777" w:rsidR="0026499B" w:rsidRDefault="0026499B">
      <w:pPr>
        <w:pStyle w:val="BodyText"/>
        <w:spacing w:before="6"/>
        <w:rPr>
          <w:b w:val="0"/>
          <w:sz w:val="28"/>
        </w:rPr>
      </w:pPr>
    </w:p>
    <w:p w14:paraId="429A1C1A" w14:textId="00A2A0F1" w:rsidR="0026499B" w:rsidRDefault="00901D83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b/>
        </w:rPr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foreign</w:t>
      </w:r>
      <w:r>
        <w:rPr>
          <w:b/>
          <w:spacing w:val="-2"/>
        </w:rPr>
        <w:t xml:space="preserve"> </w:t>
      </w:r>
      <w:r>
        <w:rPr>
          <w:b/>
        </w:rPr>
        <w:t>key:</w:t>
      </w:r>
      <w:r w:rsidR="007319BB">
        <w:rPr>
          <w:b/>
        </w:rPr>
        <w:t xml:space="preserve"> </w:t>
      </w:r>
      <w:r w:rsidR="007319BB" w:rsidRPr="007319BB">
        <w:rPr>
          <w:bCs/>
        </w:rPr>
        <w:t>CustomerID in Order table.</w:t>
      </w:r>
    </w:p>
    <w:p w14:paraId="2D34F27B" w14:textId="77777777" w:rsidR="0026499B" w:rsidRDefault="0026499B">
      <w:pPr>
        <w:pStyle w:val="BodyText"/>
        <w:spacing w:before="11"/>
        <w:rPr>
          <w:sz w:val="28"/>
        </w:rPr>
      </w:pPr>
    </w:p>
    <w:p w14:paraId="0E6F5912" w14:textId="77777777" w:rsidR="007319BB" w:rsidRDefault="00901D83" w:rsidP="007319BB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b/>
        </w:rPr>
      </w:pP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primary</w:t>
      </w:r>
      <w:r>
        <w:rPr>
          <w:b/>
          <w:spacing w:val="-1"/>
        </w:rPr>
        <w:t xml:space="preserve"> </w:t>
      </w:r>
      <w:r>
        <w:rPr>
          <w:b/>
        </w:rPr>
        <w:t>key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null?</w:t>
      </w:r>
      <w:r w:rsidR="007319BB">
        <w:rPr>
          <w:b/>
        </w:rPr>
        <w:t xml:space="preserve"> </w:t>
      </w:r>
    </w:p>
    <w:p w14:paraId="38F4E3B2" w14:textId="7940BB96" w:rsidR="0026499B" w:rsidRPr="007319BB" w:rsidRDefault="007319BB" w:rsidP="007319BB">
      <w:pPr>
        <w:tabs>
          <w:tab w:val="left" w:pos="861"/>
        </w:tabs>
        <w:rPr>
          <w:b/>
        </w:rPr>
        <w:sectPr w:rsidR="0026499B" w:rsidRPr="007319BB">
          <w:type w:val="continuous"/>
          <w:pgSz w:w="12240" w:h="15840"/>
          <w:pgMar w:top="720" w:right="1320" w:bottom="280" w:left="1300" w:header="720" w:footer="720" w:gutter="0"/>
          <w:cols w:space="720"/>
        </w:sectPr>
      </w:pPr>
      <w:r w:rsidRPr="007319BB">
        <w:rPr>
          <w:bCs/>
        </w:rPr>
        <w:t xml:space="preserve">No, because it’s unique, and it </w:t>
      </w:r>
      <w:r w:rsidR="0003353F" w:rsidRPr="007319BB">
        <w:rPr>
          <w:bCs/>
        </w:rPr>
        <w:t>may be</w:t>
      </w:r>
      <w:r w:rsidRPr="007319BB">
        <w:rPr>
          <w:bCs/>
        </w:rPr>
        <w:t xml:space="preserve"> used as a foreign key in another table so it </w:t>
      </w:r>
      <w:r>
        <w:rPr>
          <w:bCs/>
        </w:rPr>
        <w:t>does</w:t>
      </w:r>
      <w:r w:rsidRPr="007319BB">
        <w:rPr>
          <w:bCs/>
        </w:rPr>
        <w:t xml:space="preserve">n’t </w:t>
      </w:r>
      <w:r>
        <w:rPr>
          <w:bCs/>
        </w:rPr>
        <w:t xml:space="preserve">have to </w:t>
      </w:r>
      <w:r w:rsidRPr="007319BB">
        <w:rPr>
          <w:bCs/>
        </w:rPr>
        <w:t>b</w:t>
      </w:r>
      <w:r w:rsidR="00901D83">
        <w:rPr>
          <w:bCs/>
        </w:rPr>
        <w:t>e nul</w:t>
      </w:r>
      <w:r w:rsidR="0003353F">
        <w:rPr>
          <w:bCs/>
        </w:rPr>
        <w:t>l.</w:t>
      </w:r>
    </w:p>
    <w:p w14:paraId="6BFD1EBB" w14:textId="75F2D6F5" w:rsidR="00901D83" w:rsidRPr="00901D83" w:rsidRDefault="00901D83" w:rsidP="0003353F">
      <w:pPr>
        <w:tabs>
          <w:tab w:val="left" w:pos="1860"/>
        </w:tabs>
      </w:pPr>
    </w:p>
    <w:sectPr w:rsidR="00901D83" w:rsidRPr="00901D83">
      <w:pgSz w:w="12240" w:h="15840"/>
      <w:pgMar w:top="14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B69"/>
    <w:multiLevelType w:val="hybridMultilevel"/>
    <w:tmpl w:val="58A424BE"/>
    <w:lvl w:ilvl="0" w:tplc="D03079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16198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CACEE85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700A9C3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974F6A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B518CB9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F5041DB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2E00FFD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DC2C299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CA0C62"/>
    <w:multiLevelType w:val="hybridMultilevel"/>
    <w:tmpl w:val="830ABE9E"/>
    <w:lvl w:ilvl="0" w:tplc="2EF03710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E9E8143A">
      <w:start w:val="1"/>
      <w:numFmt w:val="lowerLetter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50764E3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4E6361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9318907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8896769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0BB8E2AC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6AA23F9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C2A4C29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99B"/>
    <w:rsid w:val="0003353F"/>
    <w:rsid w:val="0026499B"/>
    <w:rsid w:val="007319BB"/>
    <w:rsid w:val="009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C844A5"/>
  <w15:docId w15:val="{AB163870-3625-42F6-AFBC-26F7C89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3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Layali Zidan</dc:creator>
  <cp:lastModifiedBy>Yafa Abu Layya</cp:lastModifiedBy>
  <cp:revision>4</cp:revision>
  <dcterms:created xsi:type="dcterms:W3CDTF">2021-05-22T03:46:00Z</dcterms:created>
  <dcterms:modified xsi:type="dcterms:W3CDTF">2021-06-05T09:27:00Z</dcterms:modified>
</cp:coreProperties>
</file>