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64604" w14:textId="20D8CED9" w:rsidR="00CE1ED7" w:rsidRPr="0044700C" w:rsidRDefault="0044700C" w:rsidP="0044700C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44700C">
        <w:rPr>
          <w:rFonts w:ascii="CMR10" w:hAnsi="CMR10" w:cs="CMR10"/>
        </w:rPr>
        <w:t xml:space="preserve">What purpose does the </w:t>
      </w:r>
      <w:proofErr w:type="spellStart"/>
      <w:r w:rsidRPr="0044700C">
        <w:rPr>
          <w:rFonts w:ascii="CMR10" w:hAnsi="CMR10" w:cs="CMR10"/>
        </w:rPr>
        <w:t>datapath</w:t>
      </w:r>
      <w:proofErr w:type="spellEnd"/>
      <w:r w:rsidRPr="0044700C">
        <w:rPr>
          <w:rFonts w:ascii="CMR10" w:hAnsi="CMR10" w:cs="CMR10"/>
        </w:rPr>
        <w:t xml:space="preserve"> in a CPU serve?</w:t>
      </w:r>
    </w:p>
    <w:p w14:paraId="3519A745" w14:textId="65A3FD4D" w:rsidR="0044700C" w:rsidRDefault="0044700C" w:rsidP="0044700C">
      <w:pPr>
        <w:pStyle w:val="a7"/>
        <w:numPr>
          <w:ilvl w:val="0"/>
          <w:numId w:val="4"/>
        </w:numPr>
        <w:rPr>
          <w:rFonts w:ascii="CMR10" w:hAnsi="CMR10" w:cs="CMR10"/>
        </w:rPr>
      </w:pPr>
      <w:r>
        <w:rPr>
          <w:rFonts w:ascii="CMR10" w:hAnsi="CMR10" w:cs="CMR10"/>
        </w:rPr>
        <w:t>What does the control unit in a CPU do?</w:t>
      </w:r>
    </w:p>
    <w:p w14:paraId="0DDAC13F" w14:textId="77777777" w:rsidR="0044700C" w:rsidRPr="000C2E47" w:rsidRDefault="0044700C" w:rsidP="000C2E47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0C2E47">
        <w:rPr>
          <w:rFonts w:ascii="CMR10" w:hAnsi="CMR10" w:cs="CMR10"/>
        </w:rPr>
        <w:t>How does the ALU know which function to perform?</w:t>
      </w:r>
    </w:p>
    <w:p w14:paraId="4FD36700" w14:textId="1FA0B682" w:rsidR="0044700C" w:rsidRPr="000C2E47" w:rsidRDefault="0044700C" w:rsidP="000C2E47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0C2E47">
        <w:rPr>
          <w:rFonts w:ascii="CMR10" w:hAnsi="CMR10" w:cs="CMR10"/>
        </w:rPr>
        <w:t>Explain the relation between clock cycle time and clock frequency.</w:t>
      </w:r>
    </w:p>
    <w:p w14:paraId="16A33E28" w14:textId="1E023546" w:rsidR="0044700C" w:rsidRPr="000C2E47" w:rsidRDefault="0044700C" w:rsidP="000C2E47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0C2E47">
        <w:rPr>
          <w:rFonts w:ascii="CMR10" w:hAnsi="CMR10" w:cs="CMR10"/>
        </w:rPr>
        <w:t>What are the main roles of operating Systems (OS)?</w:t>
      </w:r>
    </w:p>
    <w:p w14:paraId="38257EE8" w14:textId="77777777" w:rsidR="000C2E47" w:rsidRPr="000C2E47" w:rsidRDefault="000C2E47" w:rsidP="000C2E47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0C2E47">
        <w:rPr>
          <w:rFonts w:ascii="CMR10" w:hAnsi="CMR10" w:cs="CMR10"/>
        </w:rPr>
        <w:t>Consider a hypothetical microprocessor generating a 16-bit address (for example, assume that the program counter and the address registers are 16 bits wide) and having a 16-bit data bus.</w:t>
      </w:r>
    </w:p>
    <w:p w14:paraId="118269AB" w14:textId="77777777" w:rsidR="000C2E47" w:rsidRDefault="000C2E47" w:rsidP="00295286">
      <w:pPr>
        <w:pStyle w:val="a7"/>
        <w:numPr>
          <w:ilvl w:val="0"/>
          <w:numId w:val="6"/>
        </w:numPr>
        <w:suppressAutoHyphens/>
        <w:spacing w:after="0"/>
        <w:contextualSpacing w:val="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What is the maximum memory address space that the processor can access directly if it is connected to a “16-bit memory”?</w:t>
      </w:r>
    </w:p>
    <w:p w14:paraId="531C815D" w14:textId="77777777" w:rsidR="000C2E47" w:rsidRDefault="000C2E47" w:rsidP="00295286">
      <w:pPr>
        <w:pStyle w:val="a7"/>
        <w:numPr>
          <w:ilvl w:val="0"/>
          <w:numId w:val="6"/>
        </w:numPr>
        <w:suppressAutoHyphens/>
        <w:spacing w:after="0"/>
        <w:contextualSpacing w:val="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What is the maximum memory address space that the processor can access directly if it is connected to an “8-bit memory”?</w:t>
      </w:r>
    </w:p>
    <w:p w14:paraId="079BA820" w14:textId="77777777" w:rsidR="000C2E47" w:rsidRDefault="000C2E47" w:rsidP="00295286">
      <w:pPr>
        <w:pStyle w:val="a7"/>
        <w:numPr>
          <w:ilvl w:val="0"/>
          <w:numId w:val="6"/>
        </w:numPr>
        <w:suppressAutoHyphens/>
        <w:spacing w:after="0"/>
        <w:contextualSpacing w:val="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What architectural features will allow this microprocessor to access a separate “I/O space”?</w:t>
      </w:r>
    </w:p>
    <w:p w14:paraId="798D9735" w14:textId="77777777" w:rsidR="000C2E47" w:rsidRDefault="000C2E47" w:rsidP="00295286">
      <w:pPr>
        <w:pStyle w:val="a7"/>
        <w:numPr>
          <w:ilvl w:val="0"/>
          <w:numId w:val="6"/>
        </w:numPr>
        <w:suppressAutoHyphens/>
        <w:spacing w:after="0"/>
        <w:contextualSpacing w:val="0"/>
        <w:jc w:val="both"/>
        <w:rPr>
          <w:b/>
          <w:bCs/>
          <w:sz w:val="24"/>
          <w:szCs w:val="24"/>
          <w:u w:val="single"/>
          <w:lang w:val="id-ID"/>
        </w:rPr>
      </w:pPr>
      <w:r>
        <w:rPr>
          <w:sz w:val="24"/>
          <w:szCs w:val="24"/>
          <w:lang w:val="id-ID"/>
        </w:rPr>
        <w:t>If an input and an output instruction can specify an 8-bit I/O port number, how many 8-bit I/O ports can the microprocessor support? How many 16-bit I/O ports? Explain.</w:t>
      </w:r>
    </w:p>
    <w:p w14:paraId="0F5180AB" w14:textId="1AF2597A" w:rsidR="000C2E47" w:rsidRPr="000C2E47" w:rsidRDefault="00CA1D1B" w:rsidP="000C2E47">
      <w:pPr>
        <w:pStyle w:val="a7"/>
        <w:numPr>
          <w:ilvl w:val="0"/>
          <w:numId w:val="4"/>
        </w:numPr>
        <w:rPr>
          <w:rFonts w:ascii="CMR10" w:hAnsi="CMR10" w:cs="CMR10"/>
        </w:rPr>
      </w:pPr>
      <w:r>
        <w:rPr>
          <w:rFonts w:ascii="CMR10" w:hAnsi="CMR10" w:cs="CMR10"/>
        </w:rPr>
        <w:t xml:space="preserve">What </w:t>
      </w:r>
      <w:proofErr w:type="gramStart"/>
      <w:r>
        <w:rPr>
          <w:rFonts w:ascii="CMR10" w:hAnsi="CMR10" w:cs="CMR10"/>
        </w:rPr>
        <w:t xml:space="preserve">is </w:t>
      </w:r>
      <w:r w:rsidR="000C2E47" w:rsidRPr="000C2E47">
        <w:rPr>
          <w:rFonts w:ascii="CMR10" w:hAnsi="CMR10" w:cs="CMR10"/>
        </w:rPr>
        <w:t>The differences</w:t>
      </w:r>
      <w:proofErr w:type="gramEnd"/>
      <w:r w:rsidR="000C2E47" w:rsidRPr="000C2E47">
        <w:rPr>
          <w:rFonts w:ascii="CMR10" w:hAnsi="CMR10" w:cs="CMR10"/>
        </w:rPr>
        <w:t xml:space="preserve"> among sequential access, direct access, and random access?</w:t>
      </w:r>
    </w:p>
    <w:p w14:paraId="76B36BB0" w14:textId="77777777" w:rsidR="00CA1D1B" w:rsidRPr="00994CE7" w:rsidRDefault="00CA1D1B" w:rsidP="00994CE7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994CE7">
        <w:rPr>
          <w:rFonts w:ascii="CMR10" w:hAnsi="CMR10" w:cs="CMR10"/>
        </w:rPr>
        <w:t>The general relationship among access time, memory cost, and capacity?</w:t>
      </w:r>
    </w:p>
    <w:p w14:paraId="5A2E624D" w14:textId="77777777" w:rsidR="00994CE7" w:rsidRPr="00994CE7" w:rsidRDefault="00994CE7" w:rsidP="00994CE7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994CE7">
        <w:rPr>
          <w:rFonts w:ascii="CMR10" w:hAnsi="CMR10" w:cs="CMR10"/>
        </w:rPr>
        <w:t>The general relationship among access time, memory cost, and capacity?</w:t>
      </w:r>
    </w:p>
    <w:p w14:paraId="6664E3BE" w14:textId="0B4576D3" w:rsidR="00994CE7" w:rsidRDefault="00994CE7" w:rsidP="00994CE7">
      <w:pPr>
        <w:pStyle w:val="a7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List    </w:t>
      </w:r>
      <w:r w:rsidRPr="00031293">
        <w:rPr>
          <w:rFonts w:ascii="Arial" w:hAnsi="Arial" w:cs="Arial"/>
          <w:color w:val="000000"/>
          <w:sz w:val="20"/>
          <w:szCs w:val="20"/>
          <w:shd w:val="clear" w:color="auto" w:fill="FFFFFF"/>
        </w:rPr>
        <w:t>I/O Module Function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3AE5390" w14:textId="77777777" w:rsidR="00994CE7" w:rsidRPr="00031293" w:rsidRDefault="00994CE7" w:rsidP="00994CE7">
      <w:pPr>
        <w:pStyle w:val="a7"/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 it true that </w:t>
      </w:r>
      <w:proofErr w:type="gramStart"/>
      <w:r w:rsidRPr="00031293">
        <w:rPr>
          <w:rFonts w:ascii="Arial" w:hAnsi="Arial" w:cs="Arial"/>
          <w:color w:val="000000"/>
          <w:sz w:val="20"/>
          <w:szCs w:val="20"/>
          <w:shd w:val="clear" w:color="auto" w:fill="FFFFFF"/>
        </w:rPr>
        <w:t>All</w:t>
      </w:r>
      <w:proofErr w:type="gramEnd"/>
      <w:r w:rsidRPr="000312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94CE7">
        <w:rPr>
          <w:rFonts w:ascii="Arial" w:hAnsi="Arial" w:cs="Arial"/>
          <w:color w:val="000000"/>
          <w:sz w:val="20"/>
          <w:szCs w:val="20"/>
          <w:shd w:val="clear" w:color="auto" w:fill="FFFFFF"/>
        </w:rPr>
        <w:t>peripherals</w:t>
      </w:r>
      <w:r w:rsidRPr="000312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are </w:t>
      </w:r>
      <w:r w:rsidRPr="00031293">
        <w:rPr>
          <w:rFonts w:ascii="Arial" w:hAnsi="Arial" w:cs="Arial"/>
          <w:color w:val="000000"/>
          <w:sz w:val="20"/>
          <w:szCs w:val="20"/>
          <w:shd w:val="clear" w:color="auto" w:fill="FFFFFF"/>
        </w:rPr>
        <w:t>slower than CPU and 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Elaborate on what is needed to deal with that? </w:t>
      </w:r>
      <w:r w:rsidRPr="00994CE7">
        <w:rPr>
          <w:rFonts w:ascii="Arial" w:hAnsi="Arial" w:cs="Arial"/>
          <w:color w:val="000000"/>
          <w:sz w:val="20"/>
          <w:szCs w:val="20"/>
          <w:shd w:val="clear" w:color="auto" w:fill="FFFFFF"/>
        </w:rPr>
        <w:t>(2 points)</w:t>
      </w:r>
    </w:p>
    <w:p w14:paraId="04F7F61E" w14:textId="77777777" w:rsidR="00783953" w:rsidRPr="00783953" w:rsidRDefault="00783953" w:rsidP="00783953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783953">
        <w:rPr>
          <w:rFonts w:ascii="CMR10" w:hAnsi="CMR10" w:cs="CMR10"/>
        </w:rPr>
        <w:t>Consider a hypothetical 32-bit microprocessor having 32-bit instructions composed of two fields: the first byte contains the opcode and the remainder the immediate operand or an operand address.</w:t>
      </w:r>
    </w:p>
    <w:p w14:paraId="37A98044" w14:textId="77777777" w:rsidR="00783953" w:rsidRPr="00431446" w:rsidRDefault="00783953" w:rsidP="00783953">
      <w:pPr>
        <w:autoSpaceDE w:val="0"/>
        <w:autoSpaceDN w:val="0"/>
        <w:adjustRightInd w:val="0"/>
        <w:spacing w:after="0" w:line="240" w:lineRule="auto"/>
        <w:ind w:left="1440"/>
        <w:rPr>
          <w:rFonts w:ascii="TimesTen-Roman" w:hAnsi="TimesTen-Roman" w:cs="TimesTen-Roman"/>
          <w:color w:val="000000"/>
          <w:sz w:val="24"/>
          <w:szCs w:val="24"/>
        </w:rPr>
      </w:pPr>
      <w:r w:rsidRPr="00431446">
        <w:rPr>
          <w:rFonts w:ascii="TimesTen-Roman" w:hAnsi="TimesTen-Roman" w:cs="TimesTen-Roman"/>
          <w:color w:val="000000"/>
          <w:sz w:val="24"/>
          <w:szCs w:val="24"/>
        </w:rPr>
        <w:t>a. What is the maximum directly addressable memory capacity (in bytes)?</w:t>
      </w:r>
    </w:p>
    <w:p w14:paraId="7CAA8059" w14:textId="77777777" w:rsidR="00783953" w:rsidRPr="00431446" w:rsidRDefault="00783953" w:rsidP="00783953">
      <w:pPr>
        <w:autoSpaceDE w:val="0"/>
        <w:autoSpaceDN w:val="0"/>
        <w:adjustRightInd w:val="0"/>
        <w:spacing w:after="0" w:line="240" w:lineRule="auto"/>
        <w:ind w:left="1440"/>
        <w:rPr>
          <w:rFonts w:ascii="TimesTen-Roman" w:hAnsi="TimesTen-Roman" w:cs="TimesTen-Roman"/>
          <w:color w:val="000000"/>
          <w:sz w:val="24"/>
          <w:szCs w:val="24"/>
        </w:rPr>
      </w:pPr>
      <w:r w:rsidRPr="00431446">
        <w:rPr>
          <w:rFonts w:ascii="TimesTen-Roman" w:hAnsi="TimesTen-Roman" w:cs="TimesTen-Roman"/>
          <w:color w:val="000000"/>
          <w:sz w:val="24"/>
          <w:szCs w:val="24"/>
        </w:rPr>
        <w:t>b. Discuss the impact on the system speed if the microprocessor bus has</w:t>
      </w:r>
    </w:p>
    <w:p w14:paraId="340AD9C2" w14:textId="77777777" w:rsidR="00783953" w:rsidRPr="00431446" w:rsidRDefault="00783953" w:rsidP="00783953">
      <w:pPr>
        <w:autoSpaceDE w:val="0"/>
        <w:autoSpaceDN w:val="0"/>
        <w:adjustRightInd w:val="0"/>
        <w:spacing w:after="0" w:line="240" w:lineRule="auto"/>
        <w:ind w:left="1800"/>
        <w:rPr>
          <w:rFonts w:ascii="TimesTen-Roman" w:hAnsi="TimesTen-Roman" w:cs="TimesTen-Roman"/>
          <w:color w:val="000000"/>
          <w:sz w:val="24"/>
          <w:szCs w:val="24"/>
        </w:rPr>
      </w:pPr>
      <w:r w:rsidRPr="00431446">
        <w:rPr>
          <w:rFonts w:ascii="TimesTen-Roman" w:hAnsi="TimesTen-Roman" w:cs="TimesTen-Roman"/>
          <w:color w:val="000000"/>
          <w:sz w:val="24"/>
          <w:szCs w:val="24"/>
        </w:rPr>
        <w:t xml:space="preserve">1. </w:t>
      </w:r>
      <w:proofErr w:type="gramStart"/>
      <w:r w:rsidRPr="00431446">
        <w:rPr>
          <w:rFonts w:ascii="TimesTen-Roman" w:hAnsi="TimesTen-Roman" w:cs="TimesTen-Roman"/>
          <w:color w:val="000000"/>
          <w:sz w:val="24"/>
          <w:szCs w:val="24"/>
        </w:rPr>
        <w:t>a</w:t>
      </w:r>
      <w:proofErr w:type="gramEnd"/>
      <w:r w:rsidRPr="00431446">
        <w:rPr>
          <w:rFonts w:ascii="TimesTen-Roman" w:hAnsi="TimesTen-Roman" w:cs="TimesTen-Roman"/>
          <w:color w:val="000000"/>
          <w:sz w:val="24"/>
          <w:szCs w:val="24"/>
        </w:rPr>
        <w:t xml:space="preserve"> 32-bit local address bus and a 16-bit local data bus, or</w:t>
      </w:r>
    </w:p>
    <w:p w14:paraId="1F50B208" w14:textId="77777777" w:rsidR="00783953" w:rsidRPr="00431446" w:rsidRDefault="00783953" w:rsidP="00783953">
      <w:pPr>
        <w:autoSpaceDE w:val="0"/>
        <w:autoSpaceDN w:val="0"/>
        <w:adjustRightInd w:val="0"/>
        <w:spacing w:after="0" w:line="240" w:lineRule="auto"/>
        <w:ind w:left="1800"/>
        <w:rPr>
          <w:rFonts w:ascii="TimesTen-Roman" w:hAnsi="TimesTen-Roman" w:cs="TimesTen-Roman"/>
          <w:color w:val="000000"/>
          <w:sz w:val="24"/>
          <w:szCs w:val="24"/>
        </w:rPr>
      </w:pPr>
      <w:r w:rsidRPr="00431446">
        <w:rPr>
          <w:rFonts w:ascii="TimesTen-Roman" w:hAnsi="TimesTen-Roman" w:cs="TimesTen-Roman"/>
          <w:color w:val="000000"/>
          <w:sz w:val="24"/>
          <w:szCs w:val="24"/>
        </w:rPr>
        <w:t xml:space="preserve">2. </w:t>
      </w:r>
      <w:proofErr w:type="gramStart"/>
      <w:r w:rsidRPr="00431446">
        <w:rPr>
          <w:rFonts w:ascii="TimesTen-Roman" w:hAnsi="TimesTen-Roman" w:cs="TimesTen-Roman"/>
          <w:color w:val="000000"/>
          <w:sz w:val="24"/>
          <w:szCs w:val="24"/>
        </w:rPr>
        <w:t>a</w:t>
      </w:r>
      <w:proofErr w:type="gramEnd"/>
      <w:r w:rsidRPr="00431446">
        <w:rPr>
          <w:rFonts w:ascii="TimesTen-Roman" w:hAnsi="TimesTen-Roman" w:cs="TimesTen-Roman"/>
          <w:color w:val="000000"/>
          <w:sz w:val="24"/>
          <w:szCs w:val="24"/>
        </w:rPr>
        <w:t xml:space="preserve"> 16-bit local address bus and a 16-bit local data bus.</w:t>
      </w:r>
    </w:p>
    <w:p w14:paraId="75CAAC7A" w14:textId="77777777" w:rsidR="00783953" w:rsidRDefault="00783953" w:rsidP="00783953">
      <w:pPr>
        <w:ind w:left="1080" w:firstLine="360"/>
        <w:rPr>
          <w:rFonts w:ascii="TimesTen-Roman" w:hAnsi="TimesTen-Roman" w:cs="TimesTen-Roman"/>
          <w:color w:val="000000"/>
          <w:sz w:val="24"/>
          <w:szCs w:val="24"/>
        </w:rPr>
      </w:pPr>
      <w:r w:rsidRPr="00431446">
        <w:rPr>
          <w:rFonts w:ascii="TimesTen-Roman" w:hAnsi="TimesTen-Roman" w:cs="TimesTen-Roman"/>
          <w:color w:val="000000"/>
          <w:sz w:val="24"/>
          <w:szCs w:val="24"/>
        </w:rPr>
        <w:t>c. How many bits are needed for the program counter and the instruction register?</w:t>
      </w:r>
    </w:p>
    <w:p w14:paraId="5BF061D7" w14:textId="77777777" w:rsidR="00783953" w:rsidRPr="00783953" w:rsidRDefault="00783953" w:rsidP="00783953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783953">
        <w:rPr>
          <w:rFonts w:ascii="CMR10" w:hAnsi="CMR10" w:cs="CMR10"/>
        </w:rPr>
        <w:t>Consider a computer system that contains an I/O module controlling a simple keyboard/printer teletype. The following registers are contained in the processor and connected directly to the system bus:</w:t>
      </w:r>
    </w:p>
    <w:p w14:paraId="2FE653BE" w14:textId="77777777" w:rsidR="00783953" w:rsidRPr="00883A08" w:rsidRDefault="00783953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Roman" w:hAnsi="TimesTen-Roman" w:cs="TimesTen-Roman"/>
          <w:color w:val="000000"/>
          <w:sz w:val="24"/>
          <w:szCs w:val="24"/>
        </w:rPr>
        <w:t>INPR: Input Register, 8 bits</w:t>
      </w:r>
    </w:p>
    <w:p w14:paraId="3227634F" w14:textId="77777777" w:rsidR="00783953" w:rsidRPr="00883A08" w:rsidRDefault="00783953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Roman" w:hAnsi="TimesTen-Roman" w:cs="TimesTen-Roman"/>
          <w:color w:val="000000"/>
          <w:sz w:val="24"/>
          <w:szCs w:val="24"/>
        </w:rPr>
        <w:t>OUTR: Output Register, 8 bits</w:t>
      </w:r>
    </w:p>
    <w:p w14:paraId="2C19ABE3" w14:textId="77777777" w:rsidR="00783953" w:rsidRPr="00883A08" w:rsidRDefault="00783953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Roman" w:hAnsi="TimesTen-Roman" w:cs="TimesTen-Roman"/>
          <w:color w:val="000000"/>
          <w:sz w:val="24"/>
          <w:szCs w:val="24"/>
        </w:rPr>
        <w:t>FGI: Input Flag, 1 bit</w:t>
      </w:r>
    </w:p>
    <w:p w14:paraId="6FE3E34D" w14:textId="77777777" w:rsidR="00783953" w:rsidRPr="00883A08" w:rsidRDefault="00783953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Roman" w:hAnsi="TimesTen-Roman" w:cs="TimesTen-Roman"/>
          <w:color w:val="000000"/>
          <w:sz w:val="24"/>
          <w:szCs w:val="24"/>
        </w:rPr>
        <w:t>FGO: Output Flag, 1 bit</w:t>
      </w:r>
    </w:p>
    <w:p w14:paraId="1493F7E3" w14:textId="77777777" w:rsidR="00783953" w:rsidRPr="00883A08" w:rsidRDefault="00783953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Roman" w:hAnsi="TimesTen-Roman" w:cs="TimesTen-Roman"/>
          <w:color w:val="000000"/>
          <w:sz w:val="24"/>
          <w:szCs w:val="24"/>
        </w:rPr>
        <w:t>IEN: Interrupt Enable, 1 bit</w:t>
      </w:r>
    </w:p>
    <w:p w14:paraId="0B997D22" w14:textId="77777777" w:rsidR="00783953" w:rsidRPr="00883A08" w:rsidRDefault="00783953" w:rsidP="00783953">
      <w:pPr>
        <w:autoSpaceDE w:val="0"/>
        <w:autoSpaceDN w:val="0"/>
        <w:adjustRightInd w:val="0"/>
        <w:spacing w:after="0" w:line="240" w:lineRule="auto"/>
        <w:ind w:firstLine="36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Roman" w:hAnsi="TimesTen-Roman" w:cs="TimesTen-Roman"/>
          <w:color w:val="000000"/>
          <w:sz w:val="24"/>
          <w:szCs w:val="24"/>
        </w:rPr>
        <w:lastRenderedPageBreak/>
        <w:t>Keystroke input from the teletype and printer output to the teletype are controlled by the I/O module. The teletype is able to encode an alphanumeric symbol to an 8-bit word and decode an 8-bit word into an alphanumeric symbol.</w:t>
      </w:r>
    </w:p>
    <w:p w14:paraId="1A6247A3" w14:textId="77777777" w:rsidR="00783953" w:rsidRPr="00883A08" w:rsidRDefault="00783953" w:rsidP="00783953">
      <w:pPr>
        <w:autoSpaceDE w:val="0"/>
        <w:autoSpaceDN w:val="0"/>
        <w:adjustRightInd w:val="0"/>
        <w:spacing w:after="0" w:line="240" w:lineRule="auto"/>
        <w:ind w:firstLine="72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Bold" w:hAnsi="TimesTen-Bold" w:cs="TimesTen-Bold"/>
          <w:b/>
          <w:bCs/>
          <w:color w:val="808080"/>
          <w:sz w:val="24"/>
          <w:szCs w:val="24"/>
        </w:rPr>
        <w:t xml:space="preserve">a. </w:t>
      </w:r>
      <w:r w:rsidRPr="00883A08">
        <w:rPr>
          <w:rFonts w:ascii="TimesTen-Roman" w:hAnsi="TimesTen-Roman" w:cs="TimesTen-Roman"/>
          <w:color w:val="000000"/>
          <w:sz w:val="24"/>
          <w:szCs w:val="24"/>
        </w:rPr>
        <w:t>Describe how the processor, using the first four registers listed in this problem, can achieve I/O with the teletype.</w:t>
      </w:r>
    </w:p>
    <w:p w14:paraId="4762FA3A" w14:textId="77777777" w:rsidR="00783953" w:rsidRDefault="00783953" w:rsidP="00783953">
      <w:pPr>
        <w:ind w:firstLine="72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Bold" w:hAnsi="TimesTen-Bold" w:cs="TimesTen-Bold"/>
          <w:b/>
          <w:bCs/>
          <w:color w:val="808080"/>
          <w:sz w:val="24"/>
          <w:szCs w:val="24"/>
        </w:rPr>
        <w:t xml:space="preserve">b. </w:t>
      </w:r>
      <w:r w:rsidRPr="00883A08">
        <w:rPr>
          <w:rFonts w:ascii="TimesTen-Roman" w:hAnsi="TimesTen-Roman" w:cs="TimesTen-Roman"/>
          <w:color w:val="000000"/>
          <w:sz w:val="24"/>
          <w:szCs w:val="24"/>
        </w:rPr>
        <w:t>Describe how the function can be performed more efficiently by also employing IEN.</w:t>
      </w:r>
    </w:p>
    <w:p w14:paraId="216E26CA" w14:textId="2179B987" w:rsidR="00783953" w:rsidRPr="00783953" w:rsidRDefault="00783953" w:rsidP="00783953">
      <w:pPr>
        <w:pStyle w:val="a7"/>
        <w:numPr>
          <w:ilvl w:val="0"/>
          <w:numId w:val="4"/>
        </w:numPr>
        <w:rPr>
          <w:rFonts w:ascii="CMR10" w:hAnsi="CMR10" w:cs="CMR10"/>
        </w:rPr>
      </w:pPr>
      <w:r w:rsidRPr="00783953">
        <w:rPr>
          <w:rFonts w:ascii="CMR10" w:hAnsi="CMR10" w:cs="CMR10"/>
        </w:rPr>
        <w:t>For a synchronous read operation (Figure 3.19), the memory module must place the</w:t>
      </w:r>
      <w:r>
        <w:rPr>
          <w:rFonts w:ascii="CMR10" w:hAnsi="CMR10" w:cs="CMR10"/>
        </w:rPr>
        <w:t xml:space="preserve"> </w:t>
      </w:r>
      <w:r w:rsidRPr="00783953">
        <w:rPr>
          <w:rFonts w:ascii="CMR10" w:hAnsi="CMR10" w:cs="CMR10"/>
        </w:rPr>
        <w:t>data on the bus sufficiently ahead of the falling edge of the Read signal to allow for signal settling. Assume a microprocessor bus is clocked at 10 MHz and that the Read signal begins to fall in the middle of the second half of T3.</w:t>
      </w:r>
    </w:p>
    <w:p w14:paraId="19D2D7B8" w14:textId="77777777" w:rsidR="00783953" w:rsidRPr="00883A08" w:rsidRDefault="00783953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Bold" w:hAnsi="TimesTen-Bold" w:cs="TimesTen-Bold"/>
          <w:b/>
          <w:bCs/>
          <w:color w:val="808080"/>
          <w:sz w:val="24"/>
          <w:szCs w:val="24"/>
        </w:rPr>
        <w:t xml:space="preserve">a. </w:t>
      </w:r>
      <w:r w:rsidRPr="00883A08">
        <w:rPr>
          <w:rFonts w:ascii="TimesTen-Roman" w:hAnsi="TimesTen-Roman" w:cs="TimesTen-Roman"/>
          <w:color w:val="000000"/>
          <w:sz w:val="24"/>
          <w:szCs w:val="24"/>
        </w:rPr>
        <w:t>Determine the length of the memory read instruction cycle.</w:t>
      </w:r>
    </w:p>
    <w:p w14:paraId="48AA7A7F" w14:textId="77777777" w:rsidR="00783953" w:rsidRDefault="00783953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  <w:r w:rsidRPr="00883A08">
        <w:rPr>
          <w:rFonts w:ascii="TimesTen-Bold" w:hAnsi="TimesTen-Bold" w:cs="TimesTen-Bold"/>
          <w:b/>
          <w:bCs/>
          <w:color w:val="808080"/>
          <w:sz w:val="24"/>
          <w:szCs w:val="24"/>
        </w:rPr>
        <w:t xml:space="preserve">b. </w:t>
      </w:r>
      <w:r w:rsidRPr="00883A08">
        <w:rPr>
          <w:rFonts w:ascii="TimesTen-Roman" w:hAnsi="TimesTen-Roman" w:cs="TimesTen-Roman"/>
          <w:color w:val="000000"/>
          <w:sz w:val="24"/>
          <w:szCs w:val="24"/>
        </w:rPr>
        <w:t>When, at the latest, should memory data be placed on the bus? Allow 20 ns for the</w:t>
      </w:r>
      <w:r>
        <w:rPr>
          <w:rFonts w:ascii="TimesTen-Roman" w:hAnsi="TimesTen-Roman" w:cs="TimesTen-Roman"/>
          <w:color w:val="000000"/>
          <w:sz w:val="24"/>
          <w:szCs w:val="24"/>
        </w:rPr>
        <w:t xml:space="preserve"> </w:t>
      </w:r>
      <w:r w:rsidRPr="00883A08">
        <w:rPr>
          <w:rFonts w:ascii="TimesTen-Roman" w:hAnsi="TimesTen-Roman" w:cs="TimesTen-Roman"/>
          <w:color w:val="000000"/>
          <w:sz w:val="24"/>
          <w:szCs w:val="24"/>
        </w:rPr>
        <w:t>settling of data lines.</w:t>
      </w:r>
    </w:p>
    <w:p w14:paraId="4F2A2D02" w14:textId="75CE2B3B" w:rsidR="00783953" w:rsidRDefault="007C7F0E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  <w:r>
        <w:rPr>
          <w:rFonts w:ascii="TimesTen-Roman" w:hAnsi="TimesTen-Roman" w:cs="TimesTen-Roman"/>
          <w:color w:val="000000"/>
          <w:sz w:val="24"/>
          <w:szCs w:val="24"/>
        </w:rPr>
        <w:pict w14:anchorId="015D5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388.5pt">
            <v:imagedata r:id="rId8" o:title="fig+3"/>
          </v:shape>
        </w:pict>
      </w:r>
    </w:p>
    <w:p w14:paraId="200D7B86" w14:textId="39854EE8" w:rsidR="00783953" w:rsidRDefault="00783953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</w:p>
    <w:p w14:paraId="40487655" w14:textId="77777777" w:rsidR="00783953" w:rsidRDefault="00783953" w:rsidP="00783953">
      <w:pPr>
        <w:autoSpaceDE w:val="0"/>
        <w:autoSpaceDN w:val="0"/>
        <w:adjustRightInd w:val="0"/>
        <w:spacing w:after="0" w:line="240" w:lineRule="auto"/>
        <w:ind w:left="360"/>
        <w:rPr>
          <w:rFonts w:ascii="TimesTen-Roman" w:hAnsi="TimesTen-Roman" w:cs="TimesTen-Roman"/>
          <w:color w:val="000000"/>
          <w:sz w:val="24"/>
          <w:szCs w:val="24"/>
        </w:rPr>
      </w:pPr>
    </w:p>
    <w:p w14:paraId="1FB3B463" w14:textId="77777777" w:rsidR="000C2E47" w:rsidRPr="00595C2F" w:rsidRDefault="000C2E47" w:rsidP="0044700C">
      <w:bookmarkStart w:id="0" w:name="_GoBack"/>
      <w:bookmarkEnd w:id="0"/>
    </w:p>
    <w:sectPr w:rsidR="000C2E47" w:rsidRPr="00595C2F" w:rsidSect="0007187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8FA22" w14:textId="77777777" w:rsidR="00AB3586" w:rsidRDefault="00AB3586" w:rsidP="00A1622D">
      <w:pPr>
        <w:spacing w:after="0" w:line="240" w:lineRule="auto"/>
      </w:pPr>
      <w:r>
        <w:separator/>
      </w:r>
    </w:p>
  </w:endnote>
  <w:endnote w:type="continuationSeparator" w:id="0">
    <w:p w14:paraId="27C17C83" w14:textId="77777777" w:rsidR="00AB3586" w:rsidRDefault="00AB3586" w:rsidP="00A1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44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MR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Ten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7098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DEBD109" w14:textId="77777777" w:rsidR="00652B8E" w:rsidRDefault="00652B8E">
        <w:pPr>
          <w:pStyle w:val="a5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C71" w:rsidRPr="00237C71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BF0F8D" w14:textId="77777777" w:rsidR="00652B8E" w:rsidRDefault="00652B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41407" w14:textId="77777777" w:rsidR="00AB3586" w:rsidRDefault="00AB3586" w:rsidP="00A1622D">
      <w:pPr>
        <w:spacing w:after="0" w:line="240" w:lineRule="auto"/>
      </w:pPr>
      <w:r>
        <w:separator/>
      </w:r>
    </w:p>
  </w:footnote>
  <w:footnote w:type="continuationSeparator" w:id="0">
    <w:p w14:paraId="367683F0" w14:textId="77777777" w:rsidR="00AB3586" w:rsidRDefault="00AB3586" w:rsidP="00A1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48AE6" w14:textId="77777777" w:rsidR="00652B8E" w:rsidRPr="00473B82" w:rsidRDefault="00652B8E" w:rsidP="00473B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B317F57" wp14:editId="04EEDD17">
              <wp:simplePos x="0" y="0"/>
              <wp:positionH relativeFrom="column">
                <wp:posOffset>2609850</wp:posOffset>
              </wp:positionH>
              <wp:positionV relativeFrom="paragraph">
                <wp:posOffset>-352425</wp:posOffset>
              </wp:positionV>
              <wp:extent cx="1752600" cy="714375"/>
              <wp:effectExtent l="9525" t="9525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A7BE7" w14:textId="77777777" w:rsidR="00652B8E" w:rsidRDefault="00652B8E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/>
                              <w:sz w:val="17"/>
                              <w:szCs w:val="17"/>
                            </w:rPr>
                            <w:drawing>
                              <wp:inline distT="0" distB="0" distL="0" distR="0" wp14:anchorId="2F1D43EA" wp14:editId="10C33A35">
                                <wp:extent cx="1581150" cy="657225"/>
                                <wp:effectExtent l="19050" t="0" r="0" b="0"/>
                                <wp:docPr id="10" name="Picture 1" descr="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10000" contrast="1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B317F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pt;margin-top:-27.75pt;width:138pt;height:5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" strokecolor="white [3212]">
              <v:textbox>
                <w:txbxContent>
                  <w:p w14:paraId="374A7BE7" w14:textId="77777777" w:rsidR="00652B8E" w:rsidRDefault="00652B8E"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2F1D43EA" wp14:editId="10C33A35">
                          <wp:extent cx="1581150" cy="657225"/>
                          <wp:effectExtent l="19050" t="0" r="0" b="0"/>
                          <wp:docPr id="10" name="Picture 1" descr="logo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lum bright="10000" contrast="1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0" allowOverlap="1" wp14:anchorId="5AA45C79" wp14:editId="6E7C72BC">
              <wp:simplePos x="0" y="0"/>
              <wp:positionH relativeFrom="page">
                <wp:posOffset>0</wp:posOffset>
              </wp:positionH>
              <wp:positionV relativeFrom="page">
                <wp:posOffset>-8890</wp:posOffset>
              </wp:positionV>
              <wp:extent cx="7763510" cy="914400"/>
              <wp:effectExtent l="38100" t="38735" r="46990" b="469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3510" cy="914400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E5C6031" w14:textId="77777777" w:rsidR="00652B8E" w:rsidRPr="00EB1D50" w:rsidRDefault="00652B8E">
                          <w:pPr>
                            <w:spacing w:after="0"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Computer Systems Engineering Department                                                           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Dr.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Khader Mohammad</w:t>
                          </w:r>
                        </w:p>
                        <w:p w14:paraId="28E2F41F" w14:textId="602620CD" w:rsidR="00652B8E" w:rsidRDefault="0020392A" w:rsidP="006F39D0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Computer Organization and Microprocessor </w:t>
                          </w:r>
                          <w:r w:rsidR="00652B8E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652B8E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                                           </w:t>
                          </w:r>
                          <w:r w:rsidR="00730475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HW </w:t>
                          </w:r>
                          <w:r w:rsidR="00595C2F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="00783953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Due 13/12</w:t>
                          </w:r>
                          <w:r w:rsidR="00652B8E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AA45C79" id="Text Box 1" o:spid="_x0000_s1027" type="#_x0000_t202" style="position:absolute;margin-left:0;margin-top:-.7pt;width:611.3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" o:allowincell="f" filled="f" strokecolor="#622423 [1605]" strokeweight="6pt">
              <v:stroke linestyle="thickThin"/>
              <v:textbox inset="10.8pt,7.2pt,10.8pt,7.2pt">
                <w:txbxContent>
                  <w:p w14:paraId="2E5C6031" w14:textId="77777777" w:rsidR="00652B8E" w:rsidRPr="00EB1D50" w:rsidRDefault="00652B8E">
                    <w:pPr>
                      <w:spacing w:after="0" w:line="360" w:lineRule="auto"/>
                      <w:jc w:val="center"/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sz w:val="28"/>
                        <w:szCs w:val="28"/>
                      </w:rPr>
                    </w:pP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Computer Systems Engineering Department                                                           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Dr.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Khader Mohammad</w:t>
                    </w:r>
                  </w:p>
                  <w:p w14:paraId="28E2F41F" w14:textId="602620CD" w:rsidR="00652B8E" w:rsidRDefault="0020392A" w:rsidP="006F39D0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Computer Organization and Microprocessor </w:t>
                    </w:r>
                    <w:r w:rsidR="00652B8E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652B8E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  <w:t xml:space="preserve">                                                          </w:t>
                    </w:r>
                    <w:r w:rsidR="00730475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HW </w:t>
                    </w:r>
                    <w:r w:rsidR="00595C2F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4</w:t>
                    </w:r>
                    <w:r w:rsidR="0078395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Due 13/12</w:t>
                    </w:r>
                    <w:r w:rsidR="00652B8E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font544"/>
        <w:sz w:val="24"/>
        <w:szCs w:val="24"/>
        <w:lang w:val="id-ID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2EC398E"/>
    <w:multiLevelType w:val="hybridMultilevel"/>
    <w:tmpl w:val="BAFAAE50"/>
    <w:lvl w:ilvl="0" w:tplc="702CA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AC085D"/>
    <w:multiLevelType w:val="hybridMultilevel"/>
    <w:tmpl w:val="F3521090"/>
    <w:lvl w:ilvl="0" w:tplc="D53AB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44AE8">
      <w:start w:val="559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4F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A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C6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D29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6E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85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03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743FC9"/>
    <w:multiLevelType w:val="hybridMultilevel"/>
    <w:tmpl w:val="86D2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987"/>
    <w:multiLevelType w:val="hybridMultilevel"/>
    <w:tmpl w:val="7C786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1465E"/>
    <w:multiLevelType w:val="hybridMultilevel"/>
    <w:tmpl w:val="76BA3438"/>
    <w:lvl w:ilvl="0" w:tplc="364C9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36743B"/>
    <w:multiLevelType w:val="multilevel"/>
    <w:tmpl w:val="8278DB88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bullet"/>
      <w:lvlText w:val="-"/>
      <w:lvlJc w:val="left"/>
      <w:pPr>
        <w:tabs>
          <w:tab w:val="num" w:pos="360"/>
        </w:tabs>
        <w:ind w:left="3240" w:hanging="360"/>
      </w:pPr>
      <w:rPr>
        <w:rFonts w:ascii="Calibri" w:hAnsi="Calibri" w:cs="font544"/>
        <w:sz w:val="24"/>
        <w:szCs w:val="24"/>
        <w:lang w:val="id-ID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10">
    <w:nsid w:val="51DD4F53"/>
    <w:multiLevelType w:val="hybridMultilevel"/>
    <w:tmpl w:val="BF1E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83BA5"/>
    <w:multiLevelType w:val="hybridMultilevel"/>
    <w:tmpl w:val="EF18E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2133A5"/>
    <w:multiLevelType w:val="hybridMultilevel"/>
    <w:tmpl w:val="7360C828"/>
    <w:lvl w:ilvl="0" w:tplc="27962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C0ECC"/>
    <w:multiLevelType w:val="hybridMultilevel"/>
    <w:tmpl w:val="86D2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srAwMjA0tbA0MjBX0lEKTi0uzszPAymwqAUAt9nIHCwAAAA="/>
  </w:docVars>
  <w:rsids>
    <w:rsidRoot w:val="00A1622D"/>
    <w:rsid w:val="00011528"/>
    <w:rsid w:val="00014C06"/>
    <w:rsid w:val="0002277F"/>
    <w:rsid w:val="000229E7"/>
    <w:rsid w:val="00027490"/>
    <w:rsid w:val="00050476"/>
    <w:rsid w:val="00053655"/>
    <w:rsid w:val="0006753C"/>
    <w:rsid w:val="0007187A"/>
    <w:rsid w:val="00085475"/>
    <w:rsid w:val="00085D0C"/>
    <w:rsid w:val="0009562C"/>
    <w:rsid w:val="000A0195"/>
    <w:rsid w:val="000A20D9"/>
    <w:rsid w:val="000B3E71"/>
    <w:rsid w:val="000C2E47"/>
    <w:rsid w:val="00103A14"/>
    <w:rsid w:val="00110E81"/>
    <w:rsid w:val="00161AC3"/>
    <w:rsid w:val="00163705"/>
    <w:rsid w:val="001745FB"/>
    <w:rsid w:val="001770EE"/>
    <w:rsid w:val="00182247"/>
    <w:rsid w:val="00187390"/>
    <w:rsid w:val="001A6720"/>
    <w:rsid w:val="001D3413"/>
    <w:rsid w:val="001D3607"/>
    <w:rsid w:val="001E61AA"/>
    <w:rsid w:val="001E6F84"/>
    <w:rsid w:val="001F6915"/>
    <w:rsid w:val="0020392A"/>
    <w:rsid w:val="002264D4"/>
    <w:rsid w:val="002267D9"/>
    <w:rsid w:val="00233FEB"/>
    <w:rsid w:val="00237C71"/>
    <w:rsid w:val="002530B7"/>
    <w:rsid w:val="00295286"/>
    <w:rsid w:val="002A0BDB"/>
    <w:rsid w:val="002A4AA2"/>
    <w:rsid w:val="002B24E5"/>
    <w:rsid w:val="002D6D67"/>
    <w:rsid w:val="002E7399"/>
    <w:rsid w:val="002F18BE"/>
    <w:rsid w:val="00364AE1"/>
    <w:rsid w:val="003A373B"/>
    <w:rsid w:val="003A79C4"/>
    <w:rsid w:val="003B5CEB"/>
    <w:rsid w:val="003D0084"/>
    <w:rsid w:val="003F41A9"/>
    <w:rsid w:val="00412C1E"/>
    <w:rsid w:val="00435C1B"/>
    <w:rsid w:val="0044700C"/>
    <w:rsid w:val="00453480"/>
    <w:rsid w:val="00453860"/>
    <w:rsid w:val="00461848"/>
    <w:rsid w:val="00461D10"/>
    <w:rsid w:val="00473B82"/>
    <w:rsid w:val="004857CB"/>
    <w:rsid w:val="00487ECD"/>
    <w:rsid w:val="004D7E20"/>
    <w:rsid w:val="004F0F77"/>
    <w:rsid w:val="004F1AE8"/>
    <w:rsid w:val="004F6522"/>
    <w:rsid w:val="0050462D"/>
    <w:rsid w:val="00516EE9"/>
    <w:rsid w:val="00563354"/>
    <w:rsid w:val="00563830"/>
    <w:rsid w:val="00567A2A"/>
    <w:rsid w:val="005917DD"/>
    <w:rsid w:val="00595C2F"/>
    <w:rsid w:val="005A50D8"/>
    <w:rsid w:val="005A527F"/>
    <w:rsid w:val="005E0867"/>
    <w:rsid w:val="006037BD"/>
    <w:rsid w:val="00612937"/>
    <w:rsid w:val="00621FDF"/>
    <w:rsid w:val="00636C59"/>
    <w:rsid w:val="00652B8E"/>
    <w:rsid w:val="00670BB0"/>
    <w:rsid w:val="006821FE"/>
    <w:rsid w:val="00686CBE"/>
    <w:rsid w:val="006B0442"/>
    <w:rsid w:val="006B71FB"/>
    <w:rsid w:val="006C6CFD"/>
    <w:rsid w:val="006F39D0"/>
    <w:rsid w:val="0070553F"/>
    <w:rsid w:val="00730475"/>
    <w:rsid w:val="00734986"/>
    <w:rsid w:val="00770D43"/>
    <w:rsid w:val="007714A8"/>
    <w:rsid w:val="00783953"/>
    <w:rsid w:val="007937DD"/>
    <w:rsid w:val="007A519E"/>
    <w:rsid w:val="007A61EC"/>
    <w:rsid w:val="007C7F0E"/>
    <w:rsid w:val="007D3439"/>
    <w:rsid w:val="007D52D4"/>
    <w:rsid w:val="0080567E"/>
    <w:rsid w:val="0080794F"/>
    <w:rsid w:val="00824F39"/>
    <w:rsid w:val="0083172A"/>
    <w:rsid w:val="00836D3C"/>
    <w:rsid w:val="008458B5"/>
    <w:rsid w:val="00851040"/>
    <w:rsid w:val="00875697"/>
    <w:rsid w:val="008A1D7B"/>
    <w:rsid w:val="008D6167"/>
    <w:rsid w:val="008E31AE"/>
    <w:rsid w:val="008F14AF"/>
    <w:rsid w:val="0092087A"/>
    <w:rsid w:val="009333DA"/>
    <w:rsid w:val="00941490"/>
    <w:rsid w:val="00950F32"/>
    <w:rsid w:val="0097094B"/>
    <w:rsid w:val="009851AE"/>
    <w:rsid w:val="00991DF9"/>
    <w:rsid w:val="00992F85"/>
    <w:rsid w:val="00993DCA"/>
    <w:rsid w:val="00993ED5"/>
    <w:rsid w:val="00994CE7"/>
    <w:rsid w:val="009F1F20"/>
    <w:rsid w:val="00A0313E"/>
    <w:rsid w:val="00A06CC2"/>
    <w:rsid w:val="00A14F85"/>
    <w:rsid w:val="00A1622D"/>
    <w:rsid w:val="00A23D79"/>
    <w:rsid w:val="00A75102"/>
    <w:rsid w:val="00A86AFB"/>
    <w:rsid w:val="00A91984"/>
    <w:rsid w:val="00AA5E7A"/>
    <w:rsid w:val="00AB3586"/>
    <w:rsid w:val="00AB5E93"/>
    <w:rsid w:val="00AD084C"/>
    <w:rsid w:val="00AE12A8"/>
    <w:rsid w:val="00B32A34"/>
    <w:rsid w:val="00B5057F"/>
    <w:rsid w:val="00B67728"/>
    <w:rsid w:val="00BD5661"/>
    <w:rsid w:val="00C0207A"/>
    <w:rsid w:val="00C0694E"/>
    <w:rsid w:val="00C55549"/>
    <w:rsid w:val="00C80849"/>
    <w:rsid w:val="00C84B0B"/>
    <w:rsid w:val="00C92937"/>
    <w:rsid w:val="00C95D7C"/>
    <w:rsid w:val="00CA1D1B"/>
    <w:rsid w:val="00CA2E01"/>
    <w:rsid w:val="00CB0E2F"/>
    <w:rsid w:val="00CB563B"/>
    <w:rsid w:val="00CE1ED7"/>
    <w:rsid w:val="00CF52E1"/>
    <w:rsid w:val="00D024AD"/>
    <w:rsid w:val="00D27518"/>
    <w:rsid w:val="00D62892"/>
    <w:rsid w:val="00D67930"/>
    <w:rsid w:val="00D76B19"/>
    <w:rsid w:val="00DA067C"/>
    <w:rsid w:val="00DA1098"/>
    <w:rsid w:val="00DF4D5F"/>
    <w:rsid w:val="00DF4E40"/>
    <w:rsid w:val="00DF5769"/>
    <w:rsid w:val="00E40CE3"/>
    <w:rsid w:val="00E41CD4"/>
    <w:rsid w:val="00E42170"/>
    <w:rsid w:val="00E5632C"/>
    <w:rsid w:val="00E6762C"/>
    <w:rsid w:val="00E72B62"/>
    <w:rsid w:val="00E926B8"/>
    <w:rsid w:val="00EB0E30"/>
    <w:rsid w:val="00EB1D50"/>
    <w:rsid w:val="00EB5070"/>
    <w:rsid w:val="00ED005A"/>
    <w:rsid w:val="00ED52F5"/>
    <w:rsid w:val="00EE4848"/>
    <w:rsid w:val="00EF06C9"/>
    <w:rsid w:val="00EF09B9"/>
    <w:rsid w:val="00F030E2"/>
    <w:rsid w:val="00F04998"/>
    <w:rsid w:val="00F069E7"/>
    <w:rsid w:val="00F230E0"/>
    <w:rsid w:val="00F57367"/>
    <w:rsid w:val="00F73E1F"/>
    <w:rsid w:val="00FC274E"/>
    <w:rsid w:val="00FC4E41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94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622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1622D"/>
  </w:style>
  <w:style w:type="paragraph" w:styleId="a5">
    <w:name w:val="footer"/>
    <w:basedOn w:val="a"/>
    <w:link w:val="Char1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1622D"/>
  </w:style>
  <w:style w:type="table" w:styleId="a6">
    <w:name w:val="Table Grid"/>
    <w:basedOn w:val="a1"/>
    <w:uiPriority w:val="59"/>
    <w:rsid w:val="00A16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63705"/>
    <w:pPr>
      <w:ind w:left="720"/>
      <w:contextualSpacing/>
    </w:pPr>
  </w:style>
  <w:style w:type="paragraph" w:customStyle="1" w:styleId="Default">
    <w:name w:val="Default"/>
    <w:rsid w:val="005E08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622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1622D"/>
  </w:style>
  <w:style w:type="paragraph" w:styleId="a5">
    <w:name w:val="footer"/>
    <w:basedOn w:val="a"/>
    <w:link w:val="Char1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1622D"/>
  </w:style>
  <w:style w:type="table" w:styleId="a6">
    <w:name w:val="Table Grid"/>
    <w:basedOn w:val="a1"/>
    <w:uiPriority w:val="59"/>
    <w:rsid w:val="00A16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63705"/>
    <w:pPr>
      <w:ind w:left="720"/>
      <w:contextualSpacing/>
    </w:pPr>
  </w:style>
  <w:style w:type="paragraph" w:customStyle="1" w:styleId="Default">
    <w:name w:val="Default"/>
    <w:rsid w:val="005E08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2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00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3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9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6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81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73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72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rzeit.edu/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www.birzeit.ed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Digital Lab ENCS 211</vt:lpstr>
      <vt:lpstr>Digital Lab ENCS 211</vt:lpstr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Lab ENCS 211</dc:title>
  <dc:subject>Computer Systems Engineering Department</dc:subject>
  <dc:creator>Dr. Khader Mohammad</dc:creator>
  <cp:lastModifiedBy>Home</cp:lastModifiedBy>
  <cp:revision>7</cp:revision>
  <cp:lastPrinted>2021-01-18T21:58:00Z</cp:lastPrinted>
  <dcterms:created xsi:type="dcterms:W3CDTF">2020-12-05T05:48:00Z</dcterms:created>
  <dcterms:modified xsi:type="dcterms:W3CDTF">2021-01-18T21:59:00Z</dcterms:modified>
</cp:coreProperties>
</file>