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7D4" w:rsidRDefault="00C677D4" w:rsidP="00C677D4">
      <w:pPr>
        <w:tabs>
          <w:tab w:val="left" w:pos="3420"/>
        </w:tabs>
        <w:autoSpaceDE w:val="0"/>
        <w:autoSpaceDN w:val="0"/>
        <w:adjustRightInd w:val="0"/>
        <w:rPr>
          <w:rFonts w:ascii="Arial" w:hAnsi="Arial" w:cs="Arial"/>
          <w:b/>
          <w:bCs/>
          <w:color w:val="000000"/>
        </w:rPr>
      </w:pPr>
    </w:p>
    <w:p w:rsidR="00C677D4" w:rsidRPr="00260B15" w:rsidRDefault="00C677D4" w:rsidP="00C677D4">
      <w:pPr>
        <w:autoSpaceDE w:val="0"/>
        <w:autoSpaceDN w:val="0"/>
        <w:adjustRightInd w:val="0"/>
        <w:jc w:val="center"/>
        <w:rPr>
          <w:rFonts w:ascii="Arial" w:hAnsi="Arial" w:cs="Arial"/>
          <w:b/>
          <w:bCs/>
          <w:color w:val="000000"/>
          <w:sz w:val="20"/>
          <w:szCs w:val="20"/>
        </w:rPr>
      </w:pPr>
      <w:r>
        <w:rPr>
          <w:rFonts w:ascii="Arial" w:hAnsi="Arial" w:cs="Arial"/>
          <w:b/>
          <w:bCs/>
          <w:color w:val="000000"/>
        </w:rPr>
        <w:t xml:space="preserve">ENCS333       </w:t>
      </w:r>
    </w:p>
    <w:p w:rsidR="00C677D4" w:rsidRDefault="00C677D4" w:rsidP="00122071">
      <w:pPr>
        <w:jc w:val="center"/>
        <w:rPr>
          <w:rFonts w:ascii="Arial" w:hAnsi="Arial" w:cs="Arial"/>
          <w:b/>
          <w:bCs/>
          <w:color w:val="000000"/>
          <w:sz w:val="20"/>
          <w:szCs w:val="20"/>
        </w:rPr>
      </w:pPr>
      <w:r w:rsidRPr="00F327BD">
        <w:rPr>
          <w:rFonts w:ascii="Arial" w:hAnsi="Arial" w:cs="Arial"/>
          <w:b/>
          <w:bCs/>
          <w:color w:val="000000"/>
          <w:sz w:val="20"/>
          <w:szCs w:val="20"/>
        </w:rPr>
        <w:t xml:space="preserve">Homework </w:t>
      </w:r>
      <w:r w:rsidR="00122071">
        <w:rPr>
          <w:rFonts w:ascii="Arial" w:hAnsi="Arial" w:cs="Arial"/>
          <w:b/>
          <w:bCs/>
          <w:color w:val="000000"/>
          <w:sz w:val="20"/>
          <w:szCs w:val="20"/>
        </w:rPr>
        <w:t>1</w:t>
      </w:r>
    </w:p>
    <w:p w:rsidR="00C677D4" w:rsidRDefault="00C677D4" w:rsidP="00C677D4">
      <w:pPr>
        <w:pBdr>
          <w:bottom w:val="single" w:sz="6" w:space="1" w:color="auto"/>
        </w:pBdr>
        <w:jc w:val="center"/>
        <w:rPr>
          <w:rFonts w:ascii="Arial" w:hAnsi="Arial" w:cs="Arial"/>
          <w:b/>
          <w:bCs/>
          <w:color w:val="000000"/>
          <w:sz w:val="20"/>
          <w:szCs w:val="20"/>
        </w:rPr>
      </w:pPr>
      <w:r>
        <w:rPr>
          <w:rFonts w:ascii="Arial" w:hAnsi="Arial" w:cs="Arial"/>
          <w:b/>
          <w:bCs/>
          <w:color w:val="000000"/>
          <w:sz w:val="20"/>
          <w:szCs w:val="20"/>
        </w:rPr>
        <w:t>Due October 31</w:t>
      </w:r>
      <w:r w:rsidRPr="00C677D4">
        <w:rPr>
          <w:rFonts w:ascii="Arial" w:hAnsi="Arial" w:cs="Arial"/>
          <w:b/>
          <w:bCs/>
          <w:color w:val="000000"/>
          <w:sz w:val="20"/>
          <w:szCs w:val="20"/>
          <w:vertAlign w:val="superscript"/>
        </w:rPr>
        <w:t>ST</w:t>
      </w:r>
      <w:r>
        <w:rPr>
          <w:rFonts w:ascii="Arial" w:hAnsi="Arial" w:cs="Arial"/>
          <w:b/>
          <w:bCs/>
          <w:color w:val="000000"/>
          <w:sz w:val="20"/>
          <w:szCs w:val="20"/>
        </w:rPr>
        <w:t xml:space="preserve"> </w:t>
      </w:r>
    </w:p>
    <w:p w:rsidR="00857D29" w:rsidRPr="00857D29" w:rsidRDefault="00857D29" w:rsidP="00857D29">
      <w:pPr>
        <w:pStyle w:val="ListParagraph"/>
        <w:numPr>
          <w:ilvl w:val="0"/>
          <w:numId w:val="11"/>
        </w:numPr>
        <w:rPr>
          <w:rFonts w:ascii="Arial Armenian" w:hAnsi="Arial Armenian"/>
        </w:rPr>
      </w:pPr>
      <w:r>
        <w:rPr>
          <w:rFonts w:ascii="Arial Armenian" w:hAnsi="Arial Armenian"/>
        </w:rPr>
        <w:t xml:space="preserve">Please watch below videos and answer </w:t>
      </w:r>
      <w:r w:rsidRPr="00857D29">
        <w:rPr>
          <w:rFonts w:ascii="Arial Armenian" w:hAnsi="Arial Armenian"/>
        </w:rPr>
        <w:t>What is a CMOS? [NMOS, PMOS]</w:t>
      </w:r>
    </w:p>
    <w:p w:rsidR="00857D29" w:rsidRDefault="00857D29" w:rsidP="00857D29">
      <w:pPr>
        <w:pStyle w:val="ListParagraph"/>
        <w:rPr>
          <w:rFonts w:ascii="Arial Armenian" w:hAnsi="Arial Armenian"/>
        </w:rPr>
      </w:pPr>
      <w:r>
        <w:rPr>
          <w:rFonts w:ascii="Arial Armenian" w:hAnsi="Arial Armenian"/>
        </w:rPr>
        <w:t xml:space="preserve">Watch this </w:t>
      </w:r>
      <w:proofErr w:type="spellStart"/>
      <w:proofErr w:type="gramStart"/>
      <w:r>
        <w:rPr>
          <w:rFonts w:ascii="Arial Armenian" w:hAnsi="Arial Armenian"/>
        </w:rPr>
        <w:t>vedio</w:t>
      </w:r>
      <w:proofErr w:type="spellEnd"/>
      <w:r>
        <w:rPr>
          <w:rFonts w:ascii="Arial Armenian" w:hAnsi="Arial Armenian"/>
        </w:rPr>
        <w:t xml:space="preserve"> :</w:t>
      </w:r>
      <w:proofErr w:type="gramEnd"/>
      <w:r>
        <w:rPr>
          <w:rFonts w:ascii="Arial Armenian" w:hAnsi="Arial Armenian"/>
        </w:rPr>
        <w:t xml:space="preserve"> </w:t>
      </w:r>
    </w:p>
    <w:p w:rsidR="00857D29" w:rsidRDefault="00857D29" w:rsidP="00857D29">
      <w:pPr>
        <w:pStyle w:val="ListParagraph"/>
        <w:rPr>
          <w:rFonts w:ascii="Arial Armenian" w:hAnsi="Arial Armenian"/>
        </w:rPr>
      </w:pPr>
      <w:r>
        <w:rPr>
          <w:rFonts w:ascii="Arial Armenian" w:hAnsi="Arial Armenian"/>
        </w:rPr>
        <w:t xml:space="preserve">Ref1: </w:t>
      </w:r>
      <w:hyperlink r:id="rId5" w:history="1">
        <w:r w:rsidRPr="00515899">
          <w:rPr>
            <w:rStyle w:val="Hyperlink"/>
            <w:rFonts w:ascii="Arial Armenian" w:hAnsi="Arial Armenian"/>
          </w:rPr>
          <w:t>https://www.youtube.com/watch?v=docgmTprR5o</w:t>
        </w:r>
      </w:hyperlink>
    </w:p>
    <w:p w:rsidR="00857D29" w:rsidRDefault="00857D29" w:rsidP="00857D29">
      <w:pPr>
        <w:pStyle w:val="ListParagraph"/>
        <w:rPr>
          <w:rFonts w:ascii="Arial Armenian" w:hAnsi="Arial Armenian"/>
        </w:rPr>
      </w:pPr>
      <w:r>
        <w:rPr>
          <w:rFonts w:ascii="Arial Armenian" w:hAnsi="Arial Armenian"/>
        </w:rPr>
        <w:t xml:space="preserve">Ref2: </w:t>
      </w:r>
      <w:r w:rsidRPr="00857D29">
        <w:rPr>
          <w:rFonts w:ascii="Arial Armenian" w:hAnsi="Arial Armenian"/>
        </w:rPr>
        <w:t>https://www.youtube.com/watch?v=_SwY-WfWTQo</w:t>
      </w:r>
    </w:p>
    <w:p w:rsidR="00857D29" w:rsidRDefault="00857D29" w:rsidP="00857D29">
      <w:pPr>
        <w:pStyle w:val="ListParagraph"/>
        <w:rPr>
          <w:rFonts w:ascii="Arial Armenian" w:hAnsi="Arial Armenian"/>
        </w:rPr>
      </w:pPr>
    </w:p>
    <w:p w:rsidR="00857D29" w:rsidRDefault="00857D29" w:rsidP="00857D29">
      <w:pPr>
        <w:pStyle w:val="ListParagraph"/>
        <w:rPr>
          <w:rFonts w:ascii="Arial Armenian" w:hAnsi="Arial Armenian"/>
        </w:rPr>
      </w:pPr>
    </w:p>
    <w:p w:rsidR="006B0285" w:rsidRPr="006B0285" w:rsidRDefault="00122071" w:rsidP="00122071">
      <w:pPr>
        <w:pStyle w:val="ListParagraph"/>
        <w:numPr>
          <w:ilvl w:val="0"/>
          <w:numId w:val="11"/>
        </w:numPr>
        <w:rPr>
          <w:rFonts w:ascii="Arial Armenian" w:hAnsi="Arial Armenian"/>
        </w:rPr>
      </w:pPr>
      <w:r>
        <w:rPr>
          <w:rFonts w:ascii="Arial Armenian" w:hAnsi="Arial Armenian"/>
        </w:rPr>
        <w:t xml:space="preserve">Please watch below videos and search about </w:t>
      </w:r>
      <w:r w:rsidRPr="006B0285">
        <w:rPr>
          <w:rFonts w:ascii="Arial Armenian" w:hAnsi="Arial Armenian"/>
        </w:rPr>
        <w:t>CMOS IC fabrication</w:t>
      </w:r>
      <w:r>
        <w:rPr>
          <w:rFonts w:ascii="Arial Armenian" w:hAnsi="Arial Armenian"/>
        </w:rPr>
        <w:t xml:space="preserve"> and then list </w:t>
      </w:r>
      <w:proofErr w:type="gramStart"/>
      <w:r>
        <w:rPr>
          <w:rFonts w:ascii="Arial Armenian" w:hAnsi="Arial Armenian"/>
        </w:rPr>
        <w:t xml:space="preserve">the </w:t>
      </w:r>
      <w:r w:rsidR="006B0285" w:rsidRPr="006B0285">
        <w:rPr>
          <w:rFonts w:ascii="Arial Armenian" w:hAnsi="Arial Armenian"/>
        </w:rPr>
        <w:t xml:space="preserve"> basic</w:t>
      </w:r>
      <w:proofErr w:type="gramEnd"/>
      <w:r w:rsidR="006B0285" w:rsidRPr="006B0285">
        <w:rPr>
          <w:rFonts w:ascii="Arial Armenian" w:hAnsi="Arial Armenian"/>
        </w:rPr>
        <w:t xml:space="preserve"> steps for CMOS IC fabrication? </w:t>
      </w:r>
    </w:p>
    <w:p w:rsidR="006B0285" w:rsidRDefault="00122071" w:rsidP="00122071">
      <w:pPr>
        <w:pStyle w:val="ListParagraph"/>
        <w:numPr>
          <w:ilvl w:val="0"/>
          <w:numId w:val="12"/>
        </w:numPr>
      </w:pPr>
      <w:r>
        <w:t xml:space="preserve">Ref 1: </w:t>
      </w:r>
      <w:hyperlink r:id="rId6" w:history="1">
        <w:r w:rsidRPr="00515899">
          <w:rPr>
            <w:rStyle w:val="Hyperlink"/>
          </w:rPr>
          <w:t>https://www.edgefx.in/understanding-cmos-fabrication-technology/</w:t>
        </w:r>
      </w:hyperlink>
    </w:p>
    <w:p w:rsidR="00122071" w:rsidRDefault="00857D29" w:rsidP="00122071">
      <w:pPr>
        <w:pStyle w:val="ListParagraph"/>
        <w:numPr>
          <w:ilvl w:val="0"/>
          <w:numId w:val="12"/>
        </w:numPr>
      </w:pPr>
      <w:r>
        <w:t xml:space="preserve">Ref2: </w:t>
      </w:r>
      <w:hyperlink r:id="rId7" w:history="1">
        <w:r w:rsidR="009C09C7" w:rsidRPr="00515899">
          <w:rPr>
            <w:rStyle w:val="Hyperlink"/>
          </w:rPr>
          <w:t>https://www.youtube.com/watch?v=tggM3tZYRAA</w:t>
        </w:r>
      </w:hyperlink>
    </w:p>
    <w:p w:rsidR="007167B9" w:rsidRPr="00754871" w:rsidRDefault="007167B9" w:rsidP="007167B9">
      <w:pPr>
        <w:numPr>
          <w:ilvl w:val="0"/>
          <w:numId w:val="16"/>
        </w:numPr>
        <w:spacing w:after="0" w:line="240" w:lineRule="auto"/>
        <w:rPr>
          <w:rFonts w:ascii="Arial" w:hAnsi="Arial" w:cs="Arial"/>
        </w:rPr>
      </w:pPr>
      <w:r w:rsidRPr="00754871">
        <w:rPr>
          <w:rFonts w:ascii="Arial" w:hAnsi="Arial" w:cs="Arial"/>
        </w:rPr>
        <w:t>Step One:</w:t>
      </w:r>
    </w:p>
    <w:p w:rsidR="007167B9" w:rsidRPr="00754871" w:rsidRDefault="007167B9" w:rsidP="007167B9">
      <w:pPr>
        <w:numPr>
          <w:ilvl w:val="1"/>
          <w:numId w:val="14"/>
        </w:numPr>
        <w:spacing w:after="0" w:line="240" w:lineRule="auto"/>
        <w:rPr>
          <w:rFonts w:ascii="Arial" w:hAnsi="Arial" w:cs="Arial"/>
        </w:rPr>
      </w:pPr>
      <w:r w:rsidRPr="00754871">
        <w:rPr>
          <w:rFonts w:ascii="Arial" w:hAnsi="Arial" w:cs="Arial"/>
        </w:rPr>
        <w:t>Wafer Production</w:t>
      </w:r>
    </w:p>
    <w:p w:rsidR="007167B9" w:rsidRPr="00754871" w:rsidRDefault="007167B9" w:rsidP="007167B9">
      <w:pPr>
        <w:numPr>
          <w:ilvl w:val="1"/>
          <w:numId w:val="14"/>
        </w:numPr>
        <w:spacing w:after="0" w:line="240" w:lineRule="auto"/>
        <w:rPr>
          <w:rStyle w:val="Strong"/>
          <w:rFonts w:ascii="Arial" w:hAnsi="Arial" w:cs="Arial"/>
          <w:b w:val="0"/>
          <w:bCs w:val="0"/>
        </w:rPr>
      </w:pPr>
      <w:r w:rsidRPr="00754871">
        <w:rPr>
          <w:rStyle w:val="Strong"/>
          <w:rFonts w:ascii="Arial" w:hAnsi="Arial" w:cs="Arial"/>
          <w:b w:val="0"/>
          <w:bCs w:val="0"/>
          <w:color w:val="000000"/>
          <w:lang w:val="en"/>
        </w:rPr>
        <w:t>Epitaxial growth</w:t>
      </w:r>
    </w:p>
    <w:p w:rsidR="007167B9" w:rsidRPr="00754871" w:rsidRDefault="007167B9" w:rsidP="007167B9">
      <w:pPr>
        <w:numPr>
          <w:ilvl w:val="0"/>
          <w:numId w:val="16"/>
        </w:numPr>
        <w:spacing w:after="0" w:line="240" w:lineRule="auto"/>
        <w:rPr>
          <w:rStyle w:val="Strong"/>
          <w:rFonts w:ascii="Arial" w:hAnsi="Arial" w:cs="Arial"/>
          <w:b w:val="0"/>
          <w:bCs w:val="0"/>
        </w:rPr>
      </w:pPr>
      <w:r w:rsidRPr="00754871">
        <w:rPr>
          <w:rStyle w:val="Strong"/>
          <w:rFonts w:ascii="Arial" w:hAnsi="Arial" w:cs="Arial"/>
          <w:b w:val="0"/>
          <w:bCs w:val="0"/>
          <w:color w:val="000000"/>
          <w:lang w:val="en"/>
        </w:rPr>
        <w:t>Step Two:</w:t>
      </w:r>
    </w:p>
    <w:p w:rsidR="007167B9" w:rsidRPr="00754871" w:rsidRDefault="007167B9" w:rsidP="007167B9">
      <w:pPr>
        <w:ind w:left="1440"/>
        <w:rPr>
          <w:rStyle w:val="Strong"/>
          <w:rFonts w:ascii="Arial" w:hAnsi="Arial" w:cs="Arial"/>
          <w:b w:val="0"/>
          <w:bCs w:val="0"/>
          <w:color w:val="000000"/>
          <w:lang w:val="en"/>
        </w:rPr>
      </w:pPr>
      <w:r w:rsidRPr="00754871">
        <w:rPr>
          <w:rStyle w:val="Strong"/>
          <w:rFonts w:ascii="Arial" w:hAnsi="Arial" w:cs="Arial"/>
          <w:b w:val="0"/>
          <w:bCs w:val="0"/>
          <w:color w:val="000000"/>
          <w:lang w:val="en"/>
        </w:rPr>
        <w:t>Masking: To protect other parts of wafers when working on specific place or area of the wafer</w:t>
      </w:r>
    </w:p>
    <w:p w:rsidR="007167B9" w:rsidRPr="00754871" w:rsidRDefault="007167B9" w:rsidP="007167B9">
      <w:pPr>
        <w:numPr>
          <w:ilvl w:val="0"/>
          <w:numId w:val="16"/>
        </w:numPr>
        <w:spacing w:after="150" w:line="240" w:lineRule="auto"/>
        <w:rPr>
          <w:rFonts w:ascii="Arial" w:eastAsia="Times New Roman" w:hAnsi="Arial" w:cs="Arial"/>
          <w:color w:val="000000"/>
          <w:lang w:val="en"/>
        </w:rPr>
      </w:pPr>
      <w:r w:rsidRPr="00754871">
        <w:rPr>
          <w:rFonts w:ascii="Arial" w:eastAsia="Times New Roman" w:hAnsi="Arial" w:cs="Arial"/>
          <w:color w:val="000000"/>
          <w:lang w:val="en"/>
        </w:rPr>
        <w:t>Etching</w:t>
      </w:r>
    </w:p>
    <w:p w:rsidR="007167B9" w:rsidRPr="00754871" w:rsidRDefault="007167B9" w:rsidP="007167B9">
      <w:pPr>
        <w:numPr>
          <w:ilvl w:val="1"/>
          <w:numId w:val="14"/>
        </w:numPr>
        <w:spacing w:after="150" w:line="240" w:lineRule="auto"/>
        <w:rPr>
          <w:rFonts w:ascii="Arial" w:eastAsia="Times New Roman" w:hAnsi="Arial" w:cs="Arial"/>
          <w:color w:val="000000"/>
          <w:lang w:val="en"/>
        </w:rPr>
      </w:pPr>
      <w:r w:rsidRPr="00754871">
        <w:rPr>
          <w:rFonts w:ascii="Arial" w:eastAsia="Times New Roman" w:hAnsi="Arial" w:cs="Arial"/>
          <w:color w:val="000000"/>
          <w:lang w:val="en"/>
        </w:rPr>
        <w:t>It removes material selectively from the surface of wafer to create patterns. The pattern is defined by etching mask. The parts of material are protected by this etching mask</w:t>
      </w:r>
    </w:p>
    <w:p w:rsidR="007167B9" w:rsidRPr="00754871" w:rsidRDefault="007167B9" w:rsidP="007167B9">
      <w:pPr>
        <w:numPr>
          <w:ilvl w:val="0"/>
          <w:numId w:val="16"/>
        </w:numPr>
        <w:spacing w:after="0" w:line="240" w:lineRule="auto"/>
        <w:rPr>
          <w:rFonts w:ascii="Arial" w:hAnsi="Arial" w:cs="Arial"/>
        </w:rPr>
      </w:pPr>
      <w:r w:rsidRPr="00754871">
        <w:rPr>
          <w:rFonts w:ascii="Arial" w:hAnsi="Arial" w:cs="Arial"/>
        </w:rPr>
        <w:t>Step 4:</w:t>
      </w:r>
    </w:p>
    <w:p w:rsidR="007167B9" w:rsidRPr="00754871" w:rsidRDefault="007167B9" w:rsidP="007167B9">
      <w:pPr>
        <w:numPr>
          <w:ilvl w:val="0"/>
          <w:numId w:val="14"/>
        </w:numPr>
        <w:spacing w:after="0" w:line="240" w:lineRule="auto"/>
        <w:ind w:left="1440"/>
        <w:rPr>
          <w:rFonts w:ascii="Arial" w:hAnsi="Arial" w:cs="Arial"/>
        </w:rPr>
      </w:pPr>
      <w:r w:rsidRPr="00754871">
        <w:rPr>
          <w:rFonts w:ascii="Arial" w:hAnsi="Arial" w:cs="Arial"/>
        </w:rPr>
        <w:t>Doping:</w:t>
      </w:r>
    </w:p>
    <w:p w:rsidR="007167B9" w:rsidRPr="00754871" w:rsidRDefault="007167B9" w:rsidP="007167B9">
      <w:pPr>
        <w:ind w:left="1440"/>
        <w:rPr>
          <w:rFonts w:ascii="Arial" w:hAnsi="Arial" w:cs="Arial"/>
          <w:color w:val="000000"/>
          <w:lang w:val="en"/>
        </w:rPr>
      </w:pPr>
      <w:r w:rsidRPr="00754871">
        <w:rPr>
          <w:rFonts w:ascii="Arial" w:hAnsi="Arial" w:cs="Arial"/>
          <w:color w:val="000000"/>
          <w:lang w:val="en"/>
        </w:rPr>
        <w:t>To alter the electrical character of silicon, atom with one less electron than silicon such as boron and atom with one electron greater then silicon such as phosphorous are introduced into the area. </w:t>
      </w:r>
    </w:p>
    <w:p w:rsidR="007167B9" w:rsidRPr="00754871" w:rsidRDefault="007167B9" w:rsidP="007167B9">
      <w:pPr>
        <w:numPr>
          <w:ilvl w:val="0"/>
          <w:numId w:val="14"/>
        </w:numPr>
        <w:spacing w:after="0" w:line="240" w:lineRule="auto"/>
        <w:ind w:left="1440"/>
        <w:rPr>
          <w:rStyle w:val="Strong"/>
          <w:rFonts w:ascii="Arial" w:hAnsi="Arial" w:cs="Arial"/>
          <w:b w:val="0"/>
          <w:bCs w:val="0"/>
        </w:rPr>
      </w:pPr>
      <w:r w:rsidRPr="00754871">
        <w:rPr>
          <w:rStyle w:val="Strong"/>
          <w:rFonts w:ascii="Arial" w:hAnsi="Arial" w:cs="Arial"/>
          <w:b w:val="0"/>
          <w:bCs w:val="0"/>
          <w:color w:val="000000"/>
          <w:lang w:val="en"/>
        </w:rPr>
        <w:t>Atomic diffusion</w:t>
      </w:r>
    </w:p>
    <w:p w:rsidR="007167B9" w:rsidRPr="00754871" w:rsidRDefault="007167B9" w:rsidP="007167B9">
      <w:pPr>
        <w:ind w:left="1440"/>
        <w:rPr>
          <w:rFonts w:ascii="Arial" w:hAnsi="Arial" w:cs="Arial"/>
          <w:color w:val="000000"/>
          <w:lang w:val="en"/>
        </w:rPr>
      </w:pPr>
      <w:r w:rsidRPr="00754871">
        <w:rPr>
          <w:rFonts w:ascii="Arial" w:hAnsi="Arial" w:cs="Arial"/>
          <w:color w:val="000000"/>
          <w:lang w:val="en"/>
        </w:rPr>
        <w:t>In this method p and n regions are created by adding dopants into the wafer. The wafers are placed in an oven which is made up of quartz and it is surrounded with heating elements.</w:t>
      </w:r>
    </w:p>
    <w:p w:rsidR="007167B9" w:rsidRPr="00754871" w:rsidRDefault="007167B9" w:rsidP="007167B9">
      <w:pPr>
        <w:numPr>
          <w:ilvl w:val="0"/>
          <w:numId w:val="14"/>
        </w:numPr>
        <w:spacing w:after="0" w:line="240" w:lineRule="auto"/>
        <w:ind w:left="1440"/>
        <w:rPr>
          <w:rStyle w:val="Strong"/>
          <w:rFonts w:ascii="Arial" w:hAnsi="Arial" w:cs="Arial"/>
          <w:b w:val="0"/>
          <w:bCs w:val="0"/>
        </w:rPr>
      </w:pPr>
      <w:r w:rsidRPr="00754871">
        <w:rPr>
          <w:rStyle w:val="Strong"/>
          <w:rFonts w:ascii="Arial" w:hAnsi="Arial" w:cs="Arial"/>
          <w:b w:val="0"/>
          <w:bCs w:val="0"/>
          <w:color w:val="000000"/>
          <w:lang w:val="en"/>
        </w:rPr>
        <w:t>Ion implantation</w:t>
      </w:r>
    </w:p>
    <w:p w:rsidR="007167B9" w:rsidRPr="00754871" w:rsidRDefault="007167B9" w:rsidP="007167B9">
      <w:pPr>
        <w:ind w:left="1440"/>
        <w:rPr>
          <w:rFonts w:ascii="Arial" w:hAnsi="Arial" w:cs="Arial"/>
          <w:color w:val="000000"/>
          <w:lang w:val="en"/>
        </w:rPr>
      </w:pPr>
      <w:r w:rsidRPr="00754871">
        <w:rPr>
          <w:rFonts w:ascii="Arial" w:hAnsi="Arial" w:cs="Arial"/>
          <w:color w:val="000000"/>
          <w:lang w:val="en"/>
        </w:rPr>
        <w:t>This is also a method used for adding dopants. In this method, dopant gas such as phosphine or boron trichloride will be ionized first. Then it provides a beam of high energy dopant ions to the specified regions of wafer</w:t>
      </w:r>
    </w:p>
    <w:p w:rsidR="007167B9" w:rsidRPr="00754871" w:rsidRDefault="007167B9" w:rsidP="007167B9">
      <w:pPr>
        <w:numPr>
          <w:ilvl w:val="0"/>
          <w:numId w:val="16"/>
        </w:numPr>
        <w:spacing w:after="0" w:line="240" w:lineRule="auto"/>
        <w:rPr>
          <w:rFonts w:ascii="Arial" w:hAnsi="Arial" w:cs="Arial"/>
        </w:rPr>
      </w:pPr>
      <w:r w:rsidRPr="00754871">
        <w:rPr>
          <w:rFonts w:ascii="Arial" w:hAnsi="Arial" w:cs="Arial"/>
          <w:color w:val="000000"/>
          <w:lang w:val="en"/>
        </w:rPr>
        <w:t>Step 5</w:t>
      </w:r>
    </w:p>
    <w:p w:rsidR="007167B9" w:rsidRPr="00754871" w:rsidRDefault="007167B9" w:rsidP="007167B9">
      <w:pPr>
        <w:numPr>
          <w:ilvl w:val="0"/>
          <w:numId w:val="14"/>
        </w:numPr>
        <w:spacing w:after="0" w:line="240" w:lineRule="auto"/>
        <w:ind w:left="1440"/>
        <w:rPr>
          <w:rFonts w:ascii="Arial" w:hAnsi="Arial" w:cs="Arial"/>
        </w:rPr>
      </w:pPr>
      <w:proofErr w:type="spellStart"/>
      <w:r w:rsidRPr="00754871">
        <w:rPr>
          <w:rFonts w:ascii="Arial" w:hAnsi="Arial" w:cs="Arial"/>
          <w:color w:val="000000"/>
          <w:lang w:val="en"/>
        </w:rPr>
        <w:t>Metalization</w:t>
      </w:r>
      <w:proofErr w:type="spellEnd"/>
    </w:p>
    <w:p w:rsidR="007167B9" w:rsidRPr="00754871" w:rsidRDefault="007167B9" w:rsidP="007167B9">
      <w:pPr>
        <w:ind w:left="1440"/>
        <w:rPr>
          <w:rFonts w:ascii="Arial" w:hAnsi="Arial" w:cs="Arial"/>
          <w:color w:val="000000"/>
          <w:lang w:val="en"/>
        </w:rPr>
      </w:pPr>
      <w:r w:rsidRPr="00754871">
        <w:rPr>
          <w:rFonts w:ascii="Arial" w:hAnsi="Arial" w:cs="Arial"/>
          <w:color w:val="000000"/>
          <w:lang w:val="en"/>
        </w:rPr>
        <w:t xml:space="preserve">It is used to create contact with silicon and to make interconnections on chip. A thin layer of aluminum is deposited over the whole wafer. </w:t>
      </w:r>
      <w:proofErr w:type="spellStart"/>
      <w:r w:rsidRPr="00754871">
        <w:rPr>
          <w:rFonts w:ascii="Arial" w:hAnsi="Arial" w:cs="Arial"/>
          <w:color w:val="000000"/>
          <w:lang w:val="en"/>
        </w:rPr>
        <w:t>Aluminium</w:t>
      </w:r>
      <w:proofErr w:type="spellEnd"/>
      <w:r w:rsidRPr="00754871">
        <w:rPr>
          <w:rFonts w:ascii="Arial" w:hAnsi="Arial" w:cs="Arial"/>
          <w:color w:val="000000"/>
          <w:lang w:val="en"/>
        </w:rPr>
        <w:t xml:space="preserve"> is selected </w:t>
      </w:r>
      <w:r w:rsidRPr="00754871">
        <w:rPr>
          <w:rFonts w:ascii="Arial" w:hAnsi="Arial" w:cs="Arial"/>
          <w:color w:val="000000"/>
          <w:lang w:val="en"/>
        </w:rPr>
        <w:lastRenderedPageBreak/>
        <w:t>because it is a good conductor, has good mechanical bond with silicon, forms low resistance contact and it can be applied and patterned with single deposition and etching process. </w:t>
      </w:r>
    </w:p>
    <w:p w:rsidR="007167B9" w:rsidRPr="00754871" w:rsidRDefault="007167B9" w:rsidP="007167B9">
      <w:pPr>
        <w:numPr>
          <w:ilvl w:val="0"/>
          <w:numId w:val="14"/>
        </w:numPr>
        <w:spacing w:after="0" w:line="240" w:lineRule="auto"/>
        <w:ind w:left="1440"/>
        <w:rPr>
          <w:rStyle w:val="Strong"/>
          <w:rFonts w:ascii="Arial" w:hAnsi="Arial" w:cs="Arial"/>
          <w:b w:val="0"/>
          <w:bCs w:val="0"/>
        </w:rPr>
      </w:pPr>
      <w:r w:rsidRPr="00754871">
        <w:rPr>
          <w:rStyle w:val="Strong"/>
          <w:rFonts w:ascii="Arial" w:hAnsi="Arial" w:cs="Arial"/>
          <w:b w:val="0"/>
          <w:bCs w:val="0"/>
          <w:color w:val="000000"/>
          <w:lang w:val="en"/>
        </w:rPr>
        <w:t>Assembly and packaging</w:t>
      </w:r>
    </w:p>
    <w:p w:rsidR="007167B9" w:rsidRPr="00754871" w:rsidRDefault="007167B9" w:rsidP="007167B9">
      <w:pPr>
        <w:ind w:left="1440"/>
        <w:rPr>
          <w:rFonts w:ascii="Arial" w:hAnsi="Arial" w:cs="Arial"/>
          <w:color w:val="000000"/>
          <w:lang w:val="en"/>
        </w:rPr>
      </w:pPr>
      <w:r w:rsidRPr="00754871">
        <w:rPr>
          <w:rFonts w:ascii="Arial" w:hAnsi="Arial" w:cs="Arial"/>
          <w:color w:val="000000"/>
          <w:lang w:val="en"/>
        </w:rPr>
        <w:t>Each of the wafers contains hundreds of chips. These chips are separated and packaged by a method called scribing and cleaving. The wafer is similar to a piece of glass. </w:t>
      </w:r>
    </w:p>
    <w:p w:rsidR="007167B9" w:rsidRDefault="007167B9" w:rsidP="007167B9">
      <w:pPr>
        <w:rPr>
          <w:rFonts w:ascii="Arial Armenian" w:hAnsi="Arial Armenian"/>
        </w:rPr>
      </w:pPr>
    </w:p>
    <w:p w:rsidR="007167B9" w:rsidRDefault="007167B9" w:rsidP="007167B9"/>
    <w:p w:rsidR="007167B9" w:rsidRPr="007167B9" w:rsidRDefault="007167B9" w:rsidP="007167B9">
      <w:pPr>
        <w:pStyle w:val="ListParagraph"/>
        <w:numPr>
          <w:ilvl w:val="0"/>
          <w:numId w:val="11"/>
        </w:numPr>
        <w:rPr>
          <w:rFonts w:ascii="Arial Armenian" w:hAnsi="Arial Armenian"/>
        </w:rPr>
      </w:pPr>
      <w:r w:rsidRPr="007167B9">
        <w:rPr>
          <w:rFonts w:ascii="Arial Armenian" w:hAnsi="Arial Armenian"/>
        </w:rPr>
        <w:t xml:space="preserve">There are two types </w:t>
      </w:r>
      <w:proofErr w:type="spellStart"/>
      <w:r w:rsidRPr="007167B9">
        <w:rPr>
          <w:rFonts w:ascii="Arial Armenian" w:hAnsi="Arial Armenian"/>
        </w:rPr>
        <w:t>Types</w:t>
      </w:r>
      <w:proofErr w:type="spellEnd"/>
      <w:r w:rsidRPr="007167B9">
        <w:rPr>
          <w:rFonts w:ascii="Arial Armenian" w:hAnsi="Arial Armenian"/>
        </w:rPr>
        <w:t xml:space="preserve"> of transistor :  P channel and N channel semiconductor devices OR PMOS or NMOS, Explain the Working Region of both devices </w:t>
      </w:r>
    </w:p>
    <w:p w:rsidR="007167B9" w:rsidRDefault="007167B9" w:rsidP="007167B9">
      <w:pPr>
        <w:pStyle w:val="NormalWeb"/>
        <w:shd w:val="clear" w:color="auto" w:fill="FFFFFF"/>
        <w:spacing w:before="0" w:beforeAutospacing="0" w:after="0" w:afterAutospacing="0" w:line="390" w:lineRule="atLeast"/>
        <w:jc w:val="both"/>
        <w:textAlignment w:val="baseline"/>
        <w:rPr>
          <w:rFonts w:ascii="Arial" w:hAnsi="Arial" w:cs="Arial"/>
          <w:color w:val="333333"/>
        </w:rPr>
      </w:pPr>
    </w:p>
    <w:p w:rsidR="007167B9" w:rsidRDefault="007167B9" w:rsidP="007167B9">
      <w:pPr>
        <w:pStyle w:val="NormalWeb"/>
        <w:shd w:val="clear" w:color="auto" w:fill="FFFFFF"/>
        <w:spacing w:before="0" w:beforeAutospacing="0" w:after="0" w:afterAutospacing="0" w:line="390" w:lineRule="atLeast"/>
        <w:jc w:val="both"/>
        <w:textAlignment w:val="baseline"/>
        <w:rPr>
          <w:rFonts w:ascii="Arial" w:hAnsi="Arial" w:cs="Arial"/>
          <w:color w:val="333333"/>
        </w:rPr>
      </w:pPr>
    </w:p>
    <w:p w:rsidR="007167B9" w:rsidRPr="00754871" w:rsidRDefault="007167B9" w:rsidP="007167B9">
      <w:pPr>
        <w:pStyle w:val="NormalWeb"/>
        <w:shd w:val="clear" w:color="auto" w:fill="FFFFFF"/>
        <w:spacing w:before="0" w:beforeAutospacing="0" w:after="0" w:afterAutospacing="0" w:line="390" w:lineRule="atLeast"/>
        <w:jc w:val="both"/>
        <w:textAlignment w:val="baseline"/>
        <w:rPr>
          <w:rFonts w:ascii="Arial" w:hAnsi="Arial" w:cs="Arial"/>
          <w:color w:val="333333"/>
        </w:rPr>
      </w:pPr>
      <w:r w:rsidRPr="00754871">
        <w:rPr>
          <w:rFonts w:ascii="Arial" w:hAnsi="Arial" w:cs="Arial"/>
          <w:color w:val="333333"/>
        </w:rPr>
        <w:t xml:space="preserve">NMOS is </w:t>
      </w:r>
      <w:proofErr w:type="spellStart"/>
      <w:r w:rsidRPr="00754871">
        <w:rPr>
          <w:rFonts w:ascii="Arial" w:hAnsi="Arial" w:cs="Arial"/>
          <w:color w:val="333333"/>
        </w:rPr>
        <w:t>layed</w:t>
      </w:r>
      <w:proofErr w:type="spellEnd"/>
      <w:r w:rsidRPr="00754871">
        <w:rPr>
          <w:rFonts w:ascii="Arial" w:hAnsi="Arial" w:cs="Arial"/>
          <w:color w:val="333333"/>
        </w:rPr>
        <w:t xml:space="preserve"> on p-type substrate while PMOS is </w:t>
      </w:r>
      <w:proofErr w:type="spellStart"/>
      <w:r w:rsidRPr="00754871">
        <w:rPr>
          <w:rFonts w:ascii="Arial" w:hAnsi="Arial" w:cs="Arial"/>
          <w:color w:val="333333"/>
        </w:rPr>
        <w:t>layed</w:t>
      </w:r>
      <w:proofErr w:type="spellEnd"/>
      <w:r w:rsidRPr="00754871">
        <w:rPr>
          <w:rFonts w:ascii="Arial" w:hAnsi="Arial" w:cs="Arial"/>
          <w:color w:val="333333"/>
        </w:rPr>
        <w:t xml:space="preserve"> on N-type substrate, PMOS majority carriers are holes, NMOS majority carries are electrons, and NMOS is faster but, not immune to NOISE as PMOS.</w:t>
      </w:r>
    </w:p>
    <w:p w:rsidR="007167B9" w:rsidRPr="00754871" w:rsidRDefault="007167B9" w:rsidP="007167B9">
      <w:pPr>
        <w:pStyle w:val="NormalWeb"/>
        <w:shd w:val="clear" w:color="auto" w:fill="FFFFFF"/>
        <w:spacing w:before="0" w:beforeAutospacing="0" w:after="0" w:afterAutospacing="0" w:line="390" w:lineRule="atLeast"/>
        <w:textAlignment w:val="baseline"/>
        <w:rPr>
          <w:rFonts w:ascii="Arial" w:hAnsi="Arial" w:cs="Arial"/>
          <w:color w:val="333333"/>
        </w:rPr>
      </w:pPr>
      <w:r w:rsidRPr="00754871">
        <w:rPr>
          <w:rFonts w:ascii="Arial" w:hAnsi="Arial" w:cs="Arial"/>
          <w:color w:val="333333"/>
        </w:rPr>
        <w:t>Working Region of PMOS is the same as NMOS, but with negative VGS</w:t>
      </w:r>
    </w:p>
    <w:p w:rsidR="007167B9" w:rsidRPr="00754871" w:rsidRDefault="007167B9" w:rsidP="007167B9">
      <w:pPr>
        <w:pStyle w:val="NormalWeb"/>
        <w:shd w:val="clear" w:color="auto" w:fill="FFFFFF"/>
        <w:spacing w:before="0" w:beforeAutospacing="0" w:after="0" w:afterAutospacing="0" w:line="390" w:lineRule="atLeast"/>
        <w:jc w:val="both"/>
        <w:textAlignment w:val="baseline"/>
        <w:rPr>
          <w:rFonts w:ascii="Arial" w:hAnsi="Arial" w:cs="Arial"/>
          <w:color w:val="333333"/>
        </w:rPr>
      </w:pPr>
    </w:p>
    <w:p w:rsidR="007167B9" w:rsidRPr="00754871" w:rsidRDefault="007167B9" w:rsidP="007167B9">
      <w:pPr>
        <w:pStyle w:val="NormalWeb"/>
        <w:shd w:val="clear" w:color="auto" w:fill="FFFFFF"/>
        <w:spacing w:before="0" w:beforeAutospacing="0" w:after="0" w:afterAutospacing="0" w:line="390" w:lineRule="atLeast"/>
        <w:jc w:val="both"/>
        <w:textAlignment w:val="baseline"/>
        <w:rPr>
          <w:rFonts w:ascii="Arial" w:hAnsi="Arial" w:cs="Arial"/>
          <w:color w:val="333333"/>
        </w:rPr>
      </w:pPr>
      <w:r w:rsidRPr="00754871">
        <w:rPr>
          <w:rFonts w:ascii="Arial" w:hAnsi="Arial" w:cs="Arial"/>
          <w:color w:val="333333"/>
        </w:rPr>
        <w:t>Working Region of NMOS:</w:t>
      </w:r>
    </w:p>
    <w:p w:rsidR="007167B9" w:rsidRPr="00754871" w:rsidRDefault="007167B9" w:rsidP="007167B9">
      <w:pPr>
        <w:pStyle w:val="NormalWeb"/>
        <w:shd w:val="clear" w:color="auto" w:fill="FFFFFF"/>
        <w:spacing w:before="0" w:beforeAutospacing="0" w:after="0" w:afterAutospacing="0" w:line="390" w:lineRule="atLeast"/>
        <w:jc w:val="center"/>
        <w:textAlignment w:val="baseline"/>
        <w:rPr>
          <w:rFonts w:ascii="Arial" w:hAnsi="Arial" w:cs="Arial"/>
        </w:rPr>
      </w:pPr>
      <w:r w:rsidRPr="00754871">
        <w:rPr>
          <w:rFonts w:ascii="Arial" w:hAnsi="Arial" w:cs="Arial"/>
        </w:rPr>
        <w:fldChar w:fldCharType="begin"/>
      </w:r>
      <w:r w:rsidRPr="00754871">
        <w:rPr>
          <w:rFonts w:ascii="Arial" w:hAnsi="Arial" w:cs="Arial"/>
        </w:rPr>
        <w:instrText xml:space="preserve"> INCLUDEPICTURE "http://www.electronics-tutorials.ws/transistor/tran37.gif" \* MERGEFORMATINET </w:instrText>
      </w:r>
      <w:r w:rsidRPr="00754871">
        <w:rPr>
          <w:rFonts w:ascii="Arial" w:hAnsi="Arial" w:cs="Arial"/>
        </w:rPr>
        <w:fldChar w:fldCharType="separate"/>
      </w:r>
      <w:r w:rsidR="0012757F">
        <w:rPr>
          <w:rFonts w:ascii="Arial" w:hAnsi="Arial" w:cs="Arial"/>
        </w:rPr>
        <w:fldChar w:fldCharType="begin"/>
      </w:r>
      <w:r w:rsidR="0012757F">
        <w:rPr>
          <w:rFonts w:ascii="Arial" w:hAnsi="Arial" w:cs="Arial"/>
        </w:rPr>
        <w:instrText xml:space="preserve"> </w:instrText>
      </w:r>
      <w:r w:rsidR="0012757F">
        <w:rPr>
          <w:rFonts w:ascii="Arial" w:hAnsi="Arial" w:cs="Arial"/>
        </w:rPr>
        <w:instrText>INCLUDEPICTURE  "http://www.electronics-tutorials.ws/transistor/tran37.gif" \* MERGEFORMATINET</w:instrText>
      </w:r>
      <w:r w:rsidR="0012757F">
        <w:rPr>
          <w:rFonts w:ascii="Arial" w:hAnsi="Arial" w:cs="Arial"/>
        </w:rPr>
        <w:instrText xml:space="preserve"> </w:instrText>
      </w:r>
      <w:r w:rsidR="0012757F">
        <w:rPr>
          <w:rFonts w:ascii="Arial" w:hAnsi="Arial" w:cs="Arial"/>
        </w:rPr>
        <w:fldChar w:fldCharType="separate"/>
      </w:r>
      <w:r w:rsidR="0012757F">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232.5pt">
            <v:imagedata r:id="rId8" r:href="rId9"/>
          </v:shape>
        </w:pict>
      </w:r>
      <w:r w:rsidR="0012757F">
        <w:rPr>
          <w:rFonts w:ascii="Arial" w:hAnsi="Arial" w:cs="Arial"/>
        </w:rPr>
        <w:fldChar w:fldCharType="end"/>
      </w:r>
      <w:r w:rsidRPr="00754871">
        <w:rPr>
          <w:rFonts w:ascii="Arial" w:hAnsi="Arial" w:cs="Arial"/>
        </w:rPr>
        <w:fldChar w:fldCharType="end"/>
      </w:r>
    </w:p>
    <w:p w:rsidR="007167B9" w:rsidRPr="00754871" w:rsidRDefault="007167B9" w:rsidP="007167B9">
      <w:pPr>
        <w:pStyle w:val="NormalWeb"/>
        <w:shd w:val="clear" w:color="auto" w:fill="FFFFFF"/>
        <w:spacing w:before="0" w:beforeAutospacing="0" w:after="0" w:afterAutospacing="0" w:line="390" w:lineRule="atLeast"/>
        <w:textAlignment w:val="baseline"/>
        <w:rPr>
          <w:rFonts w:ascii="Arial" w:hAnsi="Arial" w:cs="Arial"/>
          <w:color w:val="333333"/>
        </w:rPr>
      </w:pPr>
    </w:p>
    <w:p w:rsidR="007167B9" w:rsidRPr="00754871" w:rsidRDefault="007167B9" w:rsidP="007167B9">
      <w:pPr>
        <w:pStyle w:val="NormalWeb"/>
        <w:shd w:val="clear" w:color="auto" w:fill="FFFFFF"/>
        <w:spacing w:before="0" w:beforeAutospacing="0" w:after="0" w:afterAutospacing="0" w:line="390" w:lineRule="atLeast"/>
        <w:jc w:val="center"/>
        <w:textAlignment w:val="baseline"/>
        <w:rPr>
          <w:rFonts w:ascii="Arial" w:hAnsi="Arial" w:cs="Arial"/>
          <w:color w:val="333333"/>
        </w:rPr>
      </w:pPr>
      <w:r w:rsidRPr="00754871">
        <w:rPr>
          <w:rFonts w:ascii="Arial" w:hAnsi="Arial" w:cs="Arial"/>
        </w:rPr>
        <w:lastRenderedPageBreak/>
        <w:fldChar w:fldCharType="begin"/>
      </w:r>
      <w:r w:rsidRPr="00754871">
        <w:rPr>
          <w:rFonts w:ascii="Arial" w:hAnsi="Arial" w:cs="Arial"/>
        </w:rPr>
        <w:instrText xml:space="preserve"> INCLUDEPICTURE "https://allthingsvlsi.files.wordpress.com/2013/04/nmos-pmos-cross-section.png?w=484&amp;h=202" \* MERGEFORMATINET </w:instrText>
      </w:r>
      <w:r w:rsidRPr="00754871">
        <w:rPr>
          <w:rFonts w:ascii="Arial" w:hAnsi="Arial" w:cs="Arial"/>
        </w:rPr>
        <w:fldChar w:fldCharType="separate"/>
      </w:r>
      <w:r w:rsidR="0012757F">
        <w:rPr>
          <w:rFonts w:ascii="Arial" w:hAnsi="Arial" w:cs="Arial"/>
        </w:rPr>
        <w:fldChar w:fldCharType="begin"/>
      </w:r>
      <w:r w:rsidR="0012757F">
        <w:rPr>
          <w:rFonts w:ascii="Arial" w:hAnsi="Arial" w:cs="Arial"/>
        </w:rPr>
        <w:instrText xml:space="preserve"> </w:instrText>
      </w:r>
      <w:r w:rsidR="0012757F">
        <w:rPr>
          <w:rFonts w:ascii="Arial" w:hAnsi="Arial" w:cs="Arial"/>
        </w:rPr>
        <w:instrText>INCLUDEPICTURE  "https://allthingsvlsi.files.wordpress.com/2013/04/nmos-pmos-cross-section.png?w=484&amp;h=202" \* MERGEFORMATINET</w:instrText>
      </w:r>
      <w:r w:rsidR="0012757F">
        <w:rPr>
          <w:rFonts w:ascii="Arial" w:hAnsi="Arial" w:cs="Arial"/>
        </w:rPr>
        <w:instrText xml:space="preserve"> </w:instrText>
      </w:r>
      <w:r w:rsidR="0012757F">
        <w:rPr>
          <w:rFonts w:ascii="Arial" w:hAnsi="Arial" w:cs="Arial"/>
        </w:rPr>
        <w:fldChar w:fldCharType="separate"/>
      </w:r>
      <w:r w:rsidR="0012757F">
        <w:rPr>
          <w:rFonts w:ascii="Arial" w:hAnsi="Arial" w:cs="Arial"/>
        </w:rPr>
        <w:pict>
          <v:shape id="_x0000_i1026" type="#_x0000_t75" alt="NMOS PMOS Cross Section" style="width:363pt;height:150.75pt">
            <v:imagedata r:id="rId10" r:href="rId11"/>
          </v:shape>
        </w:pict>
      </w:r>
      <w:r w:rsidR="0012757F">
        <w:rPr>
          <w:rFonts w:ascii="Arial" w:hAnsi="Arial" w:cs="Arial"/>
        </w:rPr>
        <w:fldChar w:fldCharType="end"/>
      </w:r>
      <w:r w:rsidRPr="00754871">
        <w:rPr>
          <w:rFonts w:ascii="Arial" w:hAnsi="Arial" w:cs="Arial"/>
        </w:rPr>
        <w:fldChar w:fldCharType="end"/>
      </w:r>
    </w:p>
    <w:p w:rsidR="007167B9" w:rsidRPr="00754871" w:rsidRDefault="007167B9" w:rsidP="007167B9">
      <w:pPr>
        <w:pStyle w:val="NormalWeb"/>
        <w:shd w:val="clear" w:color="auto" w:fill="FFFFFF"/>
        <w:spacing w:before="0" w:beforeAutospacing="0" w:after="0" w:afterAutospacing="0" w:line="390" w:lineRule="atLeast"/>
        <w:textAlignment w:val="baseline"/>
        <w:rPr>
          <w:rFonts w:ascii="Arial" w:hAnsi="Arial" w:cs="Arial"/>
          <w:color w:val="333333"/>
        </w:rPr>
      </w:pPr>
    </w:p>
    <w:p w:rsidR="007167B9" w:rsidRPr="00754871" w:rsidRDefault="007167B9" w:rsidP="007167B9">
      <w:pPr>
        <w:pStyle w:val="NormalWeb"/>
        <w:shd w:val="clear" w:color="auto" w:fill="FFFFFF"/>
        <w:spacing w:before="0" w:beforeAutospacing="0" w:after="0" w:afterAutospacing="0" w:line="390" w:lineRule="atLeast"/>
        <w:jc w:val="center"/>
        <w:textAlignment w:val="baseline"/>
        <w:rPr>
          <w:rFonts w:ascii="Arial" w:hAnsi="Arial" w:cs="Arial"/>
          <w:color w:val="333333"/>
        </w:rPr>
      </w:pPr>
      <w:r w:rsidRPr="00754871">
        <w:rPr>
          <w:rFonts w:ascii="Arial" w:hAnsi="Arial" w:cs="Arial"/>
          <w:color w:val="333333"/>
        </w:rPr>
        <w:t xml:space="preserve">NMOS Works when a voltage is applied to the gate corresponds to the following </w:t>
      </w:r>
    </w:p>
    <w:p w:rsidR="007167B9" w:rsidRPr="00754871" w:rsidRDefault="007167B9" w:rsidP="007167B9">
      <w:pPr>
        <w:pStyle w:val="NormalWeb"/>
        <w:shd w:val="clear" w:color="auto" w:fill="FFFFFF"/>
        <w:spacing w:before="0" w:beforeAutospacing="0" w:after="0" w:afterAutospacing="0" w:line="390" w:lineRule="atLeast"/>
        <w:jc w:val="center"/>
        <w:textAlignment w:val="baseline"/>
        <w:rPr>
          <w:rFonts w:ascii="Arial" w:hAnsi="Arial" w:cs="Arial"/>
          <w:color w:val="333333"/>
        </w:rPr>
      </w:pPr>
    </w:p>
    <w:p w:rsidR="007167B9" w:rsidRPr="00754871" w:rsidRDefault="007167B9" w:rsidP="007167B9">
      <w:pPr>
        <w:pStyle w:val="NormalWeb"/>
        <w:shd w:val="clear" w:color="auto" w:fill="FFFFFF"/>
        <w:rPr>
          <w:rFonts w:ascii="Arial" w:hAnsi="Arial" w:cs="Arial"/>
          <w:color w:val="434040"/>
        </w:rPr>
      </w:pPr>
      <w:r w:rsidRPr="00754871">
        <w:rPr>
          <w:rFonts w:ascii="Arial" w:hAnsi="Arial" w:cs="Arial"/>
          <w:color w:val="434040"/>
        </w:rPr>
        <w:t>NMOS:</w:t>
      </w:r>
    </w:p>
    <w:p w:rsidR="007167B9" w:rsidRPr="00754871" w:rsidRDefault="007167B9" w:rsidP="007167B9">
      <w:pPr>
        <w:pStyle w:val="NormalWeb"/>
        <w:shd w:val="clear" w:color="auto" w:fill="FFFFFF"/>
        <w:rPr>
          <w:rFonts w:ascii="Arial" w:hAnsi="Arial" w:cs="Arial"/>
          <w:color w:val="434040"/>
        </w:rPr>
      </w:pPr>
      <w:proofErr w:type="spellStart"/>
      <w:r w:rsidRPr="00754871">
        <w:rPr>
          <w:rFonts w:ascii="Arial" w:hAnsi="Arial" w:cs="Arial"/>
          <w:color w:val="434040"/>
        </w:rPr>
        <w:t>Vgs</w:t>
      </w:r>
      <w:proofErr w:type="spellEnd"/>
      <w:r w:rsidRPr="00754871">
        <w:rPr>
          <w:rFonts w:ascii="Arial" w:hAnsi="Arial" w:cs="Arial"/>
          <w:color w:val="434040"/>
        </w:rPr>
        <w:t xml:space="preserve"> &lt; Vt                                     OFF</w:t>
      </w:r>
    </w:p>
    <w:p w:rsidR="007167B9" w:rsidRPr="00754871" w:rsidRDefault="007167B9" w:rsidP="007167B9">
      <w:pPr>
        <w:pStyle w:val="NormalWeb"/>
        <w:shd w:val="clear" w:color="auto" w:fill="FFFFFF"/>
        <w:rPr>
          <w:rFonts w:ascii="Arial" w:hAnsi="Arial" w:cs="Arial"/>
          <w:color w:val="434040"/>
        </w:rPr>
      </w:pPr>
      <w:proofErr w:type="spellStart"/>
      <w:r w:rsidRPr="00754871">
        <w:rPr>
          <w:rFonts w:ascii="Arial" w:hAnsi="Arial" w:cs="Arial"/>
          <w:color w:val="434040"/>
        </w:rPr>
        <w:t>Vds</w:t>
      </w:r>
      <w:proofErr w:type="spellEnd"/>
      <w:r w:rsidRPr="00754871">
        <w:rPr>
          <w:rFonts w:ascii="Arial" w:hAnsi="Arial" w:cs="Arial"/>
          <w:color w:val="434040"/>
        </w:rPr>
        <w:t xml:space="preserve"> &lt; </w:t>
      </w:r>
      <w:proofErr w:type="spellStart"/>
      <w:proofErr w:type="gramStart"/>
      <w:r w:rsidRPr="00754871">
        <w:rPr>
          <w:rFonts w:ascii="Arial" w:hAnsi="Arial" w:cs="Arial"/>
          <w:color w:val="434040"/>
        </w:rPr>
        <w:t>Vgs</w:t>
      </w:r>
      <w:proofErr w:type="spellEnd"/>
      <w:r w:rsidRPr="00754871">
        <w:rPr>
          <w:rFonts w:ascii="Arial" w:hAnsi="Arial" w:cs="Arial"/>
          <w:color w:val="434040"/>
        </w:rPr>
        <w:t xml:space="preserve">  -</w:t>
      </w:r>
      <w:proofErr w:type="gramEnd"/>
      <w:r w:rsidRPr="00754871">
        <w:rPr>
          <w:rFonts w:ascii="Arial" w:hAnsi="Arial" w:cs="Arial"/>
          <w:color w:val="434040"/>
        </w:rPr>
        <w:t>Vt                         LINEAR</w:t>
      </w:r>
    </w:p>
    <w:p w:rsidR="007167B9" w:rsidRPr="00754871" w:rsidRDefault="007167B9" w:rsidP="007167B9">
      <w:pPr>
        <w:pStyle w:val="NormalWeb"/>
        <w:shd w:val="clear" w:color="auto" w:fill="FFFFFF"/>
        <w:rPr>
          <w:rFonts w:ascii="Arial" w:hAnsi="Arial" w:cs="Arial"/>
          <w:color w:val="434040"/>
        </w:rPr>
      </w:pPr>
      <w:proofErr w:type="spellStart"/>
      <w:r w:rsidRPr="00754871">
        <w:rPr>
          <w:rFonts w:ascii="Arial" w:hAnsi="Arial" w:cs="Arial"/>
          <w:color w:val="434040"/>
        </w:rPr>
        <w:t>Vds</w:t>
      </w:r>
      <w:proofErr w:type="spellEnd"/>
      <w:r w:rsidRPr="00754871">
        <w:rPr>
          <w:rFonts w:ascii="Arial" w:hAnsi="Arial" w:cs="Arial"/>
          <w:color w:val="434040"/>
        </w:rPr>
        <w:t xml:space="preserve"> &gt; </w:t>
      </w:r>
      <w:proofErr w:type="spellStart"/>
      <w:r w:rsidRPr="00754871">
        <w:rPr>
          <w:rFonts w:ascii="Arial" w:hAnsi="Arial" w:cs="Arial"/>
          <w:color w:val="434040"/>
        </w:rPr>
        <w:t>Vgs</w:t>
      </w:r>
      <w:proofErr w:type="spellEnd"/>
      <w:r w:rsidRPr="00754871">
        <w:rPr>
          <w:rFonts w:ascii="Arial" w:hAnsi="Arial" w:cs="Arial"/>
          <w:color w:val="434040"/>
        </w:rPr>
        <w:t xml:space="preserve"> – Vt                        SATURATION</w:t>
      </w:r>
    </w:p>
    <w:p w:rsidR="007167B9" w:rsidRPr="00754871" w:rsidRDefault="007167B9" w:rsidP="007167B9">
      <w:pPr>
        <w:pStyle w:val="NormalWeb"/>
        <w:shd w:val="clear" w:color="auto" w:fill="FFFFFF"/>
        <w:spacing w:before="0" w:beforeAutospacing="0" w:after="0" w:afterAutospacing="0" w:line="390" w:lineRule="atLeast"/>
        <w:jc w:val="center"/>
        <w:textAlignment w:val="baseline"/>
        <w:rPr>
          <w:rFonts w:ascii="Arial" w:hAnsi="Arial" w:cs="Arial"/>
          <w:color w:val="333333"/>
        </w:rPr>
      </w:pPr>
      <w:r w:rsidRPr="00754871">
        <w:rPr>
          <w:rFonts w:ascii="Arial" w:hAnsi="Arial" w:cs="Arial"/>
          <w:color w:val="333333"/>
        </w:rPr>
        <w:t xml:space="preserve">PMOS Works when a voltage is applied to the gate corresponds to the following </w:t>
      </w:r>
    </w:p>
    <w:p w:rsidR="007167B9" w:rsidRPr="00754871" w:rsidRDefault="007167B9" w:rsidP="007167B9">
      <w:pPr>
        <w:pStyle w:val="NormalWeb"/>
        <w:shd w:val="clear" w:color="auto" w:fill="FFFFFF"/>
        <w:spacing w:before="0" w:beforeAutospacing="0" w:after="0" w:afterAutospacing="0" w:line="390" w:lineRule="atLeast"/>
        <w:jc w:val="center"/>
        <w:textAlignment w:val="baseline"/>
        <w:rPr>
          <w:rFonts w:ascii="Arial" w:hAnsi="Arial" w:cs="Arial"/>
          <w:color w:val="333333"/>
        </w:rPr>
      </w:pPr>
    </w:p>
    <w:p w:rsidR="007167B9" w:rsidRPr="00754871" w:rsidRDefault="007167B9" w:rsidP="007167B9">
      <w:pPr>
        <w:pStyle w:val="NormalWeb"/>
        <w:shd w:val="clear" w:color="auto" w:fill="FFFFFF"/>
        <w:rPr>
          <w:rFonts w:ascii="Arial" w:hAnsi="Arial" w:cs="Arial"/>
          <w:color w:val="434040"/>
        </w:rPr>
      </w:pPr>
      <w:r w:rsidRPr="00754871">
        <w:rPr>
          <w:rFonts w:ascii="Arial" w:hAnsi="Arial" w:cs="Arial"/>
          <w:color w:val="434040"/>
        </w:rPr>
        <w:t>PMOS</w:t>
      </w:r>
    </w:p>
    <w:p w:rsidR="007167B9" w:rsidRPr="00754871" w:rsidRDefault="007167B9" w:rsidP="007167B9">
      <w:pPr>
        <w:pStyle w:val="NormalWeb"/>
        <w:shd w:val="clear" w:color="auto" w:fill="FFFFFF"/>
        <w:rPr>
          <w:rFonts w:ascii="Arial" w:hAnsi="Arial" w:cs="Arial"/>
          <w:color w:val="434040"/>
        </w:rPr>
      </w:pPr>
      <w:proofErr w:type="spellStart"/>
      <w:r w:rsidRPr="00754871">
        <w:rPr>
          <w:rFonts w:ascii="Arial" w:hAnsi="Arial" w:cs="Arial"/>
          <w:color w:val="434040"/>
        </w:rPr>
        <w:t>Vsg</w:t>
      </w:r>
      <w:proofErr w:type="spellEnd"/>
      <w:r w:rsidRPr="00754871">
        <w:rPr>
          <w:rFonts w:ascii="Arial" w:hAnsi="Arial" w:cs="Arial"/>
          <w:color w:val="434040"/>
        </w:rPr>
        <w:t xml:space="preserve"> &lt; |Vt|                                 OFF</w:t>
      </w:r>
    </w:p>
    <w:p w:rsidR="007167B9" w:rsidRPr="00754871" w:rsidRDefault="007167B9" w:rsidP="007167B9">
      <w:pPr>
        <w:pStyle w:val="NormalWeb"/>
        <w:shd w:val="clear" w:color="auto" w:fill="FFFFFF"/>
        <w:rPr>
          <w:rFonts w:ascii="Arial" w:hAnsi="Arial" w:cs="Arial"/>
          <w:color w:val="434040"/>
        </w:rPr>
      </w:pPr>
      <w:proofErr w:type="spellStart"/>
      <w:r w:rsidRPr="00754871">
        <w:rPr>
          <w:rFonts w:ascii="Arial" w:hAnsi="Arial" w:cs="Arial"/>
          <w:color w:val="434040"/>
        </w:rPr>
        <w:t>Vsd</w:t>
      </w:r>
      <w:proofErr w:type="spellEnd"/>
      <w:r w:rsidRPr="00754871">
        <w:rPr>
          <w:rFonts w:ascii="Arial" w:hAnsi="Arial" w:cs="Arial"/>
          <w:color w:val="434040"/>
        </w:rPr>
        <w:t xml:space="preserve"> &lt; </w:t>
      </w:r>
      <w:proofErr w:type="spellStart"/>
      <w:r w:rsidRPr="00754871">
        <w:rPr>
          <w:rFonts w:ascii="Arial" w:hAnsi="Arial" w:cs="Arial"/>
          <w:color w:val="434040"/>
        </w:rPr>
        <w:t>Vsg</w:t>
      </w:r>
      <w:proofErr w:type="spellEnd"/>
      <w:r w:rsidRPr="00754871">
        <w:rPr>
          <w:rFonts w:ascii="Arial" w:hAnsi="Arial" w:cs="Arial"/>
          <w:color w:val="434040"/>
        </w:rPr>
        <w:t xml:space="preserve"> – |Vt|                    LINEAR</w:t>
      </w:r>
    </w:p>
    <w:p w:rsidR="007167B9" w:rsidRPr="00754871" w:rsidRDefault="007167B9" w:rsidP="007167B9">
      <w:pPr>
        <w:pStyle w:val="NormalWeb"/>
        <w:shd w:val="clear" w:color="auto" w:fill="FFFFFF"/>
        <w:rPr>
          <w:rFonts w:ascii="Arial" w:hAnsi="Arial" w:cs="Arial"/>
          <w:color w:val="434040"/>
        </w:rPr>
      </w:pPr>
      <w:proofErr w:type="spellStart"/>
      <w:r w:rsidRPr="00754871">
        <w:rPr>
          <w:rFonts w:ascii="Arial" w:hAnsi="Arial" w:cs="Arial"/>
          <w:color w:val="434040"/>
        </w:rPr>
        <w:t>Vsd</w:t>
      </w:r>
      <w:proofErr w:type="spellEnd"/>
      <w:r w:rsidRPr="00754871">
        <w:rPr>
          <w:rFonts w:ascii="Arial" w:hAnsi="Arial" w:cs="Arial"/>
          <w:color w:val="434040"/>
        </w:rPr>
        <w:t xml:space="preserve"> &gt; </w:t>
      </w:r>
      <w:proofErr w:type="spellStart"/>
      <w:r w:rsidRPr="00754871">
        <w:rPr>
          <w:rFonts w:ascii="Arial" w:hAnsi="Arial" w:cs="Arial"/>
          <w:color w:val="434040"/>
        </w:rPr>
        <w:t>Vsg</w:t>
      </w:r>
      <w:proofErr w:type="spellEnd"/>
      <w:r w:rsidRPr="00754871">
        <w:rPr>
          <w:rFonts w:ascii="Arial" w:hAnsi="Arial" w:cs="Arial"/>
          <w:color w:val="434040"/>
        </w:rPr>
        <w:t xml:space="preserve"> – |Vt|                    SATURATION</w:t>
      </w:r>
    </w:p>
    <w:p w:rsidR="007167B9" w:rsidRPr="00754871" w:rsidRDefault="007167B9" w:rsidP="007167B9">
      <w:pPr>
        <w:pStyle w:val="NormalWeb"/>
        <w:shd w:val="clear" w:color="auto" w:fill="FFFFFF"/>
        <w:spacing w:before="0" w:beforeAutospacing="0" w:after="0" w:afterAutospacing="0" w:line="390" w:lineRule="atLeast"/>
        <w:textAlignment w:val="baseline"/>
        <w:rPr>
          <w:rFonts w:ascii="Arial" w:hAnsi="Arial" w:cs="Arial"/>
          <w:color w:val="333333"/>
        </w:rPr>
      </w:pPr>
    </w:p>
    <w:p w:rsidR="007167B9" w:rsidRPr="00754871" w:rsidRDefault="007167B9" w:rsidP="007167B9">
      <w:pPr>
        <w:pStyle w:val="NormalWeb"/>
        <w:shd w:val="clear" w:color="auto" w:fill="FFFFFF"/>
        <w:spacing w:before="0" w:beforeAutospacing="0" w:after="0" w:afterAutospacing="0" w:line="390" w:lineRule="atLeast"/>
        <w:textAlignment w:val="baseline"/>
        <w:rPr>
          <w:rFonts w:ascii="Arial" w:hAnsi="Arial" w:cs="Arial"/>
          <w:color w:val="333333"/>
        </w:rPr>
      </w:pPr>
    </w:p>
    <w:p w:rsidR="007167B9" w:rsidRPr="00754871" w:rsidRDefault="007167B9" w:rsidP="007167B9">
      <w:pPr>
        <w:pStyle w:val="NormalWeb"/>
        <w:shd w:val="clear" w:color="auto" w:fill="FFFFFF"/>
        <w:spacing w:before="0" w:beforeAutospacing="0" w:after="0" w:afterAutospacing="0" w:line="390" w:lineRule="atLeast"/>
        <w:textAlignment w:val="baseline"/>
        <w:rPr>
          <w:rFonts w:ascii="Arial" w:hAnsi="Arial" w:cs="Arial"/>
          <w:color w:val="333333"/>
        </w:rPr>
      </w:pPr>
    </w:p>
    <w:p w:rsidR="007167B9" w:rsidRPr="00754871" w:rsidRDefault="007167B9" w:rsidP="007167B9">
      <w:pPr>
        <w:pStyle w:val="NormalWeb"/>
        <w:shd w:val="clear" w:color="auto" w:fill="FFFFFF"/>
        <w:spacing w:before="0" w:beforeAutospacing="0" w:after="0" w:afterAutospacing="0" w:line="390" w:lineRule="atLeast"/>
        <w:textAlignment w:val="baseline"/>
        <w:rPr>
          <w:rFonts w:ascii="Arial" w:hAnsi="Arial" w:cs="Arial"/>
          <w:color w:val="333333"/>
        </w:rPr>
      </w:pPr>
    </w:p>
    <w:p w:rsidR="007167B9" w:rsidRPr="00754871" w:rsidRDefault="007167B9" w:rsidP="007167B9">
      <w:pPr>
        <w:pStyle w:val="NormalWeb"/>
        <w:shd w:val="clear" w:color="auto" w:fill="FFFFFF"/>
        <w:spacing w:before="0" w:beforeAutospacing="0" w:after="0" w:afterAutospacing="0" w:line="390" w:lineRule="atLeast"/>
        <w:textAlignment w:val="baseline"/>
        <w:rPr>
          <w:rFonts w:ascii="Arial" w:hAnsi="Arial" w:cs="Arial"/>
          <w:color w:val="333333"/>
        </w:rPr>
      </w:pPr>
    </w:p>
    <w:p w:rsidR="007167B9" w:rsidRPr="008B210F" w:rsidRDefault="007167B9" w:rsidP="007167B9">
      <w:pPr>
        <w:rPr>
          <w:rFonts w:ascii="Arial" w:hAnsi="Arial"/>
          <w:b/>
          <w:bCs/>
        </w:rPr>
      </w:pPr>
    </w:p>
    <w:p w:rsidR="007167B9" w:rsidRDefault="007167B9" w:rsidP="007167B9">
      <w:pPr>
        <w:rPr>
          <w:rFonts w:ascii="Arial" w:hAnsi="Arial"/>
        </w:rPr>
      </w:pPr>
    </w:p>
    <w:p w:rsidR="007167B9" w:rsidRDefault="007167B9" w:rsidP="007167B9">
      <w:pPr>
        <w:rPr>
          <w:rFonts w:ascii="Arial" w:hAnsi="Arial"/>
        </w:rPr>
      </w:pPr>
    </w:p>
    <w:p w:rsidR="007167B9" w:rsidRDefault="007167B9" w:rsidP="007167B9">
      <w:pPr>
        <w:rPr>
          <w:rFonts w:ascii="Arial" w:hAnsi="Arial"/>
        </w:rPr>
      </w:pPr>
    </w:p>
    <w:p w:rsidR="007167B9" w:rsidRDefault="007167B9" w:rsidP="007167B9">
      <w:pPr>
        <w:rPr>
          <w:rFonts w:ascii="Arial Armenian" w:hAnsi="Arial Armenian"/>
        </w:rPr>
      </w:pPr>
    </w:p>
    <w:p w:rsidR="007167B9" w:rsidRDefault="007167B9" w:rsidP="007167B9">
      <w:pPr>
        <w:rPr>
          <w:rFonts w:ascii="Arial" w:hAnsi="Arial" w:cs="Arial"/>
        </w:rPr>
      </w:pPr>
    </w:p>
    <w:p w:rsidR="007167B9" w:rsidRDefault="007167B9" w:rsidP="007167B9">
      <w:pPr>
        <w:rPr>
          <w:rFonts w:ascii="Arial" w:hAnsi="Arial" w:cs="Arial"/>
        </w:rPr>
      </w:pPr>
    </w:p>
    <w:p w:rsidR="007167B9" w:rsidRDefault="007167B9" w:rsidP="007167B9">
      <w:pPr>
        <w:rPr>
          <w:rFonts w:ascii="Arial Armenian" w:hAnsi="Arial Armenian"/>
        </w:rPr>
      </w:pPr>
    </w:p>
    <w:p w:rsidR="007167B9" w:rsidRDefault="007167B9" w:rsidP="007167B9">
      <w:pPr>
        <w:tabs>
          <w:tab w:val="num" w:pos="720"/>
        </w:tabs>
        <w:rPr>
          <w:rFonts w:ascii="Arial Armenian" w:hAnsi="Arial Armenian"/>
        </w:rPr>
      </w:pPr>
    </w:p>
    <w:p w:rsidR="007167B9" w:rsidRDefault="007167B9" w:rsidP="007167B9">
      <w:pPr>
        <w:tabs>
          <w:tab w:val="num" w:pos="720"/>
        </w:tabs>
        <w:rPr>
          <w:rFonts w:ascii="Arial Armenian" w:hAnsi="Arial Armenian"/>
        </w:rPr>
      </w:pPr>
    </w:p>
    <w:p w:rsidR="007167B9" w:rsidRPr="007167B9" w:rsidRDefault="007167B9" w:rsidP="007167B9">
      <w:pPr>
        <w:pStyle w:val="ListParagraph"/>
        <w:numPr>
          <w:ilvl w:val="0"/>
          <w:numId w:val="11"/>
        </w:numPr>
        <w:rPr>
          <w:rFonts w:ascii="Arial Armenian" w:hAnsi="Arial Armenian"/>
        </w:rPr>
      </w:pPr>
      <w:r w:rsidRPr="007167B9">
        <w:rPr>
          <w:rFonts w:ascii="Arial Armenian" w:hAnsi="Arial Armenian"/>
        </w:rPr>
        <w:t>What are the main IC parasitic? What are the main IC Characteristics?</w:t>
      </w:r>
    </w:p>
    <w:p w:rsidR="007167B9" w:rsidRPr="007167B9" w:rsidRDefault="007167B9" w:rsidP="007167B9">
      <w:pPr>
        <w:pStyle w:val="ListParagraph"/>
        <w:rPr>
          <w:rFonts w:ascii="Arial Armenian" w:hAnsi="Arial Armenian"/>
        </w:rPr>
      </w:pPr>
      <w:r w:rsidRPr="007167B9">
        <w:rPr>
          <w:rFonts w:ascii="Arial Armenian" w:hAnsi="Arial Armenian"/>
        </w:rPr>
        <w:t xml:space="preserve">And how </w:t>
      </w:r>
      <w:r>
        <w:rPr>
          <w:rFonts w:ascii="Arial Armenian" w:hAnsi="Arial Armenian"/>
        </w:rPr>
        <w:t xml:space="preserve">does the </w:t>
      </w:r>
      <w:proofErr w:type="gramStart"/>
      <w:r>
        <w:rPr>
          <w:rFonts w:ascii="Arial Armenian" w:hAnsi="Arial Armenian"/>
        </w:rPr>
        <w:t xml:space="preserve">parasitic </w:t>
      </w:r>
      <w:r w:rsidRPr="007167B9">
        <w:rPr>
          <w:rFonts w:ascii="Arial Armenian" w:hAnsi="Arial Armenian"/>
        </w:rPr>
        <w:t xml:space="preserve"> affect</w:t>
      </w:r>
      <w:proofErr w:type="gramEnd"/>
      <w:r w:rsidRPr="007167B9">
        <w:rPr>
          <w:rFonts w:ascii="Arial Armenian" w:hAnsi="Arial Armenian"/>
        </w:rPr>
        <w:t xml:space="preserve"> the </w:t>
      </w:r>
      <w:r>
        <w:rPr>
          <w:rFonts w:ascii="Arial Armenian" w:hAnsi="Arial Armenian"/>
        </w:rPr>
        <w:t xml:space="preserve">characteristics </w:t>
      </w:r>
    </w:p>
    <w:p w:rsidR="007167B9" w:rsidRDefault="007167B9" w:rsidP="007167B9">
      <w:pPr>
        <w:tabs>
          <w:tab w:val="num" w:pos="720"/>
        </w:tabs>
        <w:rPr>
          <w:rFonts w:ascii="Arial Armenian" w:hAnsi="Arial Armenian"/>
        </w:rPr>
      </w:pPr>
    </w:p>
    <w:p w:rsidR="007167B9" w:rsidRPr="00754871" w:rsidRDefault="007167B9" w:rsidP="007167B9">
      <w:pPr>
        <w:numPr>
          <w:ilvl w:val="0"/>
          <w:numId w:val="17"/>
        </w:numPr>
        <w:spacing w:after="0" w:line="240" w:lineRule="auto"/>
        <w:rPr>
          <w:rFonts w:ascii="Arial" w:hAnsi="Arial" w:cs="Arial"/>
        </w:rPr>
      </w:pPr>
      <w:r w:rsidRPr="00754871">
        <w:rPr>
          <w:rFonts w:ascii="Arial" w:hAnsi="Arial" w:cs="Arial"/>
        </w:rPr>
        <w:t xml:space="preserve">Inductance 2. Capacitance 3. Resistance </w:t>
      </w:r>
    </w:p>
    <w:p w:rsidR="007167B9" w:rsidRDefault="007167B9" w:rsidP="007167B9">
      <w:pPr>
        <w:tabs>
          <w:tab w:val="num" w:pos="720"/>
        </w:tabs>
        <w:rPr>
          <w:rFonts w:ascii="Arial Armenian" w:hAnsi="Arial Armenian"/>
        </w:rPr>
      </w:pPr>
    </w:p>
    <w:p w:rsidR="007167B9" w:rsidRPr="00887C27" w:rsidRDefault="007167B9" w:rsidP="007167B9">
      <w:pPr>
        <w:ind w:left="360"/>
        <w:rPr>
          <w:rFonts w:ascii="Arial Armenian" w:hAnsi="Arial Armenian"/>
          <w:b/>
          <w:bCs/>
        </w:rPr>
      </w:pPr>
      <w:proofErr w:type="gramStart"/>
      <w:r>
        <w:rPr>
          <w:rFonts w:ascii="Arial Armenian" w:hAnsi="Arial Armenian"/>
          <w:b/>
          <w:bCs/>
        </w:rPr>
        <w:t>Power ,</w:t>
      </w:r>
      <w:proofErr w:type="gramEnd"/>
      <w:r>
        <w:rPr>
          <w:rFonts w:ascii="Arial Armenian" w:hAnsi="Arial Armenian"/>
          <w:b/>
          <w:bCs/>
        </w:rPr>
        <w:t xml:space="preserve"> Area, speed, timing </w:t>
      </w:r>
    </w:p>
    <w:p w:rsidR="007167B9" w:rsidRDefault="007167B9" w:rsidP="007167B9">
      <w:pPr>
        <w:tabs>
          <w:tab w:val="num" w:pos="720"/>
        </w:tabs>
        <w:rPr>
          <w:rFonts w:ascii="Arial Armenian" w:hAnsi="Arial Armenian"/>
        </w:rPr>
      </w:pPr>
    </w:p>
    <w:p w:rsidR="007167B9" w:rsidRDefault="007167B9" w:rsidP="007167B9">
      <w:pPr>
        <w:tabs>
          <w:tab w:val="num" w:pos="720"/>
        </w:tabs>
        <w:rPr>
          <w:rFonts w:ascii="Arial Armenian" w:hAnsi="Arial Armenian"/>
        </w:rPr>
      </w:pPr>
    </w:p>
    <w:p w:rsidR="007167B9" w:rsidRPr="0012757F" w:rsidRDefault="007167B9" w:rsidP="0012757F">
      <w:pPr>
        <w:pStyle w:val="ListParagraph"/>
        <w:numPr>
          <w:ilvl w:val="0"/>
          <w:numId w:val="11"/>
        </w:numPr>
        <w:rPr>
          <w:rFonts w:ascii="Arial Armenian" w:hAnsi="Arial Armenian"/>
        </w:rPr>
      </w:pPr>
      <w:r w:rsidRPr="0012757F">
        <w:rPr>
          <w:rFonts w:ascii="Arial Armenian" w:hAnsi="Arial Armenian"/>
        </w:rPr>
        <w:t xml:space="preserve">Explain What do we mean by process node? And how does that affect IC characteristics </w:t>
      </w:r>
    </w:p>
    <w:p w:rsidR="007167B9" w:rsidRDefault="007167B9" w:rsidP="007167B9">
      <w:pPr>
        <w:tabs>
          <w:tab w:val="num" w:pos="720"/>
        </w:tabs>
        <w:rPr>
          <w:rFonts w:ascii="Arial Armenian" w:hAnsi="Arial Armenian"/>
        </w:rPr>
      </w:pPr>
    </w:p>
    <w:p w:rsidR="007167B9" w:rsidRDefault="007167B9" w:rsidP="007167B9">
      <w:pPr>
        <w:numPr>
          <w:ilvl w:val="1"/>
          <w:numId w:val="14"/>
        </w:numPr>
        <w:spacing w:after="0" w:line="240" w:lineRule="auto"/>
        <w:rPr>
          <w:rFonts w:ascii="Arial" w:hAnsi="Arial" w:cs="Arial"/>
          <w:color w:val="000000"/>
          <w:shd w:val="clear" w:color="auto" w:fill="FFFFFF"/>
        </w:rPr>
      </w:pPr>
      <w:r w:rsidRPr="00754871">
        <w:rPr>
          <w:rFonts w:ascii="Arial" w:hAnsi="Arial" w:cs="Arial"/>
          <w:color w:val="000000"/>
          <w:shd w:val="clear" w:color="auto" w:fill="FFFFFF"/>
        </w:rPr>
        <w:t>The technology node (also process node, process technology or simply node) refers to a specific </w:t>
      </w:r>
      <w:hyperlink r:id="rId12" w:tooltip="semiconductor manufacturing process (page does not exist)" w:history="1">
        <w:r w:rsidRPr="00754871">
          <w:rPr>
            <w:rStyle w:val="Hyperlink"/>
            <w:rFonts w:ascii="Arial" w:hAnsi="Arial" w:cs="Arial"/>
            <w:color w:val="A55858"/>
            <w:shd w:val="clear" w:color="auto" w:fill="FFFFFF"/>
          </w:rPr>
          <w:t>semiconductor manufacturing process</w:t>
        </w:r>
      </w:hyperlink>
      <w:r w:rsidRPr="00754871">
        <w:rPr>
          <w:rFonts w:ascii="Arial" w:hAnsi="Arial" w:cs="Arial"/>
          <w:color w:val="000000"/>
          <w:shd w:val="clear" w:color="auto" w:fill="FFFFFF"/>
        </w:rPr>
        <w:t xml:space="preserve"> and its design rules. </w:t>
      </w:r>
    </w:p>
    <w:p w:rsidR="007167B9" w:rsidRPr="00754871" w:rsidRDefault="007167B9" w:rsidP="007167B9">
      <w:pPr>
        <w:numPr>
          <w:ilvl w:val="1"/>
          <w:numId w:val="14"/>
        </w:numPr>
        <w:spacing w:after="0" w:line="240" w:lineRule="auto"/>
        <w:rPr>
          <w:rFonts w:ascii="Arial" w:hAnsi="Arial" w:cs="Arial"/>
        </w:rPr>
      </w:pPr>
      <w:r w:rsidRPr="00754871">
        <w:rPr>
          <w:rFonts w:ascii="Arial" w:hAnsi="Arial" w:cs="Arial"/>
          <w:color w:val="000000"/>
          <w:shd w:val="clear" w:color="auto" w:fill="FFFFFF"/>
        </w:rPr>
        <w:t xml:space="preserve">Different nodes often imply different circuit generations and architectures. Generally, the smaller the technology node means the smaller the feature size, producing smaller transistors which are both faster and more power-efficient. Historically, the process node name </w:t>
      </w:r>
      <w:proofErr w:type="spellStart"/>
      <w:r w:rsidRPr="00754871">
        <w:rPr>
          <w:rFonts w:ascii="Arial" w:hAnsi="Arial" w:cs="Arial"/>
          <w:color w:val="000000"/>
          <w:shd w:val="clear" w:color="auto" w:fill="FFFFFF"/>
        </w:rPr>
        <w:t>refered</w:t>
      </w:r>
      <w:proofErr w:type="spellEnd"/>
      <w:r w:rsidRPr="00754871">
        <w:rPr>
          <w:rFonts w:ascii="Arial" w:hAnsi="Arial" w:cs="Arial"/>
          <w:color w:val="000000"/>
          <w:shd w:val="clear" w:color="auto" w:fill="FFFFFF"/>
        </w:rPr>
        <w:t xml:space="preserve"> to a number of different features of a transistor including the </w:t>
      </w:r>
      <w:hyperlink r:id="rId13" w:tooltip="gate length (page does not exist)" w:history="1">
        <w:r w:rsidRPr="00754871">
          <w:rPr>
            <w:rStyle w:val="Hyperlink"/>
            <w:rFonts w:ascii="Arial" w:hAnsi="Arial" w:cs="Arial"/>
            <w:color w:val="A55858"/>
            <w:shd w:val="clear" w:color="auto" w:fill="FFFFFF"/>
          </w:rPr>
          <w:t>gate length</w:t>
        </w:r>
      </w:hyperlink>
      <w:r w:rsidRPr="00754871">
        <w:rPr>
          <w:rFonts w:ascii="Arial" w:hAnsi="Arial" w:cs="Arial"/>
          <w:color w:val="000000"/>
          <w:shd w:val="clear" w:color="auto" w:fill="FFFFFF"/>
        </w:rPr>
        <w:t> as well as M1 half-pitch</w:t>
      </w:r>
    </w:p>
    <w:p w:rsidR="009C09C7" w:rsidRDefault="009C09C7" w:rsidP="009C09C7"/>
    <w:p w:rsidR="006B0285" w:rsidRPr="009852D1" w:rsidRDefault="006B0285" w:rsidP="0012757F"/>
    <w:p w:rsidR="009852D1" w:rsidRPr="0012757F" w:rsidRDefault="009852D1" w:rsidP="0012757F">
      <w:pPr>
        <w:pStyle w:val="ListParagraph"/>
        <w:rPr>
          <w:rFonts w:ascii="Arial Armenian" w:hAnsi="Arial Armenian"/>
        </w:rPr>
      </w:pPr>
    </w:p>
    <w:p w:rsidR="008F5D8A" w:rsidRDefault="0012757F" w:rsidP="0012757F">
      <w:pPr>
        <w:pStyle w:val="ListParagraph"/>
        <w:numPr>
          <w:ilvl w:val="0"/>
          <w:numId w:val="11"/>
        </w:numPr>
        <w:rPr>
          <w:rFonts w:ascii="Arial Armenian" w:hAnsi="Arial Armenian"/>
        </w:rPr>
      </w:pPr>
      <w:proofErr w:type="spellStart"/>
      <w:r w:rsidRPr="0012757F">
        <w:rPr>
          <w:rFonts w:ascii="Arial Armenian" w:hAnsi="Arial Armenian"/>
        </w:rPr>
        <w:t>Ic</w:t>
      </w:r>
      <w:proofErr w:type="spellEnd"/>
      <w:r w:rsidRPr="0012757F">
        <w:rPr>
          <w:rFonts w:ascii="Arial Armenian" w:hAnsi="Arial Armenian"/>
        </w:rPr>
        <w:t xml:space="preserve"> flow</w:t>
      </w:r>
    </w:p>
    <w:p w:rsidR="0012757F" w:rsidRPr="0012757F" w:rsidRDefault="0012757F" w:rsidP="0012757F">
      <w:pPr>
        <w:pStyle w:val="ListParagraph"/>
        <w:rPr>
          <w:rFonts w:ascii="Arial Armenian" w:hAnsi="Arial Armenian"/>
        </w:rPr>
      </w:pPr>
      <w:r>
        <w:rPr>
          <w:rFonts w:ascii="Arial Armenian" w:hAnsi="Arial Armenian"/>
          <w:noProof/>
        </w:rPr>
        <w:lastRenderedPageBreak/>
        <w:drawing>
          <wp:inline distT="0" distB="0" distL="0" distR="0" wp14:anchorId="70CE759F">
            <wp:extent cx="1908625" cy="2480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9652" cy="2495278"/>
                    </a:xfrm>
                    <a:prstGeom prst="rect">
                      <a:avLst/>
                    </a:prstGeom>
                    <a:noFill/>
                  </pic:spPr>
                </pic:pic>
              </a:graphicData>
            </a:graphic>
          </wp:inline>
        </w:drawing>
      </w:r>
      <w:bookmarkStart w:id="0" w:name="_GoBack"/>
      <w:bookmarkEnd w:id="0"/>
    </w:p>
    <w:p w:rsidR="0012757F" w:rsidRDefault="0012757F"/>
    <w:sectPr w:rsidR="00127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Armenian">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5BFD"/>
    <w:multiLevelType w:val="hybridMultilevel"/>
    <w:tmpl w:val="675C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A772C"/>
    <w:multiLevelType w:val="hybridMultilevel"/>
    <w:tmpl w:val="5A3ACD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AF0851"/>
    <w:multiLevelType w:val="hybridMultilevel"/>
    <w:tmpl w:val="6EDA0D62"/>
    <w:lvl w:ilvl="0" w:tplc="E5D847BE">
      <w:start w:val="1"/>
      <w:numFmt w:val="bullet"/>
      <w:lvlText w:val="•"/>
      <w:lvlJc w:val="left"/>
      <w:pPr>
        <w:tabs>
          <w:tab w:val="num" w:pos="720"/>
        </w:tabs>
        <w:ind w:left="720" w:hanging="360"/>
      </w:pPr>
      <w:rPr>
        <w:rFonts w:ascii="Times New Roman" w:hAnsi="Times New Roman" w:hint="default"/>
      </w:rPr>
    </w:lvl>
    <w:lvl w:ilvl="1" w:tplc="D20CC74C">
      <w:start w:val="1"/>
      <w:numFmt w:val="bullet"/>
      <w:lvlText w:val="•"/>
      <w:lvlJc w:val="left"/>
      <w:pPr>
        <w:tabs>
          <w:tab w:val="num" w:pos="1440"/>
        </w:tabs>
        <w:ind w:left="1440" w:hanging="360"/>
      </w:pPr>
      <w:rPr>
        <w:rFonts w:ascii="Times New Roman" w:hAnsi="Times New Roman" w:hint="default"/>
      </w:rPr>
    </w:lvl>
    <w:lvl w:ilvl="2" w:tplc="57A6F0EA" w:tentative="1">
      <w:start w:val="1"/>
      <w:numFmt w:val="bullet"/>
      <w:lvlText w:val="•"/>
      <w:lvlJc w:val="left"/>
      <w:pPr>
        <w:tabs>
          <w:tab w:val="num" w:pos="2160"/>
        </w:tabs>
        <w:ind w:left="2160" w:hanging="360"/>
      </w:pPr>
      <w:rPr>
        <w:rFonts w:ascii="Times New Roman" w:hAnsi="Times New Roman" w:hint="default"/>
      </w:rPr>
    </w:lvl>
    <w:lvl w:ilvl="3" w:tplc="CACEE92C" w:tentative="1">
      <w:start w:val="1"/>
      <w:numFmt w:val="bullet"/>
      <w:lvlText w:val="•"/>
      <w:lvlJc w:val="left"/>
      <w:pPr>
        <w:tabs>
          <w:tab w:val="num" w:pos="2880"/>
        </w:tabs>
        <w:ind w:left="2880" w:hanging="360"/>
      </w:pPr>
      <w:rPr>
        <w:rFonts w:ascii="Times New Roman" w:hAnsi="Times New Roman" w:hint="default"/>
      </w:rPr>
    </w:lvl>
    <w:lvl w:ilvl="4" w:tplc="BC62A1BC" w:tentative="1">
      <w:start w:val="1"/>
      <w:numFmt w:val="bullet"/>
      <w:lvlText w:val="•"/>
      <w:lvlJc w:val="left"/>
      <w:pPr>
        <w:tabs>
          <w:tab w:val="num" w:pos="3600"/>
        </w:tabs>
        <w:ind w:left="3600" w:hanging="360"/>
      </w:pPr>
      <w:rPr>
        <w:rFonts w:ascii="Times New Roman" w:hAnsi="Times New Roman" w:hint="default"/>
      </w:rPr>
    </w:lvl>
    <w:lvl w:ilvl="5" w:tplc="4D1CA42A" w:tentative="1">
      <w:start w:val="1"/>
      <w:numFmt w:val="bullet"/>
      <w:lvlText w:val="•"/>
      <w:lvlJc w:val="left"/>
      <w:pPr>
        <w:tabs>
          <w:tab w:val="num" w:pos="4320"/>
        </w:tabs>
        <w:ind w:left="4320" w:hanging="360"/>
      </w:pPr>
      <w:rPr>
        <w:rFonts w:ascii="Times New Roman" w:hAnsi="Times New Roman" w:hint="default"/>
      </w:rPr>
    </w:lvl>
    <w:lvl w:ilvl="6" w:tplc="6846CA36" w:tentative="1">
      <w:start w:val="1"/>
      <w:numFmt w:val="bullet"/>
      <w:lvlText w:val="•"/>
      <w:lvlJc w:val="left"/>
      <w:pPr>
        <w:tabs>
          <w:tab w:val="num" w:pos="5040"/>
        </w:tabs>
        <w:ind w:left="5040" w:hanging="360"/>
      </w:pPr>
      <w:rPr>
        <w:rFonts w:ascii="Times New Roman" w:hAnsi="Times New Roman" w:hint="default"/>
      </w:rPr>
    </w:lvl>
    <w:lvl w:ilvl="7" w:tplc="3466B9C8" w:tentative="1">
      <w:start w:val="1"/>
      <w:numFmt w:val="bullet"/>
      <w:lvlText w:val="•"/>
      <w:lvlJc w:val="left"/>
      <w:pPr>
        <w:tabs>
          <w:tab w:val="num" w:pos="5760"/>
        </w:tabs>
        <w:ind w:left="5760" w:hanging="360"/>
      </w:pPr>
      <w:rPr>
        <w:rFonts w:ascii="Times New Roman" w:hAnsi="Times New Roman" w:hint="default"/>
      </w:rPr>
    </w:lvl>
    <w:lvl w:ilvl="8" w:tplc="E6FC007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111E6D"/>
    <w:multiLevelType w:val="hybridMultilevel"/>
    <w:tmpl w:val="C03A2178"/>
    <w:lvl w:ilvl="0" w:tplc="56FA05DA">
      <w:start w:val="1"/>
      <w:numFmt w:val="bullet"/>
      <w:lvlText w:val="•"/>
      <w:lvlJc w:val="left"/>
      <w:pPr>
        <w:tabs>
          <w:tab w:val="num" w:pos="720"/>
        </w:tabs>
        <w:ind w:left="720" w:hanging="360"/>
      </w:pPr>
      <w:rPr>
        <w:rFonts w:ascii="Times New Roman" w:hAnsi="Times New Roman" w:hint="default"/>
      </w:rPr>
    </w:lvl>
    <w:lvl w:ilvl="1" w:tplc="C76650F6" w:tentative="1">
      <w:start w:val="1"/>
      <w:numFmt w:val="bullet"/>
      <w:lvlText w:val="•"/>
      <w:lvlJc w:val="left"/>
      <w:pPr>
        <w:tabs>
          <w:tab w:val="num" w:pos="1440"/>
        </w:tabs>
        <w:ind w:left="1440" w:hanging="360"/>
      </w:pPr>
      <w:rPr>
        <w:rFonts w:ascii="Times New Roman" w:hAnsi="Times New Roman" w:hint="default"/>
      </w:rPr>
    </w:lvl>
    <w:lvl w:ilvl="2" w:tplc="69D0CF3C" w:tentative="1">
      <w:start w:val="1"/>
      <w:numFmt w:val="bullet"/>
      <w:lvlText w:val="•"/>
      <w:lvlJc w:val="left"/>
      <w:pPr>
        <w:tabs>
          <w:tab w:val="num" w:pos="2160"/>
        </w:tabs>
        <w:ind w:left="2160" w:hanging="360"/>
      </w:pPr>
      <w:rPr>
        <w:rFonts w:ascii="Times New Roman" w:hAnsi="Times New Roman" w:hint="default"/>
      </w:rPr>
    </w:lvl>
    <w:lvl w:ilvl="3" w:tplc="ECA4FF2A" w:tentative="1">
      <w:start w:val="1"/>
      <w:numFmt w:val="bullet"/>
      <w:lvlText w:val="•"/>
      <w:lvlJc w:val="left"/>
      <w:pPr>
        <w:tabs>
          <w:tab w:val="num" w:pos="2880"/>
        </w:tabs>
        <w:ind w:left="2880" w:hanging="360"/>
      </w:pPr>
      <w:rPr>
        <w:rFonts w:ascii="Times New Roman" w:hAnsi="Times New Roman" w:hint="default"/>
      </w:rPr>
    </w:lvl>
    <w:lvl w:ilvl="4" w:tplc="B94411A8" w:tentative="1">
      <w:start w:val="1"/>
      <w:numFmt w:val="bullet"/>
      <w:lvlText w:val="•"/>
      <w:lvlJc w:val="left"/>
      <w:pPr>
        <w:tabs>
          <w:tab w:val="num" w:pos="3600"/>
        </w:tabs>
        <w:ind w:left="3600" w:hanging="360"/>
      </w:pPr>
      <w:rPr>
        <w:rFonts w:ascii="Times New Roman" w:hAnsi="Times New Roman" w:hint="default"/>
      </w:rPr>
    </w:lvl>
    <w:lvl w:ilvl="5" w:tplc="B5D09F62" w:tentative="1">
      <w:start w:val="1"/>
      <w:numFmt w:val="bullet"/>
      <w:lvlText w:val="•"/>
      <w:lvlJc w:val="left"/>
      <w:pPr>
        <w:tabs>
          <w:tab w:val="num" w:pos="4320"/>
        </w:tabs>
        <w:ind w:left="4320" w:hanging="360"/>
      </w:pPr>
      <w:rPr>
        <w:rFonts w:ascii="Times New Roman" w:hAnsi="Times New Roman" w:hint="default"/>
      </w:rPr>
    </w:lvl>
    <w:lvl w:ilvl="6" w:tplc="1876C7E4" w:tentative="1">
      <w:start w:val="1"/>
      <w:numFmt w:val="bullet"/>
      <w:lvlText w:val="•"/>
      <w:lvlJc w:val="left"/>
      <w:pPr>
        <w:tabs>
          <w:tab w:val="num" w:pos="5040"/>
        </w:tabs>
        <w:ind w:left="5040" w:hanging="360"/>
      </w:pPr>
      <w:rPr>
        <w:rFonts w:ascii="Times New Roman" w:hAnsi="Times New Roman" w:hint="default"/>
      </w:rPr>
    </w:lvl>
    <w:lvl w:ilvl="7" w:tplc="04DCEE46" w:tentative="1">
      <w:start w:val="1"/>
      <w:numFmt w:val="bullet"/>
      <w:lvlText w:val="•"/>
      <w:lvlJc w:val="left"/>
      <w:pPr>
        <w:tabs>
          <w:tab w:val="num" w:pos="5760"/>
        </w:tabs>
        <w:ind w:left="5760" w:hanging="360"/>
      </w:pPr>
      <w:rPr>
        <w:rFonts w:ascii="Times New Roman" w:hAnsi="Times New Roman" w:hint="default"/>
      </w:rPr>
    </w:lvl>
    <w:lvl w:ilvl="8" w:tplc="9DF8B82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B9A29E2"/>
    <w:multiLevelType w:val="hybridMultilevel"/>
    <w:tmpl w:val="F69C5DC8"/>
    <w:lvl w:ilvl="0" w:tplc="3C9EC940">
      <w:start w:val="1"/>
      <w:numFmt w:val="bullet"/>
      <w:lvlText w:val="•"/>
      <w:lvlJc w:val="left"/>
      <w:pPr>
        <w:tabs>
          <w:tab w:val="num" w:pos="720"/>
        </w:tabs>
        <w:ind w:left="720" w:hanging="360"/>
      </w:pPr>
      <w:rPr>
        <w:rFonts w:ascii="Arial" w:hAnsi="Arial" w:hint="default"/>
      </w:rPr>
    </w:lvl>
    <w:lvl w:ilvl="1" w:tplc="4DECDF7E">
      <w:start w:val="1"/>
      <w:numFmt w:val="bullet"/>
      <w:lvlText w:val="•"/>
      <w:lvlJc w:val="left"/>
      <w:pPr>
        <w:tabs>
          <w:tab w:val="num" w:pos="1440"/>
        </w:tabs>
        <w:ind w:left="1440" w:hanging="360"/>
      </w:pPr>
      <w:rPr>
        <w:rFonts w:ascii="Arial" w:hAnsi="Arial" w:hint="default"/>
      </w:rPr>
    </w:lvl>
    <w:lvl w:ilvl="2" w:tplc="62A4A458" w:tentative="1">
      <w:start w:val="1"/>
      <w:numFmt w:val="bullet"/>
      <w:lvlText w:val="•"/>
      <w:lvlJc w:val="left"/>
      <w:pPr>
        <w:tabs>
          <w:tab w:val="num" w:pos="2160"/>
        </w:tabs>
        <w:ind w:left="2160" w:hanging="360"/>
      </w:pPr>
      <w:rPr>
        <w:rFonts w:ascii="Arial" w:hAnsi="Arial" w:hint="default"/>
      </w:rPr>
    </w:lvl>
    <w:lvl w:ilvl="3" w:tplc="537AF512" w:tentative="1">
      <w:start w:val="1"/>
      <w:numFmt w:val="bullet"/>
      <w:lvlText w:val="•"/>
      <w:lvlJc w:val="left"/>
      <w:pPr>
        <w:tabs>
          <w:tab w:val="num" w:pos="2880"/>
        </w:tabs>
        <w:ind w:left="2880" w:hanging="360"/>
      </w:pPr>
      <w:rPr>
        <w:rFonts w:ascii="Arial" w:hAnsi="Arial" w:hint="default"/>
      </w:rPr>
    </w:lvl>
    <w:lvl w:ilvl="4" w:tplc="68A85036" w:tentative="1">
      <w:start w:val="1"/>
      <w:numFmt w:val="bullet"/>
      <w:lvlText w:val="•"/>
      <w:lvlJc w:val="left"/>
      <w:pPr>
        <w:tabs>
          <w:tab w:val="num" w:pos="3600"/>
        </w:tabs>
        <w:ind w:left="3600" w:hanging="360"/>
      </w:pPr>
      <w:rPr>
        <w:rFonts w:ascii="Arial" w:hAnsi="Arial" w:hint="default"/>
      </w:rPr>
    </w:lvl>
    <w:lvl w:ilvl="5" w:tplc="7E145FF2" w:tentative="1">
      <w:start w:val="1"/>
      <w:numFmt w:val="bullet"/>
      <w:lvlText w:val="•"/>
      <w:lvlJc w:val="left"/>
      <w:pPr>
        <w:tabs>
          <w:tab w:val="num" w:pos="4320"/>
        </w:tabs>
        <w:ind w:left="4320" w:hanging="360"/>
      </w:pPr>
      <w:rPr>
        <w:rFonts w:ascii="Arial" w:hAnsi="Arial" w:hint="default"/>
      </w:rPr>
    </w:lvl>
    <w:lvl w:ilvl="6" w:tplc="42447AFC" w:tentative="1">
      <w:start w:val="1"/>
      <w:numFmt w:val="bullet"/>
      <w:lvlText w:val="•"/>
      <w:lvlJc w:val="left"/>
      <w:pPr>
        <w:tabs>
          <w:tab w:val="num" w:pos="5040"/>
        </w:tabs>
        <w:ind w:left="5040" w:hanging="360"/>
      </w:pPr>
      <w:rPr>
        <w:rFonts w:ascii="Arial" w:hAnsi="Arial" w:hint="default"/>
      </w:rPr>
    </w:lvl>
    <w:lvl w:ilvl="7" w:tplc="A5E4B38A" w:tentative="1">
      <w:start w:val="1"/>
      <w:numFmt w:val="bullet"/>
      <w:lvlText w:val="•"/>
      <w:lvlJc w:val="left"/>
      <w:pPr>
        <w:tabs>
          <w:tab w:val="num" w:pos="5760"/>
        </w:tabs>
        <w:ind w:left="5760" w:hanging="360"/>
      </w:pPr>
      <w:rPr>
        <w:rFonts w:ascii="Arial" w:hAnsi="Arial" w:hint="default"/>
      </w:rPr>
    </w:lvl>
    <w:lvl w:ilvl="8" w:tplc="63B0B8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EF4813"/>
    <w:multiLevelType w:val="hybridMultilevel"/>
    <w:tmpl w:val="D12291F4"/>
    <w:lvl w:ilvl="0" w:tplc="B52E26B4">
      <w:numFmt w:val="bullet"/>
      <w:lvlText w:val=""/>
      <w:lvlJc w:val="left"/>
      <w:pPr>
        <w:ind w:left="720" w:hanging="360"/>
      </w:pPr>
      <w:rPr>
        <w:rFonts w:ascii="Symbol" w:eastAsia="MS Mincho" w:hAnsi="Symbo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34537"/>
    <w:multiLevelType w:val="hybridMultilevel"/>
    <w:tmpl w:val="7E5CF836"/>
    <w:lvl w:ilvl="0" w:tplc="F29E320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36D21"/>
    <w:multiLevelType w:val="hybridMultilevel"/>
    <w:tmpl w:val="BA747354"/>
    <w:lvl w:ilvl="0" w:tplc="FBBAAB0E">
      <w:start w:val="1"/>
      <w:numFmt w:val="bullet"/>
      <w:lvlText w:val="•"/>
      <w:lvlJc w:val="left"/>
      <w:pPr>
        <w:tabs>
          <w:tab w:val="num" w:pos="720"/>
        </w:tabs>
        <w:ind w:left="720" w:hanging="360"/>
      </w:pPr>
      <w:rPr>
        <w:rFonts w:ascii="Times New Roman" w:hAnsi="Times New Roman" w:hint="default"/>
      </w:rPr>
    </w:lvl>
    <w:lvl w:ilvl="1" w:tplc="C05AC6E2" w:tentative="1">
      <w:start w:val="1"/>
      <w:numFmt w:val="bullet"/>
      <w:lvlText w:val="•"/>
      <w:lvlJc w:val="left"/>
      <w:pPr>
        <w:tabs>
          <w:tab w:val="num" w:pos="1440"/>
        </w:tabs>
        <w:ind w:left="1440" w:hanging="360"/>
      </w:pPr>
      <w:rPr>
        <w:rFonts w:ascii="Times New Roman" w:hAnsi="Times New Roman" w:hint="default"/>
      </w:rPr>
    </w:lvl>
    <w:lvl w:ilvl="2" w:tplc="6FCA1262" w:tentative="1">
      <w:start w:val="1"/>
      <w:numFmt w:val="bullet"/>
      <w:lvlText w:val="•"/>
      <w:lvlJc w:val="left"/>
      <w:pPr>
        <w:tabs>
          <w:tab w:val="num" w:pos="2160"/>
        </w:tabs>
        <w:ind w:left="2160" w:hanging="360"/>
      </w:pPr>
      <w:rPr>
        <w:rFonts w:ascii="Times New Roman" w:hAnsi="Times New Roman" w:hint="default"/>
      </w:rPr>
    </w:lvl>
    <w:lvl w:ilvl="3" w:tplc="86A60556" w:tentative="1">
      <w:start w:val="1"/>
      <w:numFmt w:val="bullet"/>
      <w:lvlText w:val="•"/>
      <w:lvlJc w:val="left"/>
      <w:pPr>
        <w:tabs>
          <w:tab w:val="num" w:pos="2880"/>
        </w:tabs>
        <w:ind w:left="2880" w:hanging="360"/>
      </w:pPr>
      <w:rPr>
        <w:rFonts w:ascii="Times New Roman" w:hAnsi="Times New Roman" w:hint="default"/>
      </w:rPr>
    </w:lvl>
    <w:lvl w:ilvl="4" w:tplc="095674DC" w:tentative="1">
      <w:start w:val="1"/>
      <w:numFmt w:val="bullet"/>
      <w:lvlText w:val="•"/>
      <w:lvlJc w:val="left"/>
      <w:pPr>
        <w:tabs>
          <w:tab w:val="num" w:pos="3600"/>
        </w:tabs>
        <w:ind w:left="3600" w:hanging="360"/>
      </w:pPr>
      <w:rPr>
        <w:rFonts w:ascii="Times New Roman" w:hAnsi="Times New Roman" w:hint="default"/>
      </w:rPr>
    </w:lvl>
    <w:lvl w:ilvl="5" w:tplc="B846D518" w:tentative="1">
      <w:start w:val="1"/>
      <w:numFmt w:val="bullet"/>
      <w:lvlText w:val="•"/>
      <w:lvlJc w:val="left"/>
      <w:pPr>
        <w:tabs>
          <w:tab w:val="num" w:pos="4320"/>
        </w:tabs>
        <w:ind w:left="4320" w:hanging="360"/>
      </w:pPr>
      <w:rPr>
        <w:rFonts w:ascii="Times New Roman" w:hAnsi="Times New Roman" w:hint="default"/>
      </w:rPr>
    </w:lvl>
    <w:lvl w:ilvl="6" w:tplc="9AF8C3C6" w:tentative="1">
      <w:start w:val="1"/>
      <w:numFmt w:val="bullet"/>
      <w:lvlText w:val="•"/>
      <w:lvlJc w:val="left"/>
      <w:pPr>
        <w:tabs>
          <w:tab w:val="num" w:pos="5040"/>
        </w:tabs>
        <w:ind w:left="5040" w:hanging="360"/>
      </w:pPr>
      <w:rPr>
        <w:rFonts w:ascii="Times New Roman" w:hAnsi="Times New Roman" w:hint="default"/>
      </w:rPr>
    </w:lvl>
    <w:lvl w:ilvl="7" w:tplc="FE9C51F8" w:tentative="1">
      <w:start w:val="1"/>
      <w:numFmt w:val="bullet"/>
      <w:lvlText w:val="•"/>
      <w:lvlJc w:val="left"/>
      <w:pPr>
        <w:tabs>
          <w:tab w:val="num" w:pos="5760"/>
        </w:tabs>
        <w:ind w:left="5760" w:hanging="360"/>
      </w:pPr>
      <w:rPr>
        <w:rFonts w:ascii="Times New Roman" w:hAnsi="Times New Roman" w:hint="default"/>
      </w:rPr>
    </w:lvl>
    <w:lvl w:ilvl="8" w:tplc="114254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4B5037"/>
    <w:multiLevelType w:val="hybridMultilevel"/>
    <w:tmpl w:val="2DA45708"/>
    <w:lvl w:ilvl="0" w:tplc="2F96F29C">
      <w:start w:val="1"/>
      <w:numFmt w:val="bullet"/>
      <w:lvlText w:val="•"/>
      <w:lvlJc w:val="left"/>
      <w:pPr>
        <w:tabs>
          <w:tab w:val="num" w:pos="720"/>
        </w:tabs>
        <w:ind w:left="720" w:hanging="360"/>
      </w:pPr>
      <w:rPr>
        <w:rFonts w:ascii="Times New Roman" w:hAnsi="Times New Roman" w:hint="default"/>
      </w:rPr>
    </w:lvl>
    <w:lvl w:ilvl="1" w:tplc="C9E629CC">
      <w:numFmt w:val="bullet"/>
      <w:lvlText w:val="•"/>
      <w:lvlJc w:val="left"/>
      <w:pPr>
        <w:tabs>
          <w:tab w:val="num" w:pos="1440"/>
        </w:tabs>
        <w:ind w:left="1440" w:hanging="360"/>
      </w:pPr>
      <w:rPr>
        <w:rFonts w:ascii="Times New Roman" w:hAnsi="Times New Roman" w:hint="default"/>
      </w:rPr>
    </w:lvl>
    <w:lvl w:ilvl="2" w:tplc="C95AF542" w:tentative="1">
      <w:start w:val="1"/>
      <w:numFmt w:val="bullet"/>
      <w:lvlText w:val="•"/>
      <w:lvlJc w:val="left"/>
      <w:pPr>
        <w:tabs>
          <w:tab w:val="num" w:pos="2160"/>
        </w:tabs>
        <w:ind w:left="2160" w:hanging="360"/>
      </w:pPr>
      <w:rPr>
        <w:rFonts w:ascii="Times New Roman" w:hAnsi="Times New Roman" w:hint="default"/>
      </w:rPr>
    </w:lvl>
    <w:lvl w:ilvl="3" w:tplc="6D2A82C6" w:tentative="1">
      <w:start w:val="1"/>
      <w:numFmt w:val="bullet"/>
      <w:lvlText w:val="•"/>
      <w:lvlJc w:val="left"/>
      <w:pPr>
        <w:tabs>
          <w:tab w:val="num" w:pos="2880"/>
        </w:tabs>
        <w:ind w:left="2880" w:hanging="360"/>
      </w:pPr>
      <w:rPr>
        <w:rFonts w:ascii="Times New Roman" w:hAnsi="Times New Roman" w:hint="default"/>
      </w:rPr>
    </w:lvl>
    <w:lvl w:ilvl="4" w:tplc="5DC247CE" w:tentative="1">
      <w:start w:val="1"/>
      <w:numFmt w:val="bullet"/>
      <w:lvlText w:val="•"/>
      <w:lvlJc w:val="left"/>
      <w:pPr>
        <w:tabs>
          <w:tab w:val="num" w:pos="3600"/>
        </w:tabs>
        <w:ind w:left="3600" w:hanging="360"/>
      </w:pPr>
      <w:rPr>
        <w:rFonts w:ascii="Times New Roman" w:hAnsi="Times New Roman" w:hint="default"/>
      </w:rPr>
    </w:lvl>
    <w:lvl w:ilvl="5" w:tplc="17208226" w:tentative="1">
      <w:start w:val="1"/>
      <w:numFmt w:val="bullet"/>
      <w:lvlText w:val="•"/>
      <w:lvlJc w:val="left"/>
      <w:pPr>
        <w:tabs>
          <w:tab w:val="num" w:pos="4320"/>
        </w:tabs>
        <w:ind w:left="4320" w:hanging="360"/>
      </w:pPr>
      <w:rPr>
        <w:rFonts w:ascii="Times New Roman" w:hAnsi="Times New Roman" w:hint="default"/>
      </w:rPr>
    </w:lvl>
    <w:lvl w:ilvl="6" w:tplc="7F1E2498" w:tentative="1">
      <w:start w:val="1"/>
      <w:numFmt w:val="bullet"/>
      <w:lvlText w:val="•"/>
      <w:lvlJc w:val="left"/>
      <w:pPr>
        <w:tabs>
          <w:tab w:val="num" w:pos="5040"/>
        </w:tabs>
        <w:ind w:left="5040" w:hanging="360"/>
      </w:pPr>
      <w:rPr>
        <w:rFonts w:ascii="Times New Roman" w:hAnsi="Times New Roman" w:hint="default"/>
      </w:rPr>
    </w:lvl>
    <w:lvl w:ilvl="7" w:tplc="445011F2" w:tentative="1">
      <w:start w:val="1"/>
      <w:numFmt w:val="bullet"/>
      <w:lvlText w:val="•"/>
      <w:lvlJc w:val="left"/>
      <w:pPr>
        <w:tabs>
          <w:tab w:val="num" w:pos="5760"/>
        </w:tabs>
        <w:ind w:left="5760" w:hanging="360"/>
      </w:pPr>
      <w:rPr>
        <w:rFonts w:ascii="Times New Roman" w:hAnsi="Times New Roman" w:hint="default"/>
      </w:rPr>
    </w:lvl>
    <w:lvl w:ilvl="8" w:tplc="C9D6D5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B5C1249"/>
    <w:multiLevelType w:val="hybridMultilevel"/>
    <w:tmpl w:val="4866E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45842"/>
    <w:multiLevelType w:val="hybridMultilevel"/>
    <w:tmpl w:val="3D94BB18"/>
    <w:lvl w:ilvl="0" w:tplc="FA8A3EFC">
      <w:start w:val="1"/>
      <w:numFmt w:val="bullet"/>
      <w:lvlText w:val="•"/>
      <w:lvlJc w:val="left"/>
      <w:pPr>
        <w:tabs>
          <w:tab w:val="num" w:pos="720"/>
        </w:tabs>
        <w:ind w:left="720" w:hanging="360"/>
      </w:pPr>
      <w:rPr>
        <w:rFonts w:ascii="Times New Roman" w:hAnsi="Times New Roman" w:hint="default"/>
      </w:rPr>
    </w:lvl>
    <w:lvl w:ilvl="1" w:tplc="CA84B4F8">
      <w:numFmt w:val="bullet"/>
      <w:lvlText w:val="•"/>
      <w:lvlJc w:val="left"/>
      <w:pPr>
        <w:tabs>
          <w:tab w:val="num" w:pos="1440"/>
        </w:tabs>
        <w:ind w:left="1440" w:hanging="360"/>
      </w:pPr>
      <w:rPr>
        <w:rFonts w:ascii="Arial" w:hAnsi="Arial" w:hint="default"/>
      </w:rPr>
    </w:lvl>
    <w:lvl w:ilvl="2" w:tplc="101C469E" w:tentative="1">
      <w:start w:val="1"/>
      <w:numFmt w:val="bullet"/>
      <w:lvlText w:val="•"/>
      <w:lvlJc w:val="left"/>
      <w:pPr>
        <w:tabs>
          <w:tab w:val="num" w:pos="2160"/>
        </w:tabs>
        <w:ind w:left="2160" w:hanging="360"/>
      </w:pPr>
      <w:rPr>
        <w:rFonts w:ascii="Times New Roman" w:hAnsi="Times New Roman" w:hint="default"/>
      </w:rPr>
    </w:lvl>
    <w:lvl w:ilvl="3" w:tplc="A19081AA" w:tentative="1">
      <w:start w:val="1"/>
      <w:numFmt w:val="bullet"/>
      <w:lvlText w:val="•"/>
      <w:lvlJc w:val="left"/>
      <w:pPr>
        <w:tabs>
          <w:tab w:val="num" w:pos="2880"/>
        </w:tabs>
        <w:ind w:left="2880" w:hanging="360"/>
      </w:pPr>
      <w:rPr>
        <w:rFonts w:ascii="Times New Roman" w:hAnsi="Times New Roman" w:hint="default"/>
      </w:rPr>
    </w:lvl>
    <w:lvl w:ilvl="4" w:tplc="F0C65C60" w:tentative="1">
      <w:start w:val="1"/>
      <w:numFmt w:val="bullet"/>
      <w:lvlText w:val="•"/>
      <w:lvlJc w:val="left"/>
      <w:pPr>
        <w:tabs>
          <w:tab w:val="num" w:pos="3600"/>
        </w:tabs>
        <w:ind w:left="3600" w:hanging="360"/>
      </w:pPr>
      <w:rPr>
        <w:rFonts w:ascii="Times New Roman" w:hAnsi="Times New Roman" w:hint="default"/>
      </w:rPr>
    </w:lvl>
    <w:lvl w:ilvl="5" w:tplc="4CCEEE58" w:tentative="1">
      <w:start w:val="1"/>
      <w:numFmt w:val="bullet"/>
      <w:lvlText w:val="•"/>
      <w:lvlJc w:val="left"/>
      <w:pPr>
        <w:tabs>
          <w:tab w:val="num" w:pos="4320"/>
        </w:tabs>
        <w:ind w:left="4320" w:hanging="360"/>
      </w:pPr>
      <w:rPr>
        <w:rFonts w:ascii="Times New Roman" w:hAnsi="Times New Roman" w:hint="default"/>
      </w:rPr>
    </w:lvl>
    <w:lvl w:ilvl="6" w:tplc="702A8474" w:tentative="1">
      <w:start w:val="1"/>
      <w:numFmt w:val="bullet"/>
      <w:lvlText w:val="•"/>
      <w:lvlJc w:val="left"/>
      <w:pPr>
        <w:tabs>
          <w:tab w:val="num" w:pos="5040"/>
        </w:tabs>
        <w:ind w:left="5040" w:hanging="360"/>
      </w:pPr>
      <w:rPr>
        <w:rFonts w:ascii="Times New Roman" w:hAnsi="Times New Roman" w:hint="default"/>
      </w:rPr>
    </w:lvl>
    <w:lvl w:ilvl="7" w:tplc="DB000A86" w:tentative="1">
      <w:start w:val="1"/>
      <w:numFmt w:val="bullet"/>
      <w:lvlText w:val="•"/>
      <w:lvlJc w:val="left"/>
      <w:pPr>
        <w:tabs>
          <w:tab w:val="num" w:pos="5760"/>
        </w:tabs>
        <w:ind w:left="5760" w:hanging="360"/>
      </w:pPr>
      <w:rPr>
        <w:rFonts w:ascii="Times New Roman" w:hAnsi="Times New Roman" w:hint="default"/>
      </w:rPr>
    </w:lvl>
    <w:lvl w:ilvl="8" w:tplc="1FFA2AC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B02043E"/>
    <w:multiLevelType w:val="hybridMultilevel"/>
    <w:tmpl w:val="BC44E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50AF3"/>
    <w:multiLevelType w:val="hybridMultilevel"/>
    <w:tmpl w:val="9EB043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187FE5"/>
    <w:multiLevelType w:val="hybridMultilevel"/>
    <w:tmpl w:val="E6389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0B57BA"/>
    <w:multiLevelType w:val="hybridMultilevel"/>
    <w:tmpl w:val="60B09BD2"/>
    <w:lvl w:ilvl="0" w:tplc="3EE67E84">
      <w:start w:val="1"/>
      <w:numFmt w:val="bullet"/>
      <w:lvlText w:val="•"/>
      <w:lvlJc w:val="left"/>
      <w:pPr>
        <w:tabs>
          <w:tab w:val="num" w:pos="720"/>
        </w:tabs>
        <w:ind w:left="720" w:hanging="360"/>
      </w:pPr>
      <w:rPr>
        <w:rFonts w:ascii="Arial" w:hAnsi="Arial" w:hint="default"/>
      </w:rPr>
    </w:lvl>
    <w:lvl w:ilvl="1" w:tplc="03F8859C">
      <w:start w:val="1"/>
      <w:numFmt w:val="bullet"/>
      <w:lvlText w:val="•"/>
      <w:lvlJc w:val="left"/>
      <w:pPr>
        <w:tabs>
          <w:tab w:val="num" w:pos="1440"/>
        </w:tabs>
        <w:ind w:left="1440" w:hanging="360"/>
      </w:pPr>
      <w:rPr>
        <w:rFonts w:ascii="Arial" w:hAnsi="Arial" w:hint="default"/>
      </w:rPr>
    </w:lvl>
    <w:lvl w:ilvl="2" w:tplc="38020898" w:tentative="1">
      <w:start w:val="1"/>
      <w:numFmt w:val="bullet"/>
      <w:lvlText w:val="•"/>
      <w:lvlJc w:val="left"/>
      <w:pPr>
        <w:tabs>
          <w:tab w:val="num" w:pos="2160"/>
        </w:tabs>
        <w:ind w:left="2160" w:hanging="360"/>
      </w:pPr>
      <w:rPr>
        <w:rFonts w:ascii="Arial" w:hAnsi="Arial" w:hint="default"/>
      </w:rPr>
    </w:lvl>
    <w:lvl w:ilvl="3" w:tplc="1188E054" w:tentative="1">
      <w:start w:val="1"/>
      <w:numFmt w:val="bullet"/>
      <w:lvlText w:val="•"/>
      <w:lvlJc w:val="left"/>
      <w:pPr>
        <w:tabs>
          <w:tab w:val="num" w:pos="2880"/>
        </w:tabs>
        <w:ind w:left="2880" w:hanging="360"/>
      </w:pPr>
      <w:rPr>
        <w:rFonts w:ascii="Arial" w:hAnsi="Arial" w:hint="default"/>
      </w:rPr>
    </w:lvl>
    <w:lvl w:ilvl="4" w:tplc="929AC14E" w:tentative="1">
      <w:start w:val="1"/>
      <w:numFmt w:val="bullet"/>
      <w:lvlText w:val="•"/>
      <w:lvlJc w:val="left"/>
      <w:pPr>
        <w:tabs>
          <w:tab w:val="num" w:pos="3600"/>
        </w:tabs>
        <w:ind w:left="3600" w:hanging="360"/>
      </w:pPr>
      <w:rPr>
        <w:rFonts w:ascii="Arial" w:hAnsi="Arial" w:hint="default"/>
      </w:rPr>
    </w:lvl>
    <w:lvl w:ilvl="5" w:tplc="7776697C" w:tentative="1">
      <w:start w:val="1"/>
      <w:numFmt w:val="bullet"/>
      <w:lvlText w:val="•"/>
      <w:lvlJc w:val="left"/>
      <w:pPr>
        <w:tabs>
          <w:tab w:val="num" w:pos="4320"/>
        </w:tabs>
        <w:ind w:left="4320" w:hanging="360"/>
      </w:pPr>
      <w:rPr>
        <w:rFonts w:ascii="Arial" w:hAnsi="Arial" w:hint="default"/>
      </w:rPr>
    </w:lvl>
    <w:lvl w:ilvl="6" w:tplc="2FA4F51E" w:tentative="1">
      <w:start w:val="1"/>
      <w:numFmt w:val="bullet"/>
      <w:lvlText w:val="•"/>
      <w:lvlJc w:val="left"/>
      <w:pPr>
        <w:tabs>
          <w:tab w:val="num" w:pos="5040"/>
        </w:tabs>
        <w:ind w:left="5040" w:hanging="360"/>
      </w:pPr>
      <w:rPr>
        <w:rFonts w:ascii="Arial" w:hAnsi="Arial" w:hint="default"/>
      </w:rPr>
    </w:lvl>
    <w:lvl w:ilvl="7" w:tplc="17BE56E4" w:tentative="1">
      <w:start w:val="1"/>
      <w:numFmt w:val="bullet"/>
      <w:lvlText w:val="•"/>
      <w:lvlJc w:val="left"/>
      <w:pPr>
        <w:tabs>
          <w:tab w:val="num" w:pos="5760"/>
        </w:tabs>
        <w:ind w:left="5760" w:hanging="360"/>
      </w:pPr>
      <w:rPr>
        <w:rFonts w:ascii="Arial" w:hAnsi="Arial" w:hint="default"/>
      </w:rPr>
    </w:lvl>
    <w:lvl w:ilvl="8" w:tplc="F2180E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4522D1"/>
    <w:multiLevelType w:val="hybridMultilevel"/>
    <w:tmpl w:val="A2E6E380"/>
    <w:lvl w:ilvl="0" w:tplc="2A7C5CBA">
      <w:start w:val="1"/>
      <w:numFmt w:val="bullet"/>
      <w:lvlText w:val="•"/>
      <w:lvlJc w:val="left"/>
      <w:pPr>
        <w:tabs>
          <w:tab w:val="num" w:pos="720"/>
        </w:tabs>
        <w:ind w:left="720" w:hanging="360"/>
      </w:pPr>
      <w:rPr>
        <w:rFonts w:ascii="Times New Roman" w:hAnsi="Times New Roman" w:hint="default"/>
      </w:rPr>
    </w:lvl>
    <w:lvl w:ilvl="1" w:tplc="D40681DC">
      <w:numFmt w:val="bullet"/>
      <w:lvlText w:val="•"/>
      <w:lvlJc w:val="left"/>
      <w:pPr>
        <w:tabs>
          <w:tab w:val="num" w:pos="1440"/>
        </w:tabs>
        <w:ind w:left="1440" w:hanging="360"/>
      </w:pPr>
      <w:rPr>
        <w:rFonts w:ascii="Arial" w:hAnsi="Arial" w:hint="default"/>
      </w:rPr>
    </w:lvl>
    <w:lvl w:ilvl="2" w:tplc="4A669B20" w:tentative="1">
      <w:start w:val="1"/>
      <w:numFmt w:val="bullet"/>
      <w:lvlText w:val="•"/>
      <w:lvlJc w:val="left"/>
      <w:pPr>
        <w:tabs>
          <w:tab w:val="num" w:pos="2160"/>
        </w:tabs>
        <w:ind w:left="2160" w:hanging="360"/>
      </w:pPr>
      <w:rPr>
        <w:rFonts w:ascii="Times New Roman" w:hAnsi="Times New Roman" w:hint="default"/>
      </w:rPr>
    </w:lvl>
    <w:lvl w:ilvl="3" w:tplc="9684D4DC" w:tentative="1">
      <w:start w:val="1"/>
      <w:numFmt w:val="bullet"/>
      <w:lvlText w:val="•"/>
      <w:lvlJc w:val="left"/>
      <w:pPr>
        <w:tabs>
          <w:tab w:val="num" w:pos="2880"/>
        </w:tabs>
        <w:ind w:left="2880" w:hanging="360"/>
      </w:pPr>
      <w:rPr>
        <w:rFonts w:ascii="Times New Roman" w:hAnsi="Times New Roman" w:hint="default"/>
      </w:rPr>
    </w:lvl>
    <w:lvl w:ilvl="4" w:tplc="78E6AF7E" w:tentative="1">
      <w:start w:val="1"/>
      <w:numFmt w:val="bullet"/>
      <w:lvlText w:val="•"/>
      <w:lvlJc w:val="left"/>
      <w:pPr>
        <w:tabs>
          <w:tab w:val="num" w:pos="3600"/>
        </w:tabs>
        <w:ind w:left="3600" w:hanging="360"/>
      </w:pPr>
      <w:rPr>
        <w:rFonts w:ascii="Times New Roman" w:hAnsi="Times New Roman" w:hint="default"/>
      </w:rPr>
    </w:lvl>
    <w:lvl w:ilvl="5" w:tplc="148CA8E8" w:tentative="1">
      <w:start w:val="1"/>
      <w:numFmt w:val="bullet"/>
      <w:lvlText w:val="•"/>
      <w:lvlJc w:val="left"/>
      <w:pPr>
        <w:tabs>
          <w:tab w:val="num" w:pos="4320"/>
        </w:tabs>
        <w:ind w:left="4320" w:hanging="360"/>
      </w:pPr>
      <w:rPr>
        <w:rFonts w:ascii="Times New Roman" w:hAnsi="Times New Roman" w:hint="default"/>
      </w:rPr>
    </w:lvl>
    <w:lvl w:ilvl="6" w:tplc="3C6E9DD6" w:tentative="1">
      <w:start w:val="1"/>
      <w:numFmt w:val="bullet"/>
      <w:lvlText w:val="•"/>
      <w:lvlJc w:val="left"/>
      <w:pPr>
        <w:tabs>
          <w:tab w:val="num" w:pos="5040"/>
        </w:tabs>
        <w:ind w:left="5040" w:hanging="360"/>
      </w:pPr>
      <w:rPr>
        <w:rFonts w:ascii="Times New Roman" w:hAnsi="Times New Roman" w:hint="default"/>
      </w:rPr>
    </w:lvl>
    <w:lvl w:ilvl="7" w:tplc="8102A55C" w:tentative="1">
      <w:start w:val="1"/>
      <w:numFmt w:val="bullet"/>
      <w:lvlText w:val="•"/>
      <w:lvlJc w:val="left"/>
      <w:pPr>
        <w:tabs>
          <w:tab w:val="num" w:pos="5760"/>
        </w:tabs>
        <w:ind w:left="5760" w:hanging="360"/>
      </w:pPr>
      <w:rPr>
        <w:rFonts w:ascii="Times New Roman" w:hAnsi="Times New Roman" w:hint="default"/>
      </w:rPr>
    </w:lvl>
    <w:lvl w:ilvl="8" w:tplc="3688567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0FD4B14"/>
    <w:multiLevelType w:val="hybridMultilevel"/>
    <w:tmpl w:val="2A845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4"/>
  </w:num>
  <w:num w:numId="4">
    <w:abstractNumId w:val="16"/>
  </w:num>
  <w:num w:numId="5">
    <w:abstractNumId w:val="2"/>
  </w:num>
  <w:num w:numId="6">
    <w:abstractNumId w:val="10"/>
  </w:num>
  <w:num w:numId="7">
    <w:abstractNumId w:val="3"/>
  </w:num>
  <w:num w:numId="8">
    <w:abstractNumId w:val="7"/>
  </w:num>
  <w:num w:numId="9">
    <w:abstractNumId w:val="14"/>
  </w:num>
  <w:num w:numId="10">
    <w:abstractNumId w:val="8"/>
  </w:num>
  <w:num w:numId="11">
    <w:abstractNumId w:val="11"/>
  </w:num>
  <w:num w:numId="12">
    <w:abstractNumId w:val="1"/>
  </w:num>
  <w:num w:numId="13">
    <w:abstractNumId w:val="0"/>
  </w:num>
  <w:num w:numId="14">
    <w:abstractNumId w:val="5"/>
  </w:num>
  <w:num w:numId="15">
    <w:abstractNumId w:val="12"/>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D1"/>
    <w:rsid w:val="00122071"/>
    <w:rsid w:val="0012757F"/>
    <w:rsid w:val="0030577D"/>
    <w:rsid w:val="00570D3F"/>
    <w:rsid w:val="006B0285"/>
    <w:rsid w:val="007167B9"/>
    <w:rsid w:val="00857D29"/>
    <w:rsid w:val="008F5D8A"/>
    <w:rsid w:val="009852D1"/>
    <w:rsid w:val="009C09C7"/>
    <w:rsid w:val="00A354F2"/>
    <w:rsid w:val="00C677D4"/>
    <w:rsid w:val="00CC1A78"/>
    <w:rsid w:val="00FC70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D5B5"/>
  <w15:chartTrackingRefBased/>
  <w15:docId w15:val="{4C281524-A68F-4AE8-9528-A791ED84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57D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2D1"/>
    <w:pPr>
      <w:ind w:left="720"/>
      <w:contextualSpacing/>
    </w:pPr>
  </w:style>
  <w:style w:type="character" w:styleId="Hyperlink">
    <w:name w:val="Hyperlink"/>
    <w:basedOn w:val="DefaultParagraphFont"/>
    <w:uiPriority w:val="99"/>
    <w:unhideWhenUsed/>
    <w:rsid w:val="00122071"/>
    <w:rPr>
      <w:color w:val="0563C1" w:themeColor="hyperlink"/>
      <w:u w:val="single"/>
    </w:rPr>
  </w:style>
  <w:style w:type="character" w:customStyle="1" w:styleId="Heading1Char">
    <w:name w:val="Heading 1 Char"/>
    <w:basedOn w:val="DefaultParagraphFont"/>
    <w:link w:val="Heading1"/>
    <w:uiPriority w:val="9"/>
    <w:rsid w:val="00857D2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167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167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371509">
      <w:bodyDiv w:val="1"/>
      <w:marLeft w:val="0"/>
      <w:marRight w:val="0"/>
      <w:marTop w:val="0"/>
      <w:marBottom w:val="0"/>
      <w:divBdr>
        <w:top w:val="none" w:sz="0" w:space="0" w:color="auto"/>
        <w:left w:val="none" w:sz="0" w:space="0" w:color="auto"/>
        <w:bottom w:val="none" w:sz="0" w:space="0" w:color="auto"/>
        <w:right w:val="none" w:sz="0" w:space="0" w:color="auto"/>
      </w:divBdr>
      <w:divsChild>
        <w:div w:id="1437214633">
          <w:marLeft w:val="547"/>
          <w:marRight w:val="0"/>
          <w:marTop w:val="96"/>
          <w:marBottom w:val="0"/>
          <w:divBdr>
            <w:top w:val="none" w:sz="0" w:space="0" w:color="auto"/>
            <w:left w:val="none" w:sz="0" w:space="0" w:color="auto"/>
            <w:bottom w:val="none" w:sz="0" w:space="0" w:color="auto"/>
            <w:right w:val="none" w:sz="0" w:space="0" w:color="auto"/>
          </w:divBdr>
        </w:div>
      </w:divsChild>
    </w:div>
    <w:div w:id="770660125">
      <w:bodyDiv w:val="1"/>
      <w:marLeft w:val="0"/>
      <w:marRight w:val="0"/>
      <w:marTop w:val="0"/>
      <w:marBottom w:val="0"/>
      <w:divBdr>
        <w:top w:val="none" w:sz="0" w:space="0" w:color="auto"/>
        <w:left w:val="none" w:sz="0" w:space="0" w:color="auto"/>
        <w:bottom w:val="none" w:sz="0" w:space="0" w:color="auto"/>
        <w:right w:val="none" w:sz="0" w:space="0" w:color="auto"/>
      </w:divBdr>
      <w:divsChild>
        <w:div w:id="1763601001">
          <w:marLeft w:val="547"/>
          <w:marRight w:val="0"/>
          <w:marTop w:val="134"/>
          <w:marBottom w:val="0"/>
          <w:divBdr>
            <w:top w:val="none" w:sz="0" w:space="0" w:color="auto"/>
            <w:left w:val="none" w:sz="0" w:space="0" w:color="auto"/>
            <w:bottom w:val="none" w:sz="0" w:space="0" w:color="auto"/>
            <w:right w:val="none" w:sz="0" w:space="0" w:color="auto"/>
          </w:divBdr>
        </w:div>
        <w:div w:id="1240745705">
          <w:marLeft w:val="1166"/>
          <w:marRight w:val="0"/>
          <w:marTop w:val="115"/>
          <w:marBottom w:val="0"/>
          <w:divBdr>
            <w:top w:val="none" w:sz="0" w:space="0" w:color="auto"/>
            <w:left w:val="none" w:sz="0" w:space="0" w:color="auto"/>
            <w:bottom w:val="none" w:sz="0" w:space="0" w:color="auto"/>
            <w:right w:val="none" w:sz="0" w:space="0" w:color="auto"/>
          </w:divBdr>
        </w:div>
        <w:div w:id="1186409952">
          <w:marLeft w:val="547"/>
          <w:marRight w:val="0"/>
          <w:marTop w:val="134"/>
          <w:marBottom w:val="0"/>
          <w:divBdr>
            <w:top w:val="none" w:sz="0" w:space="0" w:color="auto"/>
            <w:left w:val="none" w:sz="0" w:space="0" w:color="auto"/>
            <w:bottom w:val="none" w:sz="0" w:space="0" w:color="auto"/>
            <w:right w:val="none" w:sz="0" w:space="0" w:color="auto"/>
          </w:divBdr>
        </w:div>
        <w:div w:id="400831926">
          <w:marLeft w:val="1166"/>
          <w:marRight w:val="0"/>
          <w:marTop w:val="115"/>
          <w:marBottom w:val="0"/>
          <w:divBdr>
            <w:top w:val="none" w:sz="0" w:space="0" w:color="auto"/>
            <w:left w:val="none" w:sz="0" w:space="0" w:color="auto"/>
            <w:bottom w:val="none" w:sz="0" w:space="0" w:color="auto"/>
            <w:right w:val="none" w:sz="0" w:space="0" w:color="auto"/>
          </w:divBdr>
        </w:div>
      </w:divsChild>
    </w:div>
    <w:div w:id="1261377031">
      <w:bodyDiv w:val="1"/>
      <w:marLeft w:val="0"/>
      <w:marRight w:val="0"/>
      <w:marTop w:val="0"/>
      <w:marBottom w:val="0"/>
      <w:divBdr>
        <w:top w:val="none" w:sz="0" w:space="0" w:color="auto"/>
        <w:left w:val="none" w:sz="0" w:space="0" w:color="auto"/>
        <w:bottom w:val="none" w:sz="0" w:space="0" w:color="auto"/>
        <w:right w:val="none" w:sz="0" w:space="0" w:color="auto"/>
      </w:divBdr>
      <w:divsChild>
        <w:div w:id="1080322991">
          <w:marLeft w:val="547"/>
          <w:marRight w:val="0"/>
          <w:marTop w:val="154"/>
          <w:marBottom w:val="0"/>
          <w:divBdr>
            <w:top w:val="none" w:sz="0" w:space="0" w:color="auto"/>
            <w:left w:val="none" w:sz="0" w:space="0" w:color="auto"/>
            <w:bottom w:val="none" w:sz="0" w:space="0" w:color="auto"/>
            <w:right w:val="none" w:sz="0" w:space="0" w:color="auto"/>
          </w:divBdr>
        </w:div>
        <w:div w:id="1474567908">
          <w:marLeft w:val="547"/>
          <w:marRight w:val="0"/>
          <w:marTop w:val="154"/>
          <w:marBottom w:val="0"/>
          <w:divBdr>
            <w:top w:val="none" w:sz="0" w:space="0" w:color="auto"/>
            <w:left w:val="none" w:sz="0" w:space="0" w:color="auto"/>
            <w:bottom w:val="none" w:sz="0" w:space="0" w:color="auto"/>
            <w:right w:val="none" w:sz="0" w:space="0" w:color="auto"/>
          </w:divBdr>
        </w:div>
        <w:div w:id="221602265">
          <w:marLeft w:val="1166"/>
          <w:marRight w:val="0"/>
          <w:marTop w:val="134"/>
          <w:marBottom w:val="0"/>
          <w:divBdr>
            <w:top w:val="none" w:sz="0" w:space="0" w:color="auto"/>
            <w:left w:val="none" w:sz="0" w:space="0" w:color="auto"/>
            <w:bottom w:val="none" w:sz="0" w:space="0" w:color="auto"/>
            <w:right w:val="none" w:sz="0" w:space="0" w:color="auto"/>
          </w:divBdr>
        </w:div>
        <w:div w:id="129251052">
          <w:marLeft w:val="1166"/>
          <w:marRight w:val="0"/>
          <w:marTop w:val="134"/>
          <w:marBottom w:val="0"/>
          <w:divBdr>
            <w:top w:val="none" w:sz="0" w:space="0" w:color="auto"/>
            <w:left w:val="none" w:sz="0" w:space="0" w:color="auto"/>
            <w:bottom w:val="none" w:sz="0" w:space="0" w:color="auto"/>
            <w:right w:val="none" w:sz="0" w:space="0" w:color="auto"/>
          </w:divBdr>
        </w:div>
        <w:div w:id="1291353391">
          <w:marLeft w:val="1166"/>
          <w:marRight w:val="0"/>
          <w:marTop w:val="134"/>
          <w:marBottom w:val="0"/>
          <w:divBdr>
            <w:top w:val="none" w:sz="0" w:space="0" w:color="auto"/>
            <w:left w:val="none" w:sz="0" w:space="0" w:color="auto"/>
            <w:bottom w:val="none" w:sz="0" w:space="0" w:color="auto"/>
            <w:right w:val="none" w:sz="0" w:space="0" w:color="auto"/>
          </w:divBdr>
        </w:div>
        <w:div w:id="1365129522">
          <w:marLeft w:val="1166"/>
          <w:marRight w:val="0"/>
          <w:marTop w:val="134"/>
          <w:marBottom w:val="0"/>
          <w:divBdr>
            <w:top w:val="none" w:sz="0" w:space="0" w:color="auto"/>
            <w:left w:val="none" w:sz="0" w:space="0" w:color="auto"/>
            <w:bottom w:val="none" w:sz="0" w:space="0" w:color="auto"/>
            <w:right w:val="none" w:sz="0" w:space="0" w:color="auto"/>
          </w:divBdr>
        </w:div>
        <w:div w:id="1735007039">
          <w:marLeft w:val="1166"/>
          <w:marRight w:val="0"/>
          <w:marTop w:val="134"/>
          <w:marBottom w:val="0"/>
          <w:divBdr>
            <w:top w:val="none" w:sz="0" w:space="0" w:color="auto"/>
            <w:left w:val="none" w:sz="0" w:space="0" w:color="auto"/>
            <w:bottom w:val="none" w:sz="0" w:space="0" w:color="auto"/>
            <w:right w:val="none" w:sz="0" w:space="0" w:color="auto"/>
          </w:divBdr>
        </w:div>
        <w:div w:id="901209907">
          <w:marLeft w:val="1166"/>
          <w:marRight w:val="0"/>
          <w:marTop w:val="134"/>
          <w:marBottom w:val="0"/>
          <w:divBdr>
            <w:top w:val="none" w:sz="0" w:space="0" w:color="auto"/>
            <w:left w:val="none" w:sz="0" w:space="0" w:color="auto"/>
            <w:bottom w:val="none" w:sz="0" w:space="0" w:color="auto"/>
            <w:right w:val="none" w:sz="0" w:space="0" w:color="auto"/>
          </w:divBdr>
        </w:div>
      </w:divsChild>
    </w:div>
    <w:div w:id="1285773594">
      <w:bodyDiv w:val="1"/>
      <w:marLeft w:val="0"/>
      <w:marRight w:val="0"/>
      <w:marTop w:val="0"/>
      <w:marBottom w:val="0"/>
      <w:divBdr>
        <w:top w:val="none" w:sz="0" w:space="0" w:color="auto"/>
        <w:left w:val="none" w:sz="0" w:space="0" w:color="auto"/>
        <w:bottom w:val="none" w:sz="0" w:space="0" w:color="auto"/>
        <w:right w:val="none" w:sz="0" w:space="0" w:color="auto"/>
      </w:divBdr>
      <w:divsChild>
        <w:div w:id="585766812">
          <w:marLeft w:val="547"/>
          <w:marRight w:val="0"/>
          <w:marTop w:val="0"/>
          <w:marBottom w:val="0"/>
          <w:divBdr>
            <w:top w:val="none" w:sz="0" w:space="0" w:color="auto"/>
            <w:left w:val="none" w:sz="0" w:space="0" w:color="auto"/>
            <w:bottom w:val="none" w:sz="0" w:space="0" w:color="auto"/>
            <w:right w:val="none" w:sz="0" w:space="0" w:color="auto"/>
          </w:divBdr>
        </w:div>
        <w:div w:id="1739353795">
          <w:marLeft w:val="1166"/>
          <w:marRight w:val="0"/>
          <w:marTop w:val="0"/>
          <w:marBottom w:val="0"/>
          <w:divBdr>
            <w:top w:val="none" w:sz="0" w:space="0" w:color="auto"/>
            <w:left w:val="none" w:sz="0" w:space="0" w:color="auto"/>
            <w:bottom w:val="none" w:sz="0" w:space="0" w:color="auto"/>
            <w:right w:val="none" w:sz="0" w:space="0" w:color="auto"/>
          </w:divBdr>
        </w:div>
        <w:div w:id="570896257">
          <w:marLeft w:val="547"/>
          <w:marRight w:val="0"/>
          <w:marTop w:val="0"/>
          <w:marBottom w:val="0"/>
          <w:divBdr>
            <w:top w:val="none" w:sz="0" w:space="0" w:color="auto"/>
            <w:left w:val="none" w:sz="0" w:space="0" w:color="auto"/>
            <w:bottom w:val="none" w:sz="0" w:space="0" w:color="auto"/>
            <w:right w:val="none" w:sz="0" w:space="0" w:color="auto"/>
          </w:divBdr>
        </w:div>
        <w:div w:id="856847404">
          <w:marLeft w:val="1166"/>
          <w:marRight w:val="0"/>
          <w:marTop w:val="0"/>
          <w:marBottom w:val="0"/>
          <w:divBdr>
            <w:top w:val="none" w:sz="0" w:space="0" w:color="auto"/>
            <w:left w:val="none" w:sz="0" w:space="0" w:color="auto"/>
            <w:bottom w:val="none" w:sz="0" w:space="0" w:color="auto"/>
            <w:right w:val="none" w:sz="0" w:space="0" w:color="auto"/>
          </w:divBdr>
        </w:div>
        <w:div w:id="1332637462">
          <w:marLeft w:val="547"/>
          <w:marRight w:val="0"/>
          <w:marTop w:val="0"/>
          <w:marBottom w:val="0"/>
          <w:divBdr>
            <w:top w:val="none" w:sz="0" w:space="0" w:color="auto"/>
            <w:left w:val="none" w:sz="0" w:space="0" w:color="auto"/>
            <w:bottom w:val="none" w:sz="0" w:space="0" w:color="auto"/>
            <w:right w:val="none" w:sz="0" w:space="0" w:color="auto"/>
          </w:divBdr>
        </w:div>
        <w:div w:id="512959612">
          <w:marLeft w:val="1166"/>
          <w:marRight w:val="0"/>
          <w:marTop w:val="0"/>
          <w:marBottom w:val="0"/>
          <w:divBdr>
            <w:top w:val="none" w:sz="0" w:space="0" w:color="auto"/>
            <w:left w:val="none" w:sz="0" w:space="0" w:color="auto"/>
            <w:bottom w:val="none" w:sz="0" w:space="0" w:color="auto"/>
            <w:right w:val="none" w:sz="0" w:space="0" w:color="auto"/>
          </w:divBdr>
        </w:div>
        <w:div w:id="19741832">
          <w:marLeft w:val="1166"/>
          <w:marRight w:val="0"/>
          <w:marTop w:val="0"/>
          <w:marBottom w:val="0"/>
          <w:divBdr>
            <w:top w:val="none" w:sz="0" w:space="0" w:color="auto"/>
            <w:left w:val="none" w:sz="0" w:space="0" w:color="auto"/>
            <w:bottom w:val="none" w:sz="0" w:space="0" w:color="auto"/>
            <w:right w:val="none" w:sz="0" w:space="0" w:color="auto"/>
          </w:divBdr>
        </w:div>
        <w:div w:id="55862966">
          <w:marLeft w:val="1166"/>
          <w:marRight w:val="0"/>
          <w:marTop w:val="0"/>
          <w:marBottom w:val="0"/>
          <w:divBdr>
            <w:top w:val="none" w:sz="0" w:space="0" w:color="auto"/>
            <w:left w:val="none" w:sz="0" w:space="0" w:color="auto"/>
            <w:bottom w:val="none" w:sz="0" w:space="0" w:color="auto"/>
            <w:right w:val="none" w:sz="0" w:space="0" w:color="auto"/>
          </w:divBdr>
        </w:div>
        <w:div w:id="1927030703">
          <w:marLeft w:val="547"/>
          <w:marRight w:val="0"/>
          <w:marTop w:val="0"/>
          <w:marBottom w:val="0"/>
          <w:divBdr>
            <w:top w:val="none" w:sz="0" w:space="0" w:color="auto"/>
            <w:left w:val="none" w:sz="0" w:space="0" w:color="auto"/>
            <w:bottom w:val="none" w:sz="0" w:space="0" w:color="auto"/>
            <w:right w:val="none" w:sz="0" w:space="0" w:color="auto"/>
          </w:divBdr>
        </w:div>
        <w:div w:id="1772699525">
          <w:marLeft w:val="1166"/>
          <w:marRight w:val="0"/>
          <w:marTop w:val="0"/>
          <w:marBottom w:val="0"/>
          <w:divBdr>
            <w:top w:val="none" w:sz="0" w:space="0" w:color="auto"/>
            <w:left w:val="none" w:sz="0" w:space="0" w:color="auto"/>
            <w:bottom w:val="none" w:sz="0" w:space="0" w:color="auto"/>
            <w:right w:val="none" w:sz="0" w:space="0" w:color="auto"/>
          </w:divBdr>
        </w:div>
        <w:div w:id="101458968">
          <w:marLeft w:val="1166"/>
          <w:marRight w:val="0"/>
          <w:marTop w:val="0"/>
          <w:marBottom w:val="0"/>
          <w:divBdr>
            <w:top w:val="none" w:sz="0" w:space="0" w:color="auto"/>
            <w:left w:val="none" w:sz="0" w:space="0" w:color="auto"/>
            <w:bottom w:val="none" w:sz="0" w:space="0" w:color="auto"/>
            <w:right w:val="none" w:sz="0" w:space="0" w:color="auto"/>
          </w:divBdr>
        </w:div>
      </w:divsChild>
    </w:div>
    <w:div w:id="1362560102">
      <w:bodyDiv w:val="1"/>
      <w:marLeft w:val="0"/>
      <w:marRight w:val="0"/>
      <w:marTop w:val="0"/>
      <w:marBottom w:val="0"/>
      <w:divBdr>
        <w:top w:val="none" w:sz="0" w:space="0" w:color="auto"/>
        <w:left w:val="none" w:sz="0" w:space="0" w:color="auto"/>
        <w:bottom w:val="none" w:sz="0" w:space="0" w:color="auto"/>
        <w:right w:val="none" w:sz="0" w:space="0" w:color="auto"/>
      </w:divBdr>
      <w:divsChild>
        <w:div w:id="81489273">
          <w:marLeft w:val="547"/>
          <w:marRight w:val="0"/>
          <w:marTop w:val="154"/>
          <w:marBottom w:val="0"/>
          <w:divBdr>
            <w:top w:val="none" w:sz="0" w:space="0" w:color="auto"/>
            <w:left w:val="none" w:sz="0" w:space="0" w:color="auto"/>
            <w:bottom w:val="none" w:sz="0" w:space="0" w:color="auto"/>
            <w:right w:val="none" w:sz="0" w:space="0" w:color="auto"/>
          </w:divBdr>
        </w:div>
      </w:divsChild>
    </w:div>
    <w:div w:id="1633513515">
      <w:bodyDiv w:val="1"/>
      <w:marLeft w:val="0"/>
      <w:marRight w:val="0"/>
      <w:marTop w:val="0"/>
      <w:marBottom w:val="0"/>
      <w:divBdr>
        <w:top w:val="none" w:sz="0" w:space="0" w:color="auto"/>
        <w:left w:val="none" w:sz="0" w:space="0" w:color="auto"/>
        <w:bottom w:val="none" w:sz="0" w:space="0" w:color="auto"/>
        <w:right w:val="none" w:sz="0" w:space="0" w:color="auto"/>
      </w:divBdr>
      <w:divsChild>
        <w:div w:id="748816954">
          <w:marLeft w:val="1080"/>
          <w:marRight w:val="0"/>
          <w:marTop w:val="115"/>
          <w:marBottom w:val="0"/>
          <w:divBdr>
            <w:top w:val="none" w:sz="0" w:space="0" w:color="auto"/>
            <w:left w:val="none" w:sz="0" w:space="0" w:color="auto"/>
            <w:bottom w:val="none" w:sz="0" w:space="0" w:color="auto"/>
            <w:right w:val="none" w:sz="0" w:space="0" w:color="auto"/>
          </w:divBdr>
        </w:div>
        <w:div w:id="105347237">
          <w:marLeft w:val="1080"/>
          <w:marRight w:val="0"/>
          <w:marTop w:val="115"/>
          <w:marBottom w:val="0"/>
          <w:divBdr>
            <w:top w:val="none" w:sz="0" w:space="0" w:color="auto"/>
            <w:left w:val="none" w:sz="0" w:space="0" w:color="auto"/>
            <w:bottom w:val="none" w:sz="0" w:space="0" w:color="auto"/>
            <w:right w:val="none" w:sz="0" w:space="0" w:color="auto"/>
          </w:divBdr>
        </w:div>
        <w:div w:id="1420760767">
          <w:marLeft w:val="1080"/>
          <w:marRight w:val="0"/>
          <w:marTop w:val="115"/>
          <w:marBottom w:val="0"/>
          <w:divBdr>
            <w:top w:val="none" w:sz="0" w:space="0" w:color="auto"/>
            <w:left w:val="none" w:sz="0" w:space="0" w:color="auto"/>
            <w:bottom w:val="none" w:sz="0" w:space="0" w:color="auto"/>
            <w:right w:val="none" w:sz="0" w:space="0" w:color="auto"/>
          </w:divBdr>
        </w:div>
        <w:div w:id="1127547993">
          <w:marLeft w:val="1080"/>
          <w:marRight w:val="0"/>
          <w:marTop w:val="115"/>
          <w:marBottom w:val="0"/>
          <w:divBdr>
            <w:top w:val="none" w:sz="0" w:space="0" w:color="auto"/>
            <w:left w:val="none" w:sz="0" w:space="0" w:color="auto"/>
            <w:bottom w:val="none" w:sz="0" w:space="0" w:color="auto"/>
            <w:right w:val="none" w:sz="0" w:space="0" w:color="auto"/>
          </w:divBdr>
        </w:div>
        <w:div w:id="115678721">
          <w:marLeft w:val="1080"/>
          <w:marRight w:val="0"/>
          <w:marTop w:val="115"/>
          <w:marBottom w:val="0"/>
          <w:divBdr>
            <w:top w:val="none" w:sz="0" w:space="0" w:color="auto"/>
            <w:left w:val="none" w:sz="0" w:space="0" w:color="auto"/>
            <w:bottom w:val="none" w:sz="0" w:space="0" w:color="auto"/>
            <w:right w:val="none" w:sz="0" w:space="0" w:color="auto"/>
          </w:divBdr>
        </w:div>
        <w:div w:id="1547911600">
          <w:marLeft w:val="1080"/>
          <w:marRight w:val="0"/>
          <w:marTop w:val="115"/>
          <w:marBottom w:val="0"/>
          <w:divBdr>
            <w:top w:val="none" w:sz="0" w:space="0" w:color="auto"/>
            <w:left w:val="none" w:sz="0" w:space="0" w:color="auto"/>
            <w:bottom w:val="none" w:sz="0" w:space="0" w:color="auto"/>
            <w:right w:val="none" w:sz="0" w:space="0" w:color="auto"/>
          </w:divBdr>
        </w:div>
        <w:div w:id="626669623">
          <w:marLeft w:val="1080"/>
          <w:marRight w:val="0"/>
          <w:marTop w:val="115"/>
          <w:marBottom w:val="0"/>
          <w:divBdr>
            <w:top w:val="none" w:sz="0" w:space="0" w:color="auto"/>
            <w:left w:val="none" w:sz="0" w:space="0" w:color="auto"/>
            <w:bottom w:val="none" w:sz="0" w:space="0" w:color="auto"/>
            <w:right w:val="none" w:sz="0" w:space="0" w:color="auto"/>
          </w:divBdr>
        </w:div>
        <w:div w:id="1835337170">
          <w:marLeft w:val="1080"/>
          <w:marRight w:val="0"/>
          <w:marTop w:val="115"/>
          <w:marBottom w:val="0"/>
          <w:divBdr>
            <w:top w:val="none" w:sz="0" w:space="0" w:color="auto"/>
            <w:left w:val="none" w:sz="0" w:space="0" w:color="auto"/>
            <w:bottom w:val="none" w:sz="0" w:space="0" w:color="auto"/>
            <w:right w:val="none" w:sz="0" w:space="0" w:color="auto"/>
          </w:divBdr>
        </w:div>
      </w:divsChild>
    </w:div>
    <w:div w:id="1958950842">
      <w:bodyDiv w:val="1"/>
      <w:marLeft w:val="0"/>
      <w:marRight w:val="0"/>
      <w:marTop w:val="0"/>
      <w:marBottom w:val="0"/>
      <w:divBdr>
        <w:top w:val="none" w:sz="0" w:space="0" w:color="auto"/>
        <w:left w:val="none" w:sz="0" w:space="0" w:color="auto"/>
        <w:bottom w:val="none" w:sz="0" w:space="0" w:color="auto"/>
        <w:right w:val="none" w:sz="0" w:space="0" w:color="auto"/>
      </w:divBdr>
    </w:div>
    <w:div w:id="1980258273">
      <w:bodyDiv w:val="1"/>
      <w:marLeft w:val="0"/>
      <w:marRight w:val="0"/>
      <w:marTop w:val="0"/>
      <w:marBottom w:val="0"/>
      <w:divBdr>
        <w:top w:val="none" w:sz="0" w:space="0" w:color="auto"/>
        <w:left w:val="none" w:sz="0" w:space="0" w:color="auto"/>
        <w:bottom w:val="none" w:sz="0" w:space="0" w:color="auto"/>
        <w:right w:val="none" w:sz="0" w:space="0" w:color="auto"/>
      </w:divBdr>
      <w:divsChild>
        <w:div w:id="1176727376">
          <w:marLeft w:val="1166"/>
          <w:marRight w:val="0"/>
          <w:marTop w:val="134"/>
          <w:marBottom w:val="0"/>
          <w:divBdr>
            <w:top w:val="none" w:sz="0" w:space="0" w:color="auto"/>
            <w:left w:val="none" w:sz="0" w:space="0" w:color="auto"/>
            <w:bottom w:val="none" w:sz="0" w:space="0" w:color="auto"/>
            <w:right w:val="none" w:sz="0" w:space="0" w:color="auto"/>
          </w:divBdr>
        </w:div>
      </w:divsChild>
    </w:div>
    <w:div w:id="2009556832">
      <w:bodyDiv w:val="1"/>
      <w:marLeft w:val="0"/>
      <w:marRight w:val="0"/>
      <w:marTop w:val="0"/>
      <w:marBottom w:val="0"/>
      <w:divBdr>
        <w:top w:val="none" w:sz="0" w:space="0" w:color="auto"/>
        <w:left w:val="none" w:sz="0" w:space="0" w:color="auto"/>
        <w:bottom w:val="none" w:sz="0" w:space="0" w:color="auto"/>
        <w:right w:val="none" w:sz="0" w:space="0" w:color="auto"/>
      </w:divBdr>
    </w:div>
    <w:div w:id="2116629913">
      <w:bodyDiv w:val="1"/>
      <w:marLeft w:val="0"/>
      <w:marRight w:val="0"/>
      <w:marTop w:val="0"/>
      <w:marBottom w:val="0"/>
      <w:divBdr>
        <w:top w:val="none" w:sz="0" w:space="0" w:color="auto"/>
        <w:left w:val="none" w:sz="0" w:space="0" w:color="auto"/>
        <w:bottom w:val="none" w:sz="0" w:space="0" w:color="auto"/>
        <w:right w:val="none" w:sz="0" w:space="0" w:color="auto"/>
      </w:divBdr>
      <w:divsChild>
        <w:div w:id="74411044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chip.org/w/index.php?title=gate_length&amp;action=edit&amp;redlink=1" TargetMode="External"/><Relationship Id="rId3" Type="http://schemas.openxmlformats.org/officeDocument/2006/relationships/settings" Target="settings.xml"/><Relationship Id="rId7" Type="http://schemas.openxmlformats.org/officeDocument/2006/relationships/hyperlink" Target="https://www.youtube.com/watch?v=tggM3tZYRAA" TargetMode="External"/><Relationship Id="rId12" Type="http://schemas.openxmlformats.org/officeDocument/2006/relationships/hyperlink" Target="https://en.wikichip.org/w/index.php?title=semiconductor_manufacturing_process&amp;action=edit&amp;redlink=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dgefx.in/understanding-cmos-fabrication-technology/" TargetMode="External"/><Relationship Id="rId11" Type="http://schemas.openxmlformats.org/officeDocument/2006/relationships/image" Target="https://allthingsvlsi.files.wordpress.com/2013/04/nmos-pmos-cross-section.png?w=484&amp;h=202" TargetMode="External"/><Relationship Id="rId5" Type="http://schemas.openxmlformats.org/officeDocument/2006/relationships/hyperlink" Target="https://www.youtube.com/watch?v=docgmTprR5o"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http://www.electronics-tutorials.ws/transistor/tran37.gif"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Khader Mohammad</dc:creator>
  <cp:keywords/>
  <dc:description/>
  <cp:lastModifiedBy>Khader Mohammad</cp:lastModifiedBy>
  <cp:revision>4</cp:revision>
  <dcterms:created xsi:type="dcterms:W3CDTF">2018-09-05T08:11:00Z</dcterms:created>
  <dcterms:modified xsi:type="dcterms:W3CDTF">2019-01-29T10:12:00Z</dcterms:modified>
</cp:coreProperties>
</file>