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63300303"/>
        <w:docPartObj>
          <w:docPartGallery w:val="Cover Pages"/>
          <w:docPartUnique/>
        </w:docPartObj>
      </w:sdtPr>
      <w:sdtEndPr>
        <w:rPr>
          <w:rFonts w:asciiTheme="minorHAnsi" w:eastAsiaTheme="minorEastAsia" w:hAnsiTheme="minorHAnsi" w:cstheme="minorBidi"/>
          <w:sz w:val="22"/>
          <w:szCs w:val="22"/>
        </w:rPr>
      </w:sdtEndPr>
      <w:sdtContent>
        <w:p w:rsidR="002976BF" w:rsidRDefault="00BA5A53" w:rsidP="002976BF">
          <w:pPr>
            <w:pStyle w:val="NoSpacing"/>
            <w:rPr>
              <w:rFonts w:asciiTheme="majorHAnsi" w:eastAsiaTheme="majorEastAsia" w:hAnsiTheme="majorHAnsi" w:cstheme="majorBidi"/>
              <w:sz w:val="72"/>
              <w:szCs w:val="72"/>
            </w:rPr>
          </w:pPr>
          <w:r w:rsidRPr="00BA5A53">
            <w:rPr>
              <w:rFonts w:eastAsiaTheme="majorEastAsia" w:cstheme="majorBidi"/>
              <w:noProof/>
              <w:lang w:eastAsia="zh-TW"/>
            </w:rPr>
            <w:pict>
              <v:rect id="_x0000_s1026" style="position:absolute;margin-left:0;margin-top:0;width:641.75pt;height:64pt;z-index:251652096;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BA5A53">
            <w:rPr>
              <w:rFonts w:eastAsiaTheme="majorEastAsia" w:cstheme="majorBidi"/>
              <w:noProof/>
              <w:lang w:eastAsia="zh-TW"/>
            </w:rPr>
            <w:pict>
              <v:rect id="_x0000_s1029" style="position:absolute;margin-left:0;margin-top:0;width:7.15pt;height:830.75pt;z-index:25165312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BA5A53">
            <w:rPr>
              <w:rFonts w:eastAsiaTheme="majorEastAsia" w:cstheme="majorBidi"/>
              <w:noProof/>
              <w:lang w:eastAsia="zh-TW"/>
            </w:rPr>
            <w:pict>
              <v:rect id="_x0000_s1028" style="position:absolute;margin-left:0;margin-top:0;width:7.15pt;height:830.75pt;z-index:251654144;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BA5A53">
            <w:rPr>
              <w:rFonts w:eastAsiaTheme="majorEastAsia" w:cstheme="majorBidi"/>
              <w:noProof/>
              <w:lang w:eastAsia="zh-TW"/>
            </w:rPr>
            <w:pict>
              <v:rect id="_x0000_s1027" style="position:absolute;margin-left:0;margin-top:0;width:641.75pt;height:64pt;z-index:25165516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976BF" w:rsidRDefault="00BA5A53" w:rsidP="002976BF">
          <w:pPr>
            <w:pStyle w:val="NoSpacing"/>
            <w:jc w:val="center"/>
            <w:rPr>
              <w:rFonts w:eastAsiaTheme="majorEastAsia" w:cstheme="majorBidi"/>
              <w:b/>
              <w:bCs/>
              <w:sz w:val="36"/>
              <w:szCs w:val="36"/>
            </w:rPr>
          </w:pPr>
          <w:r w:rsidRPr="00BA5A53">
            <w:rPr>
              <w:rFonts w:eastAsiaTheme="majorEastAsia" w:cstheme="majorBidi"/>
              <w:noProof/>
              <w:lang w:eastAsia="zh-TW"/>
            </w:rPr>
            <w:pict>
              <v:rect id="_x0000_s1030" style="position:absolute;left:0;text-align:left;margin-left:0;margin-top:0;width:641.75pt;height:64pt;z-index:251656192;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BA5A53">
            <w:rPr>
              <w:rFonts w:eastAsiaTheme="majorEastAsia" w:cstheme="majorBidi"/>
              <w:noProof/>
              <w:lang w:eastAsia="zh-TW"/>
            </w:rPr>
            <w:pict>
              <v:rect id="_x0000_s1033" style="position:absolute;left:0;text-align:left;margin-left:0;margin-top:0;width:7.15pt;height:830.75pt;z-index:251659264;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BA5A53">
            <w:rPr>
              <w:rFonts w:eastAsiaTheme="majorEastAsia" w:cstheme="majorBidi"/>
              <w:noProof/>
              <w:lang w:eastAsia="zh-TW"/>
            </w:rPr>
            <w:pict>
              <v:rect id="_x0000_s1032" style="position:absolute;left:0;text-align:left;margin-left:0;margin-top:0;width:7.15pt;height:830.75pt;z-index:251658240;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BA5A53">
            <w:rPr>
              <w:rFonts w:eastAsiaTheme="majorEastAsia" w:cstheme="majorBidi"/>
              <w:noProof/>
              <w:lang w:eastAsia="zh-TW"/>
            </w:rPr>
            <w:pict>
              <v:rect id="_x0000_s1031" style="position:absolute;left:0;text-align:left;margin-left:0;margin-top:0;width:641.75pt;height:64pt;z-index:251657216;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2976BF" w:rsidRPr="00E13A29">
            <w:rPr>
              <w:rFonts w:eastAsiaTheme="majorEastAsia" w:cstheme="majorBidi"/>
              <w:b/>
              <w:bCs/>
              <w:noProof/>
              <w:sz w:val="36"/>
              <w:szCs w:val="36"/>
            </w:rPr>
            <w:drawing>
              <wp:inline distT="0" distB="0" distL="0" distR="0">
                <wp:extent cx="3281711" cy="1132797"/>
                <wp:effectExtent l="19050" t="0" r="0" b="0"/>
                <wp:docPr id="9"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7" cstate="print"/>
                        <a:stretch>
                          <a:fillRect/>
                        </a:stretch>
                      </pic:blipFill>
                      <pic:spPr>
                        <a:xfrm>
                          <a:off x="0" y="0"/>
                          <a:ext cx="3283676" cy="1133475"/>
                        </a:xfrm>
                        <a:prstGeom prst="rect">
                          <a:avLst/>
                        </a:prstGeom>
                      </pic:spPr>
                    </pic:pic>
                  </a:graphicData>
                </a:graphic>
              </wp:inline>
            </w:drawing>
          </w:r>
        </w:p>
        <w:p w:rsidR="002976BF" w:rsidRPr="00443D1C" w:rsidRDefault="00BA5A53" w:rsidP="002976BF">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34"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37"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36"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35"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976BF" w:rsidRPr="00443D1C" w:rsidRDefault="002976BF" w:rsidP="002976BF">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2976BF" w:rsidRPr="00443D1C" w:rsidRDefault="002976BF" w:rsidP="002976BF">
          <w:pPr>
            <w:pStyle w:val="PlainText"/>
            <w:bidi w:val="0"/>
            <w:jc w:val="center"/>
            <w:rPr>
              <w:rFonts w:ascii="Calibri" w:hAnsi="Calibri" w:cs="Times New Roman"/>
              <w:b/>
              <w:bCs/>
              <w:sz w:val="36"/>
              <w:szCs w:val="36"/>
            </w:rPr>
          </w:pPr>
          <w:r w:rsidRPr="00443D1C">
            <w:rPr>
              <w:rFonts w:ascii="Calibri" w:hAnsi="Calibri" w:cs="Times New Roman"/>
              <w:b/>
              <w:bCs/>
              <w:sz w:val="36"/>
              <w:szCs w:val="36"/>
            </w:rPr>
            <w:t>Computer Systems Engineering Department</w:t>
          </w:r>
        </w:p>
        <w:p w:rsidR="002976BF" w:rsidRPr="00443D1C" w:rsidRDefault="002976BF" w:rsidP="002976BF">
          <w:pPr>
            <w:pStyle w:val="PlainText"/>
            <w:bidi w:val="0"/>
            <w:jc w:val="center"/>
            <w:rPr>
              <w:rFonts w:ascii="Calibri" w:hAnsi="Calibri" w:cs="Times New Roman"/>
              <w:b/>
              <w:bCs/>
              <w:sz w:val="36"/>
              <w:szCs w:val="36"/>
            </w:rPr>
          </w:pPr>
          <w:r w:rsidRPr="00443D1C">
            <w:rPr>
              <w:rFonts w:ascii="Calibri" w:hAnsi="Calibri" w:cs="Times New Roman"/>
              <w:b/>
              <w:bCs/>
              <w:sz w:val="36"/>
              <w:szCs w:val="36"/>
            </w:rPr>
            <w:t>ENCS413-Computer Networks Lab</w:t>
          </w:r>
        </w:p>
        <w:p w:rsidR="002976BF" w:rsidRDefault="002976BF" w:rsidP="002976BF">
          <w:pPr>
            <w:bidi w:val="0"/>
            <w:jc w:val="center"/>
            <w:rPr>
              <w:b/>
              <w:bCs/>
              <w:sz w:val="36"/>
              <w:szCs w:val="36"/>
            </w:rPr>
          </w:pPr>
        </w:p>
        <w:p w:rsidR="002976BF" w:rsidRPr="00443D1C" w:rsidRDefault="002976BF" w:rsidP="002976BF">
          <w:pPr>
            <w:bidi w:val="0"/>
            <w:jc w:val="center"/>
            <w:rPr>
              <w:b/>
              <w:bCs/>
              <w:sz w:val="36"/>
              <w:szCs w:val="36"/>
            </w:rPr>
          </w:pPr>
          <w:r>
            <w:rPr>
              <w:b/>
              <w:bCs/>
              <w:sz w:val="36"/>
              <w:szCs w:val="36"/>
            </w:rPr>
            <w:t>IPv6</w:t>
          </w:r>
        </w:p>
        <w:p w:rsidR="002976BF" w:rsidRDefault="002976BF" w:rsidP="002976BF">
          <w:pPr>
            <w:bidi w:val="0"/>
            <w:rPr>
              <w:rtl/>
            </w:rPr>
          </w:pPr>
        </w:p>
        <w:p w:rsidR="002976BF" w:rsidRDefault="002976BF" w:rsidP="002976BF">
          <w:pPr>
            <w:bidi w:val="0"/>
            <w:rPr>
              <w:rtl/>
            </w:rPr>
          </w:pPr>
        </w:p>
        <w:p w:rsidR="002976BF" w:rsidRPr="00593E22" w:rsidRDefault="002976BF" w:rsidP="002976BF">
          <w:pPr>
            <w:pStyle w:val="Default"/>
            <w:jc w:val="center"/>
            <w:rPr>
              <w:rFonts w:asciiTheme="minorHAnsi" w:hAnsiTheme="minorHAnsi" w:cs="Kalinga"/>
              <w:b/>
              <w:bCs/>
              <w:sz w:val="32"/>
              <w:szCs w:val="32"/>
            </w:rPr>
          </w:pPr>
          <w:r w:rsidRPr="00593E22">
            <w:rPr>
              <w:rFonts w:asciiTheme="minorHAnsi" w:hAnsiTheme="minorHAnsi" w:cs="Kalinga"/>
              <w:b/>
              <w:bCs/>
              <w:sz w:val="32"/>
              <w:szCs w:val="32"/>
            </w:rPr>
            <w:t>Prepared By:</w:t>
          </w:r>
        </w:p>
        <w:p w:rsidR="002976BF" w:rsidRPr="00593E22" w:rsidRDefault="002976BF" w:rsidP="002976BF">
          <w:pPr>
            <w:pStyle w:val="Default"/>
            <w:jc w:val="center"/>
            <w:rPr>
              <w:rFonts w:asciiTheme="minorHAnsi" w:hAnsiTheme="minorHAnsi" w:cs="Kalinga"/>
              <w:sz w:val="32"/>
              <w:szCs w:val="32"/>
            </w:rPr>
          </w:pPr>
          <w:r>
            <w:rPr>
              <w:rFonts w:asciiTheme="minorHAnsi" w:hAnsiTheme="minorHAnsi" w:cs="Kalinga"/>
              <w:sz w:val="32"/>
              <w:szCs w:val="32"/>
            </w:rPr>
            <w:t>Yousef Madia</w:t>
          </w:r>
          <w:r w:rsidRPr="00593E22">
            <w:rPr>
              <w:rFonts w:asciiTheme="minorHAnsi" w:hAnsiTheme="minorHAnsi" w:cs="Kalinga"/>
              <w:sz w:val="32"/>
              <w:szCs w:val="32"/>
            </w:rPr>
            <w:tab/>
          </w:r>
          <w:r w:rsidRPr="00593E22">
            <w:rPr>
              <w:rFonts w:asciiTheme="minorHAnsi" w:hAnsiTheme="minorHAnsi" w:cs="Kalinga"/>
              <w:sz w:val="32"/>
              <w:szCs w:val="32"/>
            </w:rPr>
            <w:tab/>
          </w:r>
          <w:r w:rsidRPr="00593E22">
            <w:rPr>
              <w:rFonts w:asciiTheme="minorHAnsi" w:hAnsiTheme="minorHAnsi" w:cs="Kalinga"/>
              <w:sz w:val="32"/>
              <w:szCs w:val="32"/>
            </w:rPr>
            <w:tab/>
          </w:r>
          <w:r>
            <w:rPr>
              <w:rFonts w:asciiTheme="minorHAnsi" w:hAnsiTheme="minorHAnsi" w:cs="Kalinga"/>
              <w:sz w:val="32"/>
              <w:szCs w:val="32"/>
            </w:rPr>
            <w:t>1100211</w:t>
          </w:r>
        </w:p>
        <w:p w:rsidR="002976BF" w:rsidRPr="00593E22" w:rsidRDefault="002976BF" w:rsidP="002976BF">
          <w:pPr>
            <w:pStyle w:val="Default"/>
            <w:jc w:val="center"/>
            <w:rPr>
              <w:rFonts w:asciiTheme="minorHAnsi" w:hAnsiTheme="minorHAnsi" w:cs="Kalinga"/>
              <w:sz w:val="32"/>
              <w:szCs w:val="32"/>
            </w:rPr>
          </w:pPr>
        </w:p>
        <w:p w:rsidR="002976BF" w:rsidRPr="00593E22" w:rsidRDefault="002976BF" w:rsidP="002976BF">
          <w:pPr>
            <w:pStyle w:val="Default"/>
            <w:jc w:val="center"/>
            <w:rPr>
              <w:rFonts w:asciiTheme="minorHAnsi" w:hAnsiTheme="minorHAnsi" w:cs="Kalinga"/>
              <w:b/>
              <w:bCs/>
              <w:sz w:val="32"/>
              <w:szCs w:val="32"/>
            </w:rPr>
          </w:pPr>
          <w:r w:rsidRPr="00593E22">
            <w:rPr>
              <w:rFonts w:asciiTheme="minorHAnsi" w:hAnsiTheme="minorHAnsi" w:cs="Kalinga"/>
              <w:b/>
              <w:bCs/>
              <w:sz w:val="32"/>
              <w:szCs w:val="32"/>
            </w:rPr>
            <w:t>Instructor:</w:t>
          </w:r>
        </w:p>
        <w:p w:rsidR="002976BF" w:rsidRPr="00593E22" w:rsidRDefault="002976BF" w:rsidP="002976BF">
          <w:pPr>
            <w:pStyle w:val="Default"/>
            <w:jc w:val="center"/>
            <w:rPr>
              <w:rFonts w:asciiTheme="minorHAnsi" w:hAnsiTheme="minorHAnsi"/>
              <w:sz w:val="32"/>
              <w:szCs w:val="32"/>
            </w:rPr>
          </w:pPr>
          <w:r w:rsidRPr="00593E22">
            <w:rPr>
              <w:rFonts w:asciiTheme="minorHAnsi" w:hAnsiTheme="minorHAnsi" w:cs="Kalinga"/>
              <w:sz w:val="32"/>
              <w:szCs w:val="32"/>
            </w:rPr>
            <w:t xml:space="preserve">Dr. </w:t>
          </w:r>
          <w:bookmarkStart w:id="0" w:name="_GoBack"/>
          <w:bookmarkEnd w:id="0"/>
          <w:r>
            <w:rPr>
              <w:rFonts w:asciiTheme="minorHAnsi" w:hAnsiTheme="minorHAnsi" w:cs="Kalinga"/>
              <w:sz w:val="32"/>
              <w:szCs w:val="32"/>
            </w:rPr>
            <w:t>Bayan Nymer</w:t>
          </w:r>
        </w:p>
        <w:p w:rsidR="002976BF" w:rsidRPr="00593E22" w:rsidRDefault="002976BF" w:rsidP="002976BF">
          <w:pPr>
            <w:pStyle w:val="Default"/>
            <w:jc w:val="center"/>
            <w:rPr>
              <w:rFonts w:asciiTheme="minorHAnsi" w:hAnsiTheme="minorHAnsi"/>
              <w:sz w:val="32"/>
              <w:szCs w:val="32"/>
            </w:rPr>
          </w:pPr>
        </w:p>
        <w:p w:rsidR="002976BF" w:rsidRPr="00593E22" w:rsidRDefault="002976BF" w:rsidP="002976BF">
          <w:pPr>
            <w:pStyle w:val="Default"/>
            <w:jc w:val="center"/>
            <w:rPr>
              <w:rFonts w:asciiTheme="minorHAnsi" w:hAnsiTheme="minorHAnsi" w:cs="Kalinga"/>
              <w:b/>
              <w:bCs/>
              <w:sz w:val="32"/>
              <w:szCs w:val="32"/>
            </w:rPr>
          </w:pPr>
          <w:r w:rsidRPr="00593E22">
            <w:rPr>
              <w:rFonts w:asciiTheme="minorHAnsi" w:hAnsiTheme="minorHAnsi" w:cs="Kalinga"/>
              <w:b/>
              <w:bCs/>
              <w:sz w:val="32"/>
              <w:szCs w:val="32"/>
            </w:rPr>
            <w:t xml:space="preserve">Teaching Assistant: </w:t>
          </w:r>
        </w:p>
        <w:p w:rsidR="002976BF" w:rsidRPr="00593E22" w:rsidRDefault="002976BF" w:rsidP="002976BF">
          <w:pPr>
            <w:pStyle w:val="Default"/>
            <w:jc w:val="center"/>
            <w:rPr>
              <w:rFonts w:asciiTheme="minorHAnsi" w:hAnsiTheme="minorHAnsi" w:cs="Kalinga"/>
              <w:sz w:val="32"/>
              <w:szCs w:val="32"/>
            </w:rPr>
          </w:pPr>
          <w:r>
            <w:rPr>
              <w:rFonts w:asciiTheme="minorHAnsi" w:hAnsiTheme="minorHAnsi" w:cs="Kalinga"/>
              <w:sz w:val="32"/>
              <w:szCs w:val="32"/>
            </w:rPr>
            <w:t>Mr. Elias Hazboun</w:t>
          </w:r>
        </w:p>
        <w:p w:rsidR="002976BF" w:rsidRDefault="002976BF" w:rsidP="002976BF">
          <w:pPr>
            <w:bidi w:val="0"/>
          </w:pPr>
        </w:p>
        <w:p w:rsidR="002976BF" w:rsidRDefault="002976BF" w:rsidP="002976BF">
          <w:pPr>
            <w:bidi w:val="0"/>
          </w:pPr>
          <w:r>
            <w:br w:type="page"/>
          </w:r>
        </w:p>
      </w:sdtContent>
    </w:sdt>
    <w:p w:rsidR="002976BF" w:rsidRDefault="002976BF" w:rsidP="002976BF">
      <w:pPr>
        <w:bidi w:val="0"/>
        <w:rPr>
          <w:b/>
          <w:bCs/>
          <w:sz w:val="28"/>
          <w:szCs w:val="28"/>
        </w:rPr>
      </w:pPr>
      <w:r>
        <w:rPr>
          <w:b/>
          <w:bCs/>
          <w:sz w:val="28"/>
          <w:szCs w:val="28"/>
        </w:rPr>
        <w:lastRenderedPageBreak/>
        <w:t>Abstract</w:t>
      </w:r>
    </w:p>
    <w:p w:rsidR="0044537A" w:rsidRPr="007C51D7" w:rsidRDefault="0044537A" w:rsidP="007C51D7">
      <w:pPr>
        <w:pStyle w:val="NormalWeb"/>
        <w:shd w:val="clear" w:color="auto" w:fill="FFFFFF"/>
        <w:spacing w:before="0" w:beforeAutospacing="0" w:after="0" w:afterAutospacing="0" w:line="360" w:lineRule="atLeast"/>
        <w:jc w:val="lowKashida"/>
        <w:textAlignment w:val="baseline"/>
        <w:rPr>
          <w:rFonts w:asciiTheme="minorHAnsi" w:eastAsiaTheme="minorEastAsia" w:hAnsiTheme="minorHAnsi" w:cstheme="minorBidi"/>
          <w:sz w:val="22"/>
          <w:szCs w:val="22"/>
        </w:rPr>
      </w:pPr>
      <w:r w:rsidRPr="007C51D7">
        <w:rPr>
          <w:rFonts w:asciiTheme="minorHAnsi" w:eastAsiaTheme="minorEastAsia" w:hAnsiTheme="minorHAnsi" w:cstheme="minorBidi"/>
          <w:sz w:val="22"/>
          <w:szCs w:val="22"/>
        </w:rPr>
        <w:t>IPv6 (</w:t>
      </w:r>
      <w:r w:rsidRPr="007C51D7">
        <w:rPr>
          <w:rFonts w:asciiTheme="minorHAnsi" w:eastAsiaTheme="minorEastAsia" w:hAnsiTheme="minorHAnsi" w:cstheme="minorBidi"/>
          <w:b/>
          <w:bCs/>
          <w:sz w:val="22"/>
          <w:szCs w:val="22"/>
        </w:rPr>
        <w:t>I</w:t>
      </w:r>
      <w:r w:rsidRPr="007C51D7">
        <w:rPr>
          <w:rFonts w:asciiTheme="minorHAnsi" w:eastAsiaTheme="minorEastAsia" w:hAnsiTheme="minorHAnsi" w:cstheme="minorBidi"/>
          <w:i/>
          <w:iCs/>
          <w:sz w:val="22"/>
          <w:szCs w:val="22"/>
        </w:rPr>
        <w:t>nternet</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P</w:t>
      </w:r>
      <w:r w:rsidRPr="007C51D7">
        <w:rPr>
          <w:rFonts w:asciiTheme="minorHAnsi" w:eastAsiaTheme="minorEastAsia" w:hAnsiTheme="minorHAnsi" w:cstheme="minorBidi"/>
          <w:i/>
          <w:iCs/>
          <w:sz w:val="22"/>
          <w:szCs w:val="22"/>
        </w:rPr>
        <w:t>rotocol</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V</w:t>
      </w:r>
      <w:r w:rsidRPr="007C51D7">
        <w:rPr>
          <w:rFonts w:asciiTheme="minorHAnsi" w:eastAsiaTheme="minorEastAsia" w:hAnsiTheme="minorHAnsi" w:cstheme="minorBidi"/>
          <w:i/>
          <w:iCs/>
          <w:sz w:val="22"/>
          <w:szCs w:val="22"/>
        </w:rPr>
        <w:t>ersion</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6</w:t>
      </w:r>
      <w:r w:rsidRPr="007C51D7">
        <w:rPr>
          <w:rFonts w:asciiTheme="minorHAnsi" w:eastAsiaTheme="minorEastAsia" w:hAnsiTheme="minorHAnsi" w:cstheme="minorBidi"/>
          <w:sz w:val="22"/>
          <w:szCs w:val="22"/>
        </w:rPr>
        <w:t>) is the newest version of the</w:t>
      </w:r>
      <w:r w:rsidR="007C51D7" w:rsidRPr="007C51D7">
        <w:rPr>
          <w:rFonts w:asciiTheme="minorHAnsi" w:eastAsiaTheme="minorEastAsia" w:hAnsiTheme="minorHAnsi" w:cstheme="minorBidi"/>
          <w:sz w:val="22"/>
          <w:szCs w:val="22"/>
        </w:rPr>
        <w:t xml:space="preserve"> </w:t>
      </w:r>
      <w:hyperlink r:id="rId8" w:history="1">
        <w:r w:rsidRPr="007C51D7">
          <w:rPr>
            <w:rFonts w:asciiTheme="minorHAnsi" w:eastAsiaTheme="minorEastAsia" w:hAnsiTheme="minorHAnsi" w:cstheme="minorBidi"/>
            <w:sz w:val="22"/>
            <w:szCs w:val="22"/>
          </w:rPr>
          <w:t>Internet Protocol (IP)</w:t>
        </w:r>
      </w:hyperlink>
      <w:r w:rsidRPr="007C51D7">
        <w:rPr>
          <w:rFonts w:asciiTheme="minorHAnsi" w:eastAsiaTheme="minorEastAsia" w:hAnsiTheme="minorHAnsi" w:cstheme="minorBidi"/>
          <w:sz w:val="22"/>
          <w:szCs w:val="22"/>
        </w:rPr>
        <w:t> reviewed in the </w:t>
      </w:r>
      <w:hyperlink r:id="rId9" w:history="1">
        <w:r w:rsidRPr="007C51D7">
          <w:rPr>
            <w:rFonts w:asciiTheme="minorHAnsi" w:eastAsiaTheme="minorEastAsia" w:hAnsiTheme="minorHAnsi" w:cstheme="minorBidi"/>
            <w:sz w:val="22"/>
            <w:szCs w:val="22"/>
          </w:rPr>
          <w:t>IETF</w:t>
        </w:r>
      </w:hyperlink>
      <w:r w:rsidRPr="007C51D7">
        <w:rPr>
          <w:rFonts w:asciiTheme="minorHAnsi" w:eastAsiaTheme="minorEastAsia" w:hAnsiTheme="minorHAnsi" w:cstheme="minorBidi"/>
          <w:sz w:val="22"/>
          <w:szCs w:val="22"/>
        </w:rPr>
        <w:t> standards committees to replace the current version of IPv4 (</w:t>
      </w:r>
      <w:r w:rsidRPr="007C51D7">
        <w:rPr>
          <w:rFonts w:asciiTheme="minorHAnsi" w:eastAsiaTheme="minorEastAsia" w:hAnsiTheme="minorHAnsi" w:cstheme="minorBidi"/>
          <w:b/>
          <w:bCs/>
          <w:sz w:val="22"/>
          <w:szCs w:val="22"/>
        </w:rPr>
        <w:t>I</w:t>
      </w:r>
      <w:r w:rsidRPr="007C51D7">
        <w:rPr>
          <w:rFonts w:asciiTheme="minorHAnsi" w:eastAsiaTheme="minorEastAsia" w:hAnsiTheme="minorHAnsi" w:cstheme="minorBidi"/>
          <w:i/>
          <w:iCs/>
          <w:sz w:val="22"/>
          <w:szCs w:val="22"/>
        </w:rPr>
        <w:t>nternet</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P</w:t>
      </w:r>
      <w:r w:rsidRPr="007C51D7">
        <w:rPr>
          <w:rFonts w:asciiTheme="minorHAnsi" w:eastAsiaTheme="minorEastAsia" w:hAnsiTheme="minorHAnsi" w:cstheme="minorBidi"/>
          <w:i/>
          <w:iCs/>
          <w:sz w:val="22"/>
          <w:szCs w:val="22"/>
        </w:rPr>
        <w:t>rotocol</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V</w:t>
      </w:r>
      <w:r w:rsidRPr="007C51D7">
        <w:rPr>
          <w:rFonts w:asciiTheme="minorHAnsi" w:eastAsiaTheme="minorEastAsia" w:hAnsiTheme="minorHAnsi" w:cstheme="minorBidi"/>
          <w:i/>
          <w:iCs/>
          <w:sz w:val="22"/>
          <w:szCs w:val="22"/>
        </w:rPr>
        <w:t>ersion</w:t>
      </w:r>
      <w:r w:rsidRPr="007C51D7">
        <w:rPr>
          <w:rFonts w:asciiTheme="minorHAnsi" w:eastAsiaTheme="minorEastAsia" w:hAnsiTheme="minorHAnsi" w:cstheme="minorBidi"/>
          <w:sz w:val="22"/>
          <w:szCs w:val="22"/>
        </w:rPr>
        <w:t> </w:t>
      </w:r>
      <w:r w:rsidRPr="007C51D7">
        <w:rPr>
          <w:rFonts w:asciiTheme="minorHAnsi" w:eastAsiaTheme="minorEastAsia" w:hAnsiTheme="minorHAnsi" w:cstheme="minorBidi"/>
          <w:b/>
          <w:bCs/>
          <w:sz w:val="22"/>
          <w:szCs w:val="22"/>
        </w:rPr>
        <w:t>4</w:t>
      </w:r>
      <w:r w:rsidRPr="007C51D7">
        <w:rPr>
          <w:rFonts w:asciiTheme="minorHAnsi" w:eastAsiaTheme="minorEastAsia" w:hAnsiTheme="minorHAnsi" w:cstheme="minorBidi"/>
          <w:sz w:val="22"/>
          <w:szCs w:val="22"/>
        </w:rPr>
        <w:t>).</w:t>
      </w:r>
      <w:r w:rsidR="007C51D7" w:rsidRPr="007C51D7">
        <w:rPr>
          <w:rFonts w:asciiTheme="minorHAnsi" w:eastAsiaTheme="minorEastAsia" w:hAnsiTheme="minorHAnsi" w:cstheme="minorBidi"/>
          <w:sz w:val="22"/>
          <w:szCs w:val="22"/>
        </w:rPr>
        <w:t>It w</w:t>
      </w:r>
      <w:r w:rsidRPr="007C51D7">
        <w:rPr>
          <w:rFonts w:asciiTheme="minorHAnsi" w:eastAsiaTheme="minorEastAsia" w:hAnsiTheme="minorHAnsi" w:cstheme="minorBidi"/>
          <w:sz w:val="22"/>
          <w:szCs w:val="22"/>
        </w:rPr>
        <w:t>as designed as an evolutionary upgrade to the Internet Protocol and will, in fact, coexist with the older IPv4 for some time. IPv6 is designed to allow the Internet to grow steadily, both in terms of the number of hosts connected and the total amount of data traffic transmitted.</w:t>
      </w:r>
    </w:p>
    <w:p w:rsidR="0044537A" w:rsidRDefault="0044537A" w:rsidP="0044537A">
      <w:pPr>
        <w:bidi w:val="0"/>
      </w:pPr>
    </w:p>
    <w:p w:rsidR="002976BF" w:rsidRDefault="002976BF">
      <w:pPr>
        <w:bidi w:val="0"/>
      </w:pPr>
      <w:r>
        <w:br w:type="page"/>
      </w:r>
    </w:p>
    <w:p w:rsidR="002976BF" w:rsidRDefault="002976BF" w:rsidP="002976BF">
      <w:pPr>
        <w:pStyle w:val="TOCHeading"/>
        <w:jc w:val="center"/>
      </w:pPr>
    </w:p>
    <w:sdt>
      <w:sdtPr>
        <w:rPr>
          <w:rFonts w:asciiTheme="minorHAnsi" w:eastAsiaTheme="minorHAnsi" w:hAnsiTheme="minorHAnsi" w:cstheme="minorBidi"/>
          <w:color w:val="auto"/>
          <w:sz w:val="22"/>
          <w:szCs w:val="22"/>
        </w:rPr>
        <w:id w:val="-65965035"/>
        <w:docPartObj>
          <w:docPartGallery w:val="Table of Contents"/>
          <w:docPartUnique/>
        </w:docPartObj>
      </w:sdtPr>
      <w:sdtEndPr>
        <w:rPr>
          <w:rFonts w:eastAsiaTheme="minorEastAsia"/>
          <w:b/>
          <w:bCs/>
          <w:noProof/>
        </w:rPr>
      </w:sdtEndPr>
      <w:sdtContent>
        <w:p w:rsidR="002976BF" w:rsidRPr="003E1EF6" w:rsidRDefault="002976BF" w:rsidP="002976BF">
          <w:pPr>
            <w:pStyle w:val="TOCHeading"/>
            <w:jc w:val="center"/>
            <w:rPr>
              <w:b/>
              <w:bCs/>
            </w:rPr>
          </w:pPr>
          <w:r w:rsidRPr="003E1EF6">
            <w:rPr>
              <w:b/>
              <w:bCs/>
            </w:rPr>
            <w:t>Table of contents</w:t>
          </w:r>
          <w:r w:rsidR="00BA5A53" w:rsidRPr="00BA5A53">
            <w:fldChar w:fldCharType="begin"/>
          </w:r>
          <w:r w:rsidRPr="003E1EF6">
            <w:instrText xml:space="preserve"> TOC \o "1-3" \h \z \u </w:instrText>
          </w:r>
          <w:r w:rsidR="00BA5A53" w:rsidRPr="00BA5A53">
            <w:fldChar w:fldCharType="separate"/>
          </w:r>
        </w:p>
        <w:p w:rsidR="002976BF" w:rsidRPr="003E1EF6" w:rsidRDefault="002976BF" w:rsidP="002976BF">
          <w:pPr>
            <w:bidi w:val="0"/>
            <w:jc w:val="center"/>
            <w:rPr>
              <w:sz w:val="32"/>
              <w:szCs w:val="32"/>
            </w:rPr>
          </w:pPr>
          <w:r w:rsidRPr="003E1EF6">
            <w:rPr>
              <w:b/>
              <w:bCs/>
              <w:sz w:val="32"/>
              <w:szCs w:val="32"/>
            </w:rPr>
            <w:t>Abstract</w:t>
          </w:r>
          <w:r w:rsidRPr="003E1EF6">
            <w:rPr>
              <w:sz w:val="32"/>
              <w:szCs w:val="32"/>
            </w:rPr>
            <w:t>…………………………………………………………………</w:t>
          </w:r>
          <w:r>
            <w:rPr>
              <w:sz w:val="32"/>
              <w:szCs w:val="32"/>
            </w:rPr>
            <w:t>2</w:t>
          </w:r>
        </w:p>
        <w:p w:rsidR="002976BF" w:rsidRPr="003E1EF6" w:rsidRDefault="002976BF" w:rsidP="002976BF">
          <w:pPr>
            <w:bidi w:val="0"/>
            <w:jc w:val="center"/>
            <w:rPr>
              <w:sz w:val="32"/>
              <w:szCs w:val="32"/>
            </w:rPr>
          </w:pPr>
          <w:r w:rsidRPr="003E1EF6">
            <w:rPr>
              <w:sz w:val="32"/>
              <w:szCs w:val="32"/>
            </w:rPr>
            <w:t xml:space="preserve">1. </w:t>
          </w:r>
          <w:r w:rsidRPr="003E1EF6">
            <w:rPr>
              <w:b/>
              <w:bCs/>
              <w:sz w:val="32"/>
              <w:szCs w:val="32"/>
            </w:rPr>
            <w:t>Introduction</w:t>
          </w:r>
          <w:r w:rsidRPr="003E1EF6">
            <w:rPr>
              <w:sz w:val="32"/>
              <w:szCs w:val="32"/>
            </w:rPr>
            <w:t>…………………………………………</w:t>
          </w:r>
          <w:r>
            <w:rPr>
              <w:webHidden/>
              <w:sz w:val="32"/>
              <w:szCs w:val="32"/>
            </w:rPr>
            <w:t>…………...4</w:t>
          </w:r>
        </w:p>
        <w:p w:rsidR="002976BF" w:rsidRDefault="00BA5A53" w:rsidP="009D003F">
          <w:pPr>
            <w:pStyle w:val="TOC1"/>
            <w:jc w:val="center"/>
          </w:pPr>
          <w:hyperlink w:anchor="_Toc351661183" w:history="1">
            <w:r w:rsidR="002976BF" w:rsidRPr="003E1EF6">
              <w:rPr>
                <w:rStyle w:val="Hyperlink"/>
                <w:sz w:val="32"/>
                <w:szCs w:val="32"/>
              </w:rPr>
              <w:t>2.</w:t>
            </w:r>
            <w:r w:rsidR="002976BF" w:rsidRPr="003E1EF6">
              <w:rPr>
                <w:rStyle w:val="Hyperlink"/>
                <w:b/>
                <w:bCs/>
                <w:sz w:val="32"/>
                <w:szCs w:val="32"/>
              </w:rPr>
              <w:t>Prosecure</w:t>
            </w:r>
            <w:r w:rsidR="002976BF" w:rsidRPr="003E1EF6">
              <w:rPr>
                <w:rStyle w:val="Hyperlink"/>
                <w:sz w:val="32"/>
                <w:szCs w:val="32"/>
              </w:rPr>
              <w:t xml:space="preserve"> …</w:t>
            </w:r>
            <w:r w:rsidR="002976BF" w:rsidRPr="003E1EF6">
              <w:rPr>
                <w:webHidden/>
                <w:sz w:val="32"/>
                <w:szCs w:val="32"/>
              </w:rPr>
              <w:t>………………………………………………………..</w:t>
            </w:r>
            <w:r w:rsidR="009D003F">
              <w:rPr>
                <w:webHidden/>
                <w:sz w:val="32"/>
                <w:szCs w:val="32"/>
              </w:rPr>
              <w:t>6</w:t>
            </w:r>
          </w:hyperlink>
        </w:p>
        <w:p w:rsidR="009D003F" w:rsidRPr="003E1EF6" w:rsidRDefault="009D003F" w:rsidP="009D003F">
          <w:pPr>
            <w:pStyle w:val="TOC1"/>
            <w:jc w:val="center"/>
            <w:rPr>
              <w:rFonts w:eastAsiaTheme="minorEastAsia"/>
              <w:sz w:val="32"/>
              <w:szCs w:val="32"/>
            </w:rPr>
          </w:pPr>
          <w:hyperlink w:anchor="_Toc351661183" w:history="1">
            <w:r>
              <w:rPr>
                <w:rStyle w:val="Hyperlink"/>
                <w:sz w:val="32"/>
                <w:szCs w:val="32"/>
              </w:rPr>
              <w:t>3</w:t>
            </w:r>
            <w:r w:rsidRPr="003E1EF6">
              <w:rPr>
                <w:rStyle w:val="Hyperlink"/>
                <w:sz w:val="32"/>
                <w:szCs w:val="32"/>
              </w:rPr>
              <w:t>.</w:t>
            </w:r>
            <w:r>
              <w:rPr>
                <w:rStyle w:val="Hyperlink"/>
                <w:b/>
                <w:bCs/>
                <w:sz w:val="32"/>
                <w:szCs w:val="32"/>
              </w:rPr>
              <w:t>Discussion</w:t>
            </w:r>
            <w:r w:rsidRPr="003E1EF6">
              <w:rPr>
                <w:rStyle w:val="Hyperlink"/>
                <w:sz w:val="32"/>
                <w:szCs w:val="32"/>
              </w:rPr>
              <w:t xml:space="preserve"> …</w:t>
            </w:r>
            <w:r w:rsidRPr="003E1EF6">
              <w:rPr>
                <w:webHidden/>
                <w:sz w:val="32"/>
                <w:szCs w:val="32"/>
              </w:rPr>
              <w:t>………………………………………………………..</w:t>
            </w:r>
            <w:r>
              <w:rPr>
                <w:webHidden/>
                <w:sz w:val="32"/>
                <w:szCs w:val="32"/>
              </w:rPr>
              <w:t>9</w:t>
            </w:r>
          </w:hyperlink>
        </w:p>
        <w:p w:rsidR="002976BF" w:rsidRPr="003E1EF6" w:rsidRDefault="00154DC6" w:rsidP="009D003F">
          <w:pPr>
            <w:pStyle w:val="TOC1"/>
            <w:rPr>
              <w:sz w:val="32"/>
              <w:szCs w:val="32"/>
            </w:rPr>
          </w:pPr>
          <w:r>
            <w:t xml:space="preserve">       </w:t>
          </w:r>
          <w:hyperlink w:anchor="_Toc351661188" w:history="1">
            <w:r w:rsidR="009D003F">
              <w:rPr>
                <w:rStyle w:val="Hyperlink"/>
                <w:sz w:val="32"/>
                <w:szCs w:val="32"/>
              </w:rPr>
              <w:t>4</w:t>
            </w:r>
            <w:r w:rsidR="002976BF" w:rsidRPr="003E1EF6">
              <w:rPr>
                <w:rStyle w:val="Hyperlink"/>
                <w:sz w:val="32"/>
                <w:szCs w:val="32"/>
              </w:rPr>
              <w:t>.</w:t>
            </w:r>
            <w:r w:rsidR="002976BF" w:rsidRPr="003E1EF6">
              <w:rPr>
                <w:rStyle w:val="Hyperlink"/>
                <w:b/>
                <w:bCs/>
                <w:sz w:val="32"/>
                <w:szCs w:val="32"/>
              </w:rPr>
              <w:t>Conclusion</w:t>
            </w:r>
            <w:r w:rsidR="002976BF" w:rsidRPr="003E1EF6">
              <w:rPr>
                <w:webHidden/>
                <w:sz w:val="32"/>
                <w:szCs w:val="32"/>
              </w:rPr>
              <w:t>…………………</w:t>
            </w:r>
            <w:r w:rsidR="009D003F">
              <w:rPr>
                <w:webHidden/>
                <w:sz w:val="32"/>
                <w:szCs w:val="32"/>
              </w:rPr>
              <w:t>....</w:t>
            </w:r>
            <w:r w:rsidR="002976BF" w:rsidRPr="003E1EF6">
              <w:rPr>
                <w:webHidden/>
                <w:sz w:val="32"/>
                <w:szCs w:val="32"/>
              </w:rPr>
              <w:t>………………………………….1</w:t>
            </w:r>
            <w:r w:rsidR="009D003F">
              <w:rPr>
                <w:webHidden/>
                <w:sz w:val="32"/>
                <w:szCs w:val="32"/>
              </w:rPr>
              <w:t>1</w:t>
            </w:r>
          </w:hyperlink>
        </w:p>
        <w:p w:rsidR="002976BF" w:rsidRPr="003E1EF6" w:rsidRDefault="00154DC6" w:rsidP="009D003F">
          <w:pPr>
            <w:pStyle w:val="TOC1"/>
            <w:rPr>
              <w:rStyle w:val="Hyperlink"/>
              <w:sz w:val="32"/>
              <w:szCs w:val="32"/>
            </w:rPr>
          </w:pPr>
          <w:r w:rsidRPr="00154DC6">
            <w:rPr>
              <w:rStyle w:val="Hyperlink"/>
              <w:sz w:val="32"/>
              <w:szCs w:val="32"/>
              <w:u w:val="none"/>
            </w:rPr>
            <w:t xml:space="preserve">        </w:t>
          </w:r>
          <w:r w:rsidR="009D003F">
            <w:rPr>
              <w:rStyle w:val="Hyperlink"/>
              <w:sz w:val="32"/>
              <w:szCs w:val="32"/>
              <w:u w:val="none"/>
            </w:rPr>
            <w:t xml:space="preserve"> </w:t>
          </w:r>
          <w:r w:rsidRPr="00154DC6">
            <w:rPr>
              <w:rStyle w:val="Hyperlink"/>
              <w:sz w:val="32"/>
              <w:szCs w:val="32"/>
              <w:u w:val="none"/>
            </w:rPr>
            <w:t xml:space="preserve"> </w:t>
          </w:r>
          <w:r w:rsidR="009D003F">
            <w:rPr>
              <w:rStyle w:val="Hyperlink"/>
              <w:sz w:val="32"/>
              <w:szCs w:val="32"/>
            </w:rPr>
            <w:t>5</w:t>
          </w:r>
          <w:r w:rsidR="002976BF" w:rsidRPr="003E1EF6">
            <w:rPr>
              <w:rStyle w:val="Hyperlink"/>
              <w:sz w:val="32"/>
              <w:szCs w:val="32"/>
            </w:rPr>
            <w:t>.</w:t>
          </w:r>
          <w:r w:rsidR="002976BF" w:rsidRPr="003E1EF6">
            <w:rPr>
              <w:rStyle w:val="Hyperlink"/>
              <w:b/>
              <w:bCs/>
              <w:sz w:val="32"/>
              <w:szCs w:val="32"/>
            </w:rPr>
            <w:t>References</w:t>
          </w:r>
          <w:r w:rsidR="002976BF" w:rsidRPr="003E1EF6">
            <w:rPr>
              <w:rStyle w:val="Hyperlink"/>
              <w:sz w:val="32"/>
              <w:szCs w:val="32"/>
            </w:rPr>
            <w:t>………………</w:t>
          </w:r>
          <w:r w:rsidR="009D003F">
            <w:rPr>
              <w:rStyle w:val="Hyperlink"/>
              <w:sz w:val="32"/>
              <w:szCs w:val="32"/>
            </w:rPr>
            <w:t>.……</w:t>
          </w:r>
          <w:r w:rsidR="002976BF" w:rsidRPr="003E1EF6">
            <w:rPr>
              <w:rStyle w:val="Hyperlink"/>
              <w:sz w:val="32"/>
              <w:szCs w:val="32"/>
            </w:rPr>
            <w:t>…………………………….……1</w:t>
          </w:r>
          <w:r w:rsidR="009D003F">
            <w:rPr>
              <w:rStyle w:val="Hyperlink"/>
              <w:sz w:val="32"/>
              <w:szCs w:val="32"/>
            </w:rPr>
            <w:t>1</w:t>
          </w:r>
        </w:p>
        <w:p w:rsidR="002976BF" w:rsidRPr="003E1EF6" w:rsidRDefault="002976BF" w:rsidP="002976BF">
          <w:pPr>
            <w:bidi w:val="0"/>
            <w:jc w:val="center"/>
            <w:rPr>
              <w:sz w:val="32"/>
              <w:szCs w:val="32"/>
            </w:rPr>
          </w:pPr>
        </w:p>
        <w:p w:rsidR="002976BF" w:rsidRDefault="00BA5A53" w:rsidP="002976BF">
          <w:pPr>
            <w:bidi w:val="0"/>
            <w:spacing w:after="160" w:line="259" w:lineRule="auto"/>
            <w:jc w:val="center"/>
            <w:rPr>
              <w:b/>
              <w:bCs/>
              <w:noProof/>
              <w:rtl/>
            </w:rPr>
          </w:pPr>
          <w:r w:rsidRPr="003E1EF6">
            <w:rPr>
              <w:b/>
              <w:bCs/>
              <w:noProof/>
              <w:sz w:val="32"/>
              <w:szCs w:val="32"/>
            </w:rPr>
            <w:fldChar w:fldCharType="end"/>
          </w:r>
        </w:p>
      </w:sdtContent>
    </w:sdt>
    <w:p w:rsidR="002976BF" w:rsidRDefault="002976BF">
      <w:pPr>
        <w:bidi w:val="0"/>
      </w:pPr>
    </w:p>
    <w:p w:rsidR="002976BF" w:rsidRDefault="002976BF" w:rsidP="002976BF">
      <w:pPr>
        <w:bidi w:val="0"/>
      </w:pPr>
    </w:p>
    <w:p w:rsidR="002976BF" w:rsidRDefault="002976BF">
      <w:pPr>
        <w:bidi w:val="0"/>
      </w:pPr>
      <w:r>
        <w:br w:type="page"/>
      </w:r>
    </w:p>
    <w:p w:rsidR="002976BF" w:rsidRPr="002976BF" w:rsidRDefault="002976BF" w:rsidP="002976BF">
      <w:pPr>
        <w:pStyle w:val="ListParagraph"/>
        <w:numPr>
          <w:ilvl w:val="0"/>
          <w:numId w:val="1"/>
        </w:numPr>
        <w:bidi w:val="0"/>
        <w:rPr>
          <w:b/>
          <w:bCs/>
          <w:sz w:val="36"/>
          <w:szCs w:val="36"/>
        </w:rPr>
      </w:pPr>
      <w:r w:rsidRPr="002976BF">
        <w:rPr>
          <w:b/>
          <w:bCs/>
          <w:sz w:val="36"/>
          <w:szCs w:val="36"/>
        </w:rPr>
        <w:lastRenderedPageBreak/>
        <w:t>Introduction</w:t>
      </w:r>
    </w:p>
    <w:p w:rsidR="002976BF" w:rsidRDefault="002976BF" w:rsidP="002976BF">
      <w:pPr>
        <w:pStyle w:val="NormalWeb"/>
        <w:shd w:val="clear" w:color="auto" w:fill="FFFFFF"/>
        <w:spacing w:before="0" w:beforeAutospacing="0" w:after="0" w:afterAutospacing="0" w:line="330" w:lineRule="atLeast"/>
        <w:jc w:val="both"/>
        <w:rPr>
          <w:rFonts w:ascii="Lucida Sans Unicode" w:hAnsi="Lucida Sans Unicode" w:cs="Lucida Sans Unicode"/>
          <w:color w:val="3C3C3C"/>
          <w:sz w:val="23"/>
          <w:szCs w:val="23"/>
        </w:rPr>
      </w:pPr>
      <w:r w:rsidRPr="002976BF">
        <w:rPr>
          <w:rFonts w:ascii="Lucida Sans Unicode" w:hAnsi="Lucida Sans Unicode" w:cs="Lucida Sans Unicode"/>
          <w:b/>
          <w:bCs/>
          <w:color w:val="3C3C3C"/>
          <w:sz w:val="23"/>
          <w:szCs w:val="23"/>
        </w:rPr>
        <w:t>IPv6 (Internet Protocol version 6)</w:t>
      </w:r>
      <w:r>
        <w:rPr>
          <w:rFonts w:ascii="Lucida Sans Unicode" w:hAnsi="Lucida Sans Unicode" w:cs="Lucida Sans Unicode"/>
          <w:color w:val="3C3C3C"/>
          <w:sz w:val="23"/>
          <w:szCs w:val="23"/>
        </w:rPr>
        <w:t>, also called IPng (or IP Next Generation), is the next planned version of the IP address system. (IPv5 was an experimental version used primarily for</w:t>
      </w:r>
      <w:r>
        <w:rPr>
          <w:rStyle w:val="apple-converted-space"/>
          <w:rFonts w:ascii="Lucida Sans Unicode" w:eastAsiaTheme="minorEastAsia" w:hAnsi="Lucida Sans Unicode" w:cs="Lucida Sans Unicode"/>
          <w:color w:val="3C3C3C"/>
          <w:sz w:val="23"/>
          <w:szCs w:val="23"/>
        </w:rPr>
        <w:t> </w:t>
      </w:r>
      <w:hyperlink r:id="rId10" w:history="1">
        <w:r>
          <w:rPr>
            <w:rStyle w:val="Hyperlink"/>
            <w:rFonts w:ascii="Lucida Sans Unicode" w:hAnsi="Lucida Sans Unicode" w:cs="Lucida Sans Unicode"/>
            <w:color w:val="0055CC"/>
            <w:sz w:val="23"/>
            <w:szCs w:val="23"/>
            <w:bdr w:val="none" w:sz="0" w:space="0" w:color="auto" w:frame="1"/>
          </w:rPr>
          <w:t>streaming</w:t>
        </w:r>
      </w:hyperlink>
      <w:r>
        <w:rPr>
          <w:rStyle w:val="apple-converted-space"/>
          <w:rFonts w:ascii="Lucida Sans Unicode" w:eastAsiaTheme="minorEastAsia" w:hAnsi="Lucida Sans Unicode" w:cs="Lucida Sans Unicode"/>
          <w:color w:val="3C3C3C"/>
          <w:sz w:val="23"/>
          <w:szCs w:val="23"/>
        </w:rPr>
        <w:t> </w:t>
      </w:r>
      <w:r>
        <w:rPr>
          <w:rFonts w:ascii="Lucida Sans Unicode" w:hAnsi="Lucida Sans Unicode" w:cs="Lucida Sans Unicode"/>
          <w:color w:val="3C3C3C"/>
          <w:sz w:val="23"/>
          <w:szCs w:val="23"/>
        </w:rPr>
        <w:t>data.) While IPv4 uses 32-bit addresses, IPv6 uses 128-bit addresses, which increases the number of possible addresses by an exponential amount. For example, IPv4 allows 4,294,967,296 addresses to be used (2^32). IPv6 allows for over 340,000,000,000,000,000,000,000,000,000,000,000,000 IP addresses. That should be enough to last awhile.</w:t>
      </w:r>
    </w:p>
    <w:p w:rsidR="002976BF" w:rsidRDefault="002976BF" w:rsidP="002976BF">
      <w:pPr>
        <w:pStyle w:val="NormalWeb"/>
        <w:shd w:val="clear" w:color="auto" w:fill="FFFFFF"/>
        <w:spacing w:before="0" w:beforeAutospacing="0" w:after="216" w:afterAutospacing="0" w:line="330" w:lineRule="atLeast"/>
        <w:jc w:val="both"/>
        <w:rPr>
          <w:rFonts w:ascii="Lucida Sans Unicode" w:hAnsi="Lucida Sans Unicode" w:cs="Lucida Sans Unicode"/>
          <w:color w:val="3C3C3C"/>
          <w:sz w:val="23"/>
          <w:szCs w:val="23"/>
        </w:rPr>
      </w:pPr>
      <w:r>
        <w:rPr>
          <w:rFonts w:ascii="Lucida Sans Unicode" w:hAnsi="Lucida Sans Unicode" w:cs="Lucida Sans Unicode"/>
          <w:color w:val="3C3C3C"/>
          <w:sz w:val="23"/>
          <w:szCs w:val="23"/>
        </w:rPr>
        <w:t>Because IPv6 allows for substantially more IP addresses than IPv4, the addresses themselves are more complex. They are typically written in this format:</w:t>
      </w:r>
    </w:p>
    <w:p w:rsidR="002976BF" w:rsidRDefault="002976BF" w:rsidP="002976BF">
      <w:pPr>
        <w:pStyle w:val="NormalWeb"/>
        <w:shd w:val="clear" w:color="auto" w:fill="FFFFFF"/>
        <w:spacing w:before="0" w:beforeAutospacing="0" w:after="216" w:afterAutospacing="0" w:line="330" w:lineRule="atLeast"/>
        <w:jc w:val="both"/>
        <w:rPr>
          <w:rFonts w:ascii="Lucida Sans Unicode" w:hAnsi="Lucida Sans Unicode" w:cs="Lucida Sans Unicode"/>
          <w:color w:val="3C3C3C"/>
          <w:sz w:val="23"/>
          <w:szCs w:val="23"/>
        </w:rPr>
      </w:pPr>
      <w:r>
        <w:rPr>
          <w:rStyle w:val="HTMLTypewriter"/>
          <w:b/>
          <w:bCs/>
          <w:color w:val="3C3C3C"/>
        </w:rPr>
        <w:t>hhhh:hhhh:hhhh:hhhh:hhhh:hhhh:hhhh:hhhh</w:t>
      </w:r>
    </w:p>
    <w:p w:rsidR="002976BF" w:rsidRDefault="002976BF" w:rsidP="002976BF">
      <w:pPr>
        <w:pStyle w:val="NormalWeb"/>
        <w:shd w:val="clear" w:color="auto" w:fill="FFFFFF"/>
        <w:spacing w:before="0" w:beforeAutospacing="0" w:after="0" w:afterAutospacing="0" w:line="330" w:lineRule="atLeast"/>
        <w:jc w:val="both"/>
        <w:rPr>
          <w:rFonts w:ascii="Lucida Sans Unicode" w:hAnsi="Lucida Sans Unicode" w:cs="Lucida Sans Unicode"/>
          <w:color w:val="3C3C3C"/>
          <w:sz w:val="23"/>
          <w:szCs w:val="23"/>
        </w:rPr>
      </w:pPr>
      <w:r>
        <w:rPr>
          <w:rFonts w:ascii="Lucida Sans Unicode" w:hAnsi="Lucida Sans Unicode" w:cs="Lucida Sans Unicode"/>
          <w:color w:val="3C3C3C"/>
          <w:sz w:val="23"/>
          <w:szCs w:val="23"/>
        </w:rPr>
        <w:t>Each "hhhh" section consists of a four-digit</w:t>
      </w:r>
      <w:r>
        <w:rPr>
          <w:rStyle w:val="apple-converted-space"/>
          <w:rFonts w:ascii="Lucida Sans Unicode" w:eastAsiaTheme="minorEastAsia" w:hAnsi="Lucida Sans Unicode" w:cs="Lucida Sans Unicode"/>
          <w:color w:val="3C3C3C"/>
          <w:sz w:val="23"/>
          <w:szCs w:val="23"/>
        </w:rPr>
        <w:t> </w:t>
      </w:r>
      <w:hyperlink r:id="rId11" w:history="1">
        <w:r>
          <w:rPr>
            <w:rStyle w:val="Hyperlink"/>
            <w:rFonts w:ascii="Lucida Sans Unicode" w:hAnsi="Lucida Sans Unicode" w:cs="Lucida Sans Unicode"/>
            <w:color w:val="0055CC"/>
            <w:sz w:val="23"/>
            <w:szCs w:val="23"/>
            <w:bdr w:val="none" w:sz="0" w:space="0" w:color="auto" w:frame="1"/>
          </w:rPr>
          <w:t>hexadecimal</w:t>
        </w:r>
      </w:hyperlink>
      <w:r>
        <w:rPr>
          <w:rStyle w:val="apple-converted-space"/>
          <w:rFonts w:ascii="Lucida Sans Unicode" w:eastAsiaTheme="minorEastAsia" w:hAnsi="Lucida Sans Unicode" w:cs="Lucida Sans Unicode"/>
          <w:color w:val="3C3C3C"/>
          <w:sz w:val="23"/>
          <w:szCs w:val="23"/>
        </w:rPr>
        <w:t> </w:t>
      </w:r>
      <w:r>
        <w:rPr>
          <w:rFonts w:ascii="Lucida Sans Unicode" w:hAnsi="Lucida Sans Unicode" w:cs="Lucida Sans Unicode"/>
          <w:color w:val="3C3C3C"/>
          <w:sz w:val="23"/>
          <w:szCs w:val="23"/>
        </w:rPr>
        <w:t>number, which means each digit can be from 0 to 9 and from A to F.</w:t>
      </w:r>
    </w:p>
    <w:p w:rsidR="00AB4797" w:rsidRDefault="00AB4797" w:rsidP="00AB4797">
      <w:pPr>
        <w:tabs>
          <w:tab w:val="left" w:pos="5954"/>
        </w:tabs>
        <w:bidi w:val="0"/>
        <w:jc w:val="lowKashida"/>
        <w:rPr>
          <w:rFonts w:ascii="Lucida Sans Unicode" w:hAnsi="Lucida Sans Unicode" w:cs="Lucida Sans Unicode"/>
          <w:color w:val="3C3C3C"/>
          <w:shd w:val="clear" w:color="auto" w:fill="FFFFFF"/>
        </w:rPr>
      </w:pPr>
    </w:p>
    <w:p w:rsidR="00AB4797" w:rsidRPr="00AF34B9" w:rsidRDefault="00AB4797" w:rsidP="00AB4797">
      <w:pPr>
        <w:tabs>
          <w:tab w:val="left" w:pos="5954"/>
        </w:tabs>
        <w:bidi w:val="0"/>
        <w:jc w:val="lowKashida"/>
        <w:rPr>
          <w:rFonts w:ascii="Lucida Sans Unicode" w:hAnsi="Lucida Sans Unicode" w:cs="Lucida Sans Unicode"/>
          <w:b/>
          <w:bCs/>
          <w:color w:val="3C3C3C"/>
          <w:shd w:val="clear" w:color="auto" w:fill="FFFFFF"/>
        </w:rPr>
      </w:pPr>
      <w:bookmarkStart w:id="1" w:name="OLE_LINK5"/>
      <w:bookmarkStart w:id="2" w:name="OLE_LINK6"/>
      <w:r w:rsidRPr="00AF34B9">
        <w:rPr>
          <w:rFonts w:ascii="Lucida Sans Unicode" w:hAnsi="Lucida Sans Unicode" w:cs="Lucida Sans Unicode"/>
          <w:b/>
          <w:bCs/>
          <w:color w:val="3C3C3C"/>
          <w:shd w:val="clear" w:color="auto" w:fill="FFFFFF"/>
        </w:rPr>
        <w:t>IPv6 improvements compared with IPv4:</w:t>
      </w:r>
    </w:p>
    <w:p w:rsidR="00AB4797" w:rsidRPr="00AF34B9" w:rsidRDefault="00AB4797"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bookmarkStart w:id="3" w:name="OLE_LINK7"/>
      <w:bookmarkStart w:id="4" w:name="OLE_LINK8"/>
      <w:bookmarkEnd w:id="1"/>
      <w:bookmarkEnd w:id="2"/>
      <w:r>
        <w:rPr>
          <w:rFonts w:ascii="Lucida Sans Unicode" w:hAnsi="Lucida Sans Unicode" w:cs="Lucida Sans Unicode"/>
          <w:color w:val="3C3C3C"/>
          <w:shd w:val="clear" w:color="auto" w:fill="FFFFFF"/>
        </w:rPr>
        <w:t xml:space="preserve">128-bit </w:t>
      </w:r>
      <w:r w:rsidR="00AF34B9">
        <w:rPr>
          <w:rFonts w:ascii="Lucida Sans Unicode" w:hAnsi="Lucida Sans Unicode" w:cs="Lucida Sans Unicode"/>
          <w:color w:val="3C3C3C"/>
          <w:shd w:val="clear" w:color="auto" w:fill="FFFFFF"/>
        </w:rPr>
        <w:t xml:space="preserve">and so </w:t>
      </w:r>
      <w:r w:rsidR="00AF34B9">
        <w:rPr>
          <w:rFonts w:ascii="Lucida Sans Unicode" w:hAnsi="Lucida Sans Unicode" w:cs="Lucida Sans Unicode"/>
          <w:color w:val="3C3C3C"/>
          <w:sz w:val="23"/>
          <w:szCs w:val="23"/>
        </w:rPr>
        <w:t>(2^32) addresses.</w:t>
      </w:r>
    </w:p>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No nat.</w:t>
      </w:r>
    </w:p>
    <w:bookmarkEnd w:id="3"/>
    <w:bookmarkEnd w:id="4"/>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Auto configuration.</w:t>
      </w:r>
    </w:p>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Simpler header format.</w:t>
      </w:r>
    </w:p>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Simpler and efficient routing (no check sum).</w:t>
      </w:r>
    </w:p>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Better quality QOS.</w:t>
      </w:r>
    </w:p>
    <w:p w:rsidR="00AF34B9" w:rsidRPr="00AF34B9" w:rsidRDefault="00AF34B9" w:rsidP="00AF34B9">
      <w:pPr>
        <w:pStyle w:val="ListParagraph"/>
        <w:numPr>
          <w:ilvl w:val="0"/>
          <w:numId w:val="4"/>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 xml:space="preserve">Built in security measures. </w:t>
      </w:r>
    </w:p>
    <w:p w:rsidR="00AF34B9" w:rsidRPr="00AF34B9" w:rsidRDefault="00AF34B9" w:rsidP="00AF34B9">
      <w:pPr>
        <w:tabs>
          <w:tab w:val="left" w:pos="5954"/>
        </w:tabs>
        <w:bidi w:val="0"/>
        <w:jc w:val="lowKashida"/>
        <w:rPr>
          <w:rFonts w:ascii="Lucida Sans Unicode" w:hAnsi="Lucida Sans Unicode" w:cs="Lucida Sans Unicode"/>
          <w:color w:val="3C3C3C"/>
          <w:shd w:val="clear" w:color="auto" w:fill="FFFFFF"/>
        </w:rPr>
      </w:pPr>
    </w:p>
    <w:p w:rsidR="00AF34B9" w:rsidRDefault="00AF34B9" w:rsidP="00AF34B9">
      <w:pPr>
        <w:tabs>
          <w:tab w:val="left" w:pos="5954"/>
        </w:tabs>
        <w:bidi w:val="0"/>
        <w:jc w:val="lowKashida"/>
        <w:rPr>
          <w:rFonts w:ascii="Lucida Sans Unicode" w:hAnsi="Lucida Sans Unicode" w:cs="Lucida Sans Unicode"/>
          <w:b/>
          <w:bCs/>
          <w:color w:val="3C3C3C"/>
          <w:shd w:val="clear" w:color="auto" w:fill="FFFFFF"/>
        </w:rPr>
      </w:pPr>
      <w:bookmarkStart w:id="5" w:name="OLE_LINK9"/>
      <w:bookmarkStart w:id="6" w:name="OLE_LINK10"/>
      <w:r>
        <w:rPr>
          <w:rFonts w:ascii="Lucida Sans Unicode" w:hAnsi="Lucida Sans Unicode" w:cs="Lucida Sans Unicode"/>
          <w:b/>
          <w:bCs/>
          <w:color w:val="3C3C3C"/>
          <w:shd w:val="clear" w:color="auto" w:fill="FFFFFF"/>
        </w:rPr>
        <w:t xml:space="preserve">Converting from </w:t>
      </w:r>
      <w:r w:rsidRPr="00AF34B9">
        <w:rPr>
          <w:rFonts w:ascii="Lucida Sans Unicode" w:hAnsi="Lucida Sans Unicode" w:cs="Lucida Sans Unicode"/>
          <w:b/>
          <w:bCs/>
          <w:color w:val="3C3C3C"/>
          <w:shd w:val="clear" w:color="auto" w:fill="FFFFFF"/>
        </w:rPr>
        <w:t xml:space="preserve">IPv6 </w:t>
      </w:r>
      <w:r>
        <w:rPr>
          <w:rFonts w:ascii="Lucida Sans Unicode" w:hAnsi="Lucida Sans Unicode" w:cs="Lucida Sans Unicode"/>
          <w:b/>
          <w:bCs/>
          <w:color w:val="3C3C3C"/>
          <w:shd w:val="clear" w:color="auto" w:fill="FFFFFF"/>
        </w:rPr>
        <w:t>to</w:t>
      </w:r>
      <w:r w:rsidRPr="00AF34B9">
        <w:rPr>
          <w:rFonts w:ascii="Lucida Sans Unicode" w:hAnsi="Lucida Sans Unicode" w:cs="Lucida Sans Unicode"/>
          <w:b/>
          <w:bCs/>
          <w:color w:val="3C3C3C"/>
          <w:shd w:val="clear" w:color="auto" w:fill="FFFFFF"/>
        </w:rPr>
        <w:t xml:space="preserve"> IPv4</w:t>
      </w:r>
      <w:r>
        <w:rPr>
          <w:rFonts w:ascii="Lucida Sans Unicode" w:hAnsi="Lucida Sans Unicode" w:cs="Lucida Sans Unicode"/>
          <w:b/>
          <w:bCs/>
          <w:color w:val="3C3C3C"/>
          <w:shd w:val="clear" w:color="auto" w:fill="FFFFFF"/>
        </w:rPr>
        <w:t xml:space="preserve"> ways</w:t>
      </w:r>
      <w:r w:rsidRPr="00AF34B9">
        <w:rPr>
          <w:rFonts w:ascii="Lucida Sans Unicode" w:hAnsi="Lucida Sans Unicode" w:cs="Lucida Sans Unicode"/>
          <w:b/>
          <w:bCs/>
          <w:color w:val="3C3C3C"/>
          <w:shd w:val="clear" w:color="auto" w:fill="FFFFFF"/>
        </w:rPr>
        <w:t>:</w:t>
      </w:r>
    </w:p>
    <w:bookmarkEnd w:id="5"/>
    <w:bookmarkEnd w:id="6"/>
    <w:p w:rsidR="00AF34B9" w:rsidRPr="00AF34B9" w:rsidRDefault="00AF34B9" w:rsidP="00AF34B9">
      <w:pPr>
        <w:pStyle w:val="ListParagraph"/>
        <w:numPr>
          <w:ilvl w:val="0"/>
          <w:numId w:val="5"/>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hd w:val="clear" w:color="auto" w:fill="FFFFFF"/>
        </w:rPr>
        <w:t xml:space="preserve">Tunneling. </w:t>
      </w:r>
    </w:p>
    <w:p w:rsidR="00AF34B9" w:rsidRPr="00AF34B9" w:rsidRDefault="00AF34B9" w:rsidP="00AF34B9">
      <w:pPr>
        <w:pStyle w:val="ListParagraph"/>
        <w:numPr>
          <w:ilvl w:val="0"/>
          <w:numId w:val="5"/>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Dual Stack.</w:t>
      </w:r>
    </w:p>
    <w:p w:rsidR="00AF34B9" w:rsidRPr="00AF34B9" w:rsidRDefault="00AF34B9" w:rsidP="00AF34B9">
      <w:pPr>
        <w:pStyle w:val="ListParagraph"/>
        <w:numPr>
          <w:ilvl w:val="0"/>
          <w:numId w:val="5"/>
        </w:numPr>
        <w:tabs>
          <w:tab w:val="left" w:pos="5954"/>
        </w:tabs>
        <w:bidi w:val="0"/>
        <w:jc w:val="lowKashida"/>
        <w:rPr>
          <w:rFonts w:ascii="Lucida Sans Unicode" w:hAnsi="Lucida Sans Unicode" w:cs="Lucida Sans Unicode"/>
          <w:color w:val="3C3C3C"/>
          <w:shd w:val="clear" w:color="auto" w:fill="FFFFFF"/>
        </w:rPr>
      </w:pPr>
      <w:r>
        <w:rPr>
          <w:rFonts w:ascii="Lucida Sans Unicode" w:hAnsi="Lucida Sans Unicode" w:cs="Lucida Sans Unicode"/>
          <w:color w:val="3C3C3C"/>
          <w:sz w:val="23"/>
          <w:szCs w:val="23"/>
        </w:rPr>
        <w:t xml:space="preserve">Translation.  </w:t>
      </w:r>
    </w:p>
    <w:p w:rsidR="00AF34B9" w:rsidRDefault="00AF34B9" w:rsidP="00AF34B9">
      <w:pPr>
        <w:tabs>
          <w:tab w:val="left" w:pos="5954"/>
        </w:tabs>
        <w:bidi w:val="0"/>
        <w:jc w:val="lowKashida"/>
        <w:rPr>
          <w:rFonts w:ascii="Lucida Sans Unicode" w:hAnsi="Lucida Sans Unicode" w:cs="Lucida Sans Unicode"/>
          <w:b/>
          <w:bCs/>
          <w:color w:val="3C3C3C"/>
          <w:shd w:val="clear" w:color="auto" w:fill="FFFFFF"/>
        </w:rPr>
      </w:pPr>
    </w:p>
    <w:p w:rsidR="00AF34B9" w:rsidRDefault="00AF34B9" w:rsidP="00AF34B9">
      <w:pPr>
        <w:tabs>
          <w:tab w:val="left" w:pos="5954"/>
        </w:tabs>
        <w:bidi w:val="0"/>
        <w:jc w:val="lowKashida"/>
        <w:rPr>
          <w:rFonts w:ascii="Lucida Sans Unicode" w:hAnsi="Lucida Sans Unicode" w:cs="Lucida Sans Unicode"/>
          <w:b/>
          <w:bCs/>
          <w:color w:val="3C3C3C"/>
          <w:shd w:val="clear" w:color="auto" w:fill="FFFFFF"/>
        </w:rPr>
      </w:pPr>
    </w:p>
    <w:p w:rsidR="00AF34B9" w:rsidRPr="00AF34B9" w:rsidRDefault="00AF34B9" w:rsidP="00AF34B9">
      <w:pPr>
        <w:tabs>
          <w:tab w:val="left" w:pos="5954"/>
        </w:tabs>
        <w:bidi w:val="0"/>
        <w:jc w:val="lowKashida"/>
        <w:rPr>
          <w:rFonts w:ascii="Lucida Sans Unicode" w:hAnsi="Lucida Sans Unicode" w:cs="Lucida Sans Unicode"/>
          <w:b/>
          <w:bCs/>
          <w:color w:val="3C3C3C"/>
          <w:shd w:val="clear" w:color="auto" w:fill="FFFFFF"/>
        </w:rPr>
      </w:pPr>
    </w:p>
    <w:p w:rsidR="00AF34B9" w:rsidRDefault="00AF34B9" w:rsidP="00AF34B9">
      <w:pPr>
        <w:tabs>
          <w:tab w:val="left" w:pos="5954"/>
        </w:tabs>
        <w:bidi w:val="0"/>
        <w:jc w:val="lowKashida"/>
        <w:rPr>
          <w:rFonts w:ascii="Lucida Sans Unicode" w:hAnsi="Lucida Sans Unicode" w:cs="Lucida Sans Unicode"/>
          <w:b/>
          <w:bCs/>
          <w:color w:val="3C3C3C"/>
          <w:shd w:val="clear" w:color="auto" w:fill="FFFFFF"/>
        </w:rPr>
      </w:pPr>
      <w:r>
        <w:rPr>
          <w:rFonts w:ascii="Lucida Sans Unicode" w:hAnsi="Lucida Sans Unicode" w:cs="Lucida Sans Unicode"/>
          <w:b/>
          <w:bCs/>
          <w:color w:val="3C3C3C"/>
          <w:shd w:val="clear" w:color="auto" w:fill="FFFFFF"/>
        </w:rPr>
        <w:t xml:space="preserve">Addresses Types </w:t>
      </w:r>
      <w:r w:rsidRPr="00AF34B9">
        <w:rPr>
          <w:rFonts w:ascii="Lucida Sans Unicode" w:hAnsi="Lucida Sans Unicode" w:cs="Lucida Sans Unicode"/>
          <w:b/>
          <w:bCs/>
          <w:color w:val="3C3C3C"/>
          <w:shd w:val="clear" w:color="auto" w:fill="FFFFFF"/>
        </w:rPr>
        <w:t>:</w:t>
      </w:r>
    </w:p>
    <w:p w:rsidR="00AF34B9" w:rsidRPr="00AF34B9" w:rsidRDefault="00AF34B9" w:rsidP="00AF34B9">
      <w:pPr>
        <w:pStyle w:val="ListParagraph"/>
        <w:tabs>
          <w:tab w:val="left" w:pos="5954"/>
        </w:tabs>
        <w:bidi w:val="0"/>
        <w:jc w:val="lowKashida"/>
        <w:rPr>
          <w:rFonts w:ascii="Lucida Sans Unicode" w:hAnsi="Lucida Sans Unicode" w:cs="Lucida Sans Unicode"/>
          <w:color w:val="3C3C3C"/>
          <w:sz w:val="23"/>
          <w:szCs w:val="23"/>
        </w:rPr>
      </w:pPr>
    </w:p>
    <w:p w:rsidR="00AB4797" w:rsidRPr="00AF34B9" w:rsidRDefault="00AB4797" w:rsidP="00AF34B9">
      <w:pPr>
        <w:pStyle w:val="ListParagraph"/>
        <w:tabs>
          <w:tab w:val="left" w:pos="5954"/>
        </w:tabs>
        <w:bidi w:val="0"/>
        <w:jc w:val="lowKashida"/>
        <w:rPr>
          <w:rFonts w:ascii="Lucida Sans Unicode" w:hAnsi="Lucida Sans Unicode" w:cs="Lucida Sans Unicode"/>
          <w:color w:val="3C3C3C"/>
          <w:sz w:val="23"/>
          <w:szCs w:val="23"/>
        </w:rPr>
      </w:pPr>
    </w:p>
    <w:p w:rsidR="002976BF" w:rsidRPr="00AF34B9" w:rsidRDefault="002976BF" w:rsidP="00AF34B9">
      <w:pPr>
        <w:pStyle w:val="ListParagraph"/>
        <w:numPr>
          <w:ilvl w:val="0"/>
          <w:numId w:val="6"/>
        </w:numPr>
        <w:tabs>
          <w:tab w:val="left" w:pos="5954"/>
        </w:tabs>
        <w:bidi w:val="0"/>
        <w:jc w:val="lowKashida"/>
        <w:rPr>
          <w:rFonts w:ascii="Lucida Sans Unicode" w:hAnsi="Lucida Sans Unicode" w:cs="Lucida Sans Unicode"/>
          <w:color w:val="3C3C3C"/>
          <w:sz w:val="23"/>
          <w:szCs w:val="23"/>
        </w:rPr>
      </w:pPr>
      <w:r w:rsidRPr="00AF34B9">
        <w:rPr>
          <w:rFonts w:ascii="Lucida Sans Unicode" w:hAnsi="Lucida Sans Unicode" w:cs="Lucida Sans Unicode"/>
          <w:b/>
          <w:bCs/>
          <w:color w:val="3C3C3C"/>
          <w:sz w:val="23"/>
          <w:szCs w:val="23"/>
        </w:rPr>
        <w:t>Unicast address</w:t>
      </w:r>
      <w:r w:rsidRPr="00AF34B9">
        <w:rPr>
          <w:rFonts w:ascii="Lucida Sans Unicode" w:hAnsi="Lucida Sans Unicode" w:cs="Lucida Sans Unicode"/>
          <w:color w:val="3C3C3C"/>
          <w:sz w:val="23"/>
          <w:szCs w:val="23"/>
        </w:rPr>
        <w:t>: which Packets sent to a single interface.</w:t>
      </w:r>
    </w:p>
    <w:p w:rsidR="002976BF" w:rsidRPr="00AF34B9" w:rsidRDefault="002976BF" w:rsidP="00AF34B9">
      <w:pPr>
        <w:pStyle w:val="ListParagraph"/>
        <w:numPr>
          <w:ilvl w:val="0"/>
          <w:numId w:val="6"/>
        </w:numPr>
        <w:tabs>
          <w:tab w:val="left" w:pos="5954"/>
        </w:tabs>
        <w:bidi w:val="0"/>
        <w:jc w:val="lowKashida"/>
        <w:rPr>
          <w:rFonts w:ascii="Lucida Sans Unicode" w:hAnsi="Lucida Sans Unicode" w:cs="Lucida Sans Unicode"/>
          <w:color w:val="3C3C3C"/>
          <w:sz w:val="23"/>
          <w:szCs w:val="23"/>
        </w:rPr>
      </w:pPr>
      <w:r w:rsidRPr="00AF34B9">
        <w:rPr>
          <w:rFonts w:ascii="Lucida Sans Unicode" w:hAnsi="Lucida Sans Unicode" w:cs="Lucida Sans Unicode"/>
          <w:b/>
          <w:bCs/>
          <w:color w:val="3C3C3C"/>
          <w:sz w:val="23"/>
          <w:szCs w:val="23"/>
        </w:rPr>
        <w:t>Global Unicast address</w:t>
      </w:r>
      <w:r w:rsidRPr="00AF34B9">
        <w:rPr>
          <w:rFonts w:ascii="Lucida Sans Unicode" w:hAnsi="Lucida Sans Unicode" w:cs="Lucida Sans Unicode"/>
          <w:color w:val="3C3C3C"/>
          <w:sz w:val="23"/>
          <w:szCs w:val="23"/>
        </w:rPr>
        <w:t>: it’s like the public address in IPv4,starts with 2000::/3.</w:t>
      </w:r>
    </w:p>
    <w:p w:rsidR="002976BF" w:rsidRPr="00AF34B9" w:rsidRDefault="002976BF" w:rsidP="00AF34B9">
      <w:pPr>
        <w:pStyle w:val="ListParagraph"/>
        <w:numPr>
          <w:ilvl w:val="0"/>
          <w:numId w:val="6"/>
        </w:numPr>
        <w:tabs>
          <w:tab w:val="left" w:pos="5954"/>
        </w:tabs>
        <w:bidi w:val="0"/>
        <w:jc w:val="lowKashida"/>
        <w:rPr>
          <w:rFonts w:ascii="Lucida Sans Unicode" w:hAnsi="Lucida Sans Unicode" w:cs="Lucida Sans Unicode"/>
          <w:color w:val="3C3C3C"/>
          <w:sz w:val="23"/>
          <w:szCs w:val="23"/>
        </w:rPr>
      </w:pPr>
      <w:r w:rsidRPr="00AF34B9">
        <w:rPr>
          <w:rFonts w:ascii="Lucida Sans Unicode" w:hAnsi="Lucida Sans Unicode" w:cs="Lucida Sans Unicode"/>
          <w:b/>
          <w:bCs/>
          <w:color w:val="3C3C3C"/>
          <w:sz w:val="23"/>
          <w:szCs w:val="23"/>
        </w:rPr>
        <w:t>Link-Local address:</w:t>
      </w:r>
      <w:r w:rsidRPr="00AF34B9">
        <w:rPr>
          <w:rFonts w:ascii="Lucida Sans Unicode" w:hAnsi="Lucida Sans Unicode" w:cs="Lucida Sans Unicode"/>
          <w:color w:val="3C3C3C"/>
          <w:sz w:val="23"/>
          <w:szCs w:val="23"/>
        </w:rPr>
        <w:t xml:space="preserve"> like the private addresses in IPv4 in that they’re not meant to be routed and they start with FE80::/10. </w:t>
      </w:r>
    </w:p>
    <w:p w:rsidR="002976BF" w:rsidRPr="00AF34B9" w:rsidRDefault="002976BF" w:rsidP="00AF34B9">
      <w:pPr>
        <w:pStyle w:val="ListParagraph"/>
        <w:numPr>
          <w:ilvl w:val="0"/>
          <w:numId w:val="6"/>
        </w:numPr>
        <w:tabs>
          <w:tab w:val="left" w:pos="5954"/>
        </w:tabs>
        <w:bidi w:val="0"/>
        <w:jc w:val="lowKashida"/>
        <w:rPr>
          <w:rFonts w:ascii="Lucida Sans Unicode" w:hAnsi="Lucida Sans Unicode" w:cs="Lucida Sans Unicode"/>
          <w:color w:val="3C3C3C"/>
          <w:sz w:val="23"/>
          <w:szCs w:val="23"/>
        </w:rPr>
      </w:pPr>
      <w:r w:rsidRPr="00AF34B9">
        <w:rPr>
          <w:rFonts w:ascii="Lucida Sans Unicode" w:hAnsi="Lucida Sans Unicode" w:cs="Lucida Sans Unicode"/>
          <w:b/>
          <w:bCs/>
          <w:color w:val="3C3C3C"/>
          <w:sz w:val="23"/>
          <w:szCs w:val="23"/>
        </w:rPr>
        <w:t>Multicast:</w:t>
      </w:r>
      <w:r w:rsidRPr="00AF34B9">
        <w:rPr>
          <w:rFonts w:ascii="Lucida Sans Unicode" w:hAnsi="Lucida Sans Unicode" w:cs="Lucida Sans Unicode"/>
          <w:color w:val="3C3C3C"/>
          <w:sz w:val="23"/>
          <w:szCs w:val="23"/>
        </w:rPr>
        <w:t xml:space="preserve"> same as in IPv4, packets addressed to a multicast address are delivered to all interfaces tuned into the multicast address.</w:t>
      </w:r>
    </w:p>
    <w:p w:rsidR="002976BF" w:rsidRPr="00AF34B9" w:rsidRDefault="002976BF" w:rsidP="00AF34B9">
      <w:pPr>
        <w:pStyle w:val="ListParagraph"/>
        <w:numPr>
          <w:ilvl w:val="0"/>
          <w:numId w:val="6"/>
        </w:numPr>
        <w:tabs>
          <w:tab w:val="left" w:pos="5954"/>
        </w:tabs>
        <w:bidi w:val="0"/>
        <w:jc w:val="lowKashida"/>
        <w:rPr>
          <w:rFonts w:ascii="Lucida Sans Unicode" w:hAnsi="Lucida Sans Unicode" w:cs="Lucida Sans Unicode"/>
          <w:color w:val="3C3C3C"/>
          <w:sz w:val="23"/>
          <w:szCs w:val="23"/>
        </w:rPr>
      </w:pPr>
      <w:r w:rsidRPr="00AF34B9">
        <w:rPr>
          <w:rFonts w:ascii="Lucida Sans Unicode" w:hAnsi="Lucida Sans Unicode" w:cs="Lucida Sans Unicode"/>
          <w:b/>
          <w:bCs/>
          <w:color w:val="3C3C3C"/>
          <w:sz w:val="23"/>
          <w:szCs w:val="23"/>
        </w:rPr>
        <w:t>Anycast:</w:t>
      </w:r>
      <w:r w:rsidR="00AF34B9">
        <w:rPr>
          <w:rFonts w:ascii="Lucida Sans Unicode" w:hAnsi="Lucida Sans Unicode" w:cs="Lucida Sans Unicode"/>
          <w:b/>
          <w:bCs/>
          <w:color w:val="3C3C3C"/>
          <w:sz w:val="23"/>
          <w:szCs w:val="23"/>
        </w:rPr>
        <w:t xml:space="preserve"> </w:t>
      </w:r>
      <w:r w:rsidRPr="00AF34B9">
        <w:rPr>
          <w:rFonts w:ascii="Lucida Sans Unicode" w:hAnsi="Lucida Sans Unicode" w:cs="Lucida Sans Unicode"/>
          <w:color w:val="3C3C3C"/>
          <w:sz w:val="23"/>
          <w:szCs w:val="23"/>
        </w:rPr>
        <w:t xml:space="preserve">in this address packet is delivered to only one device—actually, to the closest one it finds defined in terms of routing distance. </w:t>
      </w:r>
    </w:p>
    <w:p w:rsidR="0044537A" w:rsidRDefault="002976BF" w:rsidP="0044537A">
      <w:pPr>
        <w:tabs>
          <w:tab w:val="left" w:pos="5954"/>
        </w:tabs>
        <w:bidi w:val="0"/>
        <w:ind w:left="360"/>
        <w:jc w:val="lowKashida"/>
        <w:rPr>
          <w:rFonts w:ascii="Lucida Sans Unicode" w:hAnsi="Lucida Sans Unicode" w:cs="Lucida Sans Unicode"/>
          <w:color w:val="3C3C3C"/>
          <w:sz w:val="23"/>
          <w:szCs w:val="23"/>
        </w:rPr>
      </w:pPr>
      <w:r w:rsidRPr="0044537A">
        <w:rPr>
          <w:rFonts w:ascii="Lucida Sans Unicode" w:hAnsi="Lucida Sans Unicode" w:cs="Lucida Sans Unicode"/>
          <w:color w:val="3C3C3C"/>
          <w:sz w:val="23"/>
          <w:szCs w:val="23"/>
        </w:rPr>
        <w:t>We can use the static routing and the dynamic routing to let the routers talks to each others, and these protocols is the same as in IPV4.</w:t>
      </w:r>
    </w:p>
    <w:p w:rsidR="002976BF" w:rsidRDefault="0044537A" w:rsidP="0044537A">
      <w:pPr>
        <w:tabs>
          <w:tab w:val="left" w:pos="5954"/>
        </w:tabs>
        <w:bidi w:val="0"/>
        <w:ind w:left="360"/>
        <w:jc w:val="lowKashida"/>
        <w:rPr>
          <w:rFonts w:ascii="Lucida Sans Unicode" w:hAnsi="Lucida Sans Unicode" w:cs="Lucida Sans Unicode"/>
          <w:color w:val="3C3C3C"/>
          <w:sz w:val="23"/>
          <w:szCs w:val="23"/>
        </w:rPr>
      </w:pPr>
      <w:r>
        <w:rPr>
          <w:rFonts w:ascii="Lucida Sans Unicode" w:hAnsi="Lucida Sans Unicode" w:cs="Lucida Sans Unicode"/>
          <w:color w:val="3C3C3C"/>
          <w:sz w:val="23"/>
          <w:szCs w:val="23"/>
        </w:rPr>
        <w:t>I</w:t>
      </w:r>
      <w:r w:rsidR="002976BF" w:rsidRPr="0044537A">
        <w:rPr>
          <w:rFonts w:ascii="Lucida Sans Unicode" w:hAnsi="Lucida Sans Unicode" w:cs="Lucida Sans Unicode"/>
          <w:color w:val="3C3C3C"/>
          <w:sz w:val="23"/>
          <w:szCs w:val="23"/>
        </w:rPr>
        <w:t>n the new version of dynamic protocol which is called RIPng protocol, the main difference with last  version is that the protocol is configured from the interface that will use it, not from the router.</w:t>
      </w: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44537A" w:rsidRPr="0044537A" w:rsidRDefault="0044537A" w:rsidP="0044537A">
      <w:pPr>
        <w:tabs>
          <w:tab w:val="left" w:pos="5954"/>
        </w:tabs>
        <w:bidi w:val="0"/>
        <w:ind w:left="360"/>
        <w:jc w:val="lowKashida"/>
        <w:rPr>
          <w:rFonts w:ascii="Lucida Sans Unicode" w:hAnsi="Lucida Sans Unicode" w:cs="Lucida Sans Unicode"/>
          <w:color w:val="3C3C3C"/>
          <w:sz w:val="23"/>
          <w:szCs w:val="23"/>
        </w:rPr>
      </w:pPr>
    </w:p>
    <w:p w:rsidR="002976BF" w:rsidRPr="0044537A" w:rsidRDefault="002976BF" w:rsidP="002976BF">
      <w:pPr>
        <w:pStyle w:val="ListParagraph"/>
        <w:numPr>
          <w:ilvl w:val="0"/>
          <w:numId w:val="1"/>
        </w:numPr>
        <w:bidi w:val="0"/>
        <w:rPr>
          <w:b/>
          <w:bCs/>
          <w:sz w:val="36"/>
          <w:szCs w:val="36"/>
        </w:rPr>
      </w:pPr>
      <w:r w:rsidRPr="0044537A">
        <w:rPr>
          <w:b/>
          <w:bCs/>
          <w:sz w:val="36"/>
          <w:szCs w:val="36"/>
        </w:rPr>
        <w:lastRenderedPageBreak/>
        <w:t>Procedure</w:t>
      </w:r>
    </w:p>
    <w:p w:rsidR="005E0047" w:rsidRDefault="00FA3875" w:rsidP="00FA3875">
      <w:pPr>
        <w:pStyle w:val="ListParagraph"/>
        <w:tabs>
          <w:tab w:val="left" w:pos="3867"/>
        </w:tabs>
        <w:bidi w:val="0"/>
        <w:ind w:left="360"/>
        <w:rPr>
          <w:rFonts w:eastAsia="Times New Roman" w:cs="Times New Roman"/>
          <w:sz w:val="28"/>
          <w:szCs w:val="28"/>
        </w:rPr>
      </w:pPr>
      <w:r>
        <w:tab/>
      </w:r>
      <w:r w:rsidR="00AE0A0E">
        <w:rPr>
          <w:noProof/>
        </w:rPr>
        <w:drawing>
          <wp:inline distT="0" distB="0" distL="0" distR="0">
            <wp:extent cx="4766945" cy="2609850"/>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4766945" cy="2609850"/>
                    </a:xfrm>
                    <a:prstGeom prst="rect">
                      <a:avLst/>
                    </a:prstGeom>
                    <a:noFill/>
                    <a:ln w="9525">
                      <a:noFill/>
                      <a:miter lim="800000"/>
                      <a:headEnd/>
                      <a:tailEnd/>
                    </a:ln>
                  </pic:spPr>
                </pic:pic>
              </a:graphicData>
            </a:graphic>
          </wp:inline>
        </w:drawing>
      </w:r>
    </w:p>
    <w:p w:rsidR="008E3E17" w:rsidRDefault="008E3E17" w:rsidP="008E3E17">
      <w:pPr>
        <w:pBdr>
          <w:bottom w:val="single" w:sz="12" w:space="1" w:color="auto"/>
        </w:pBdr>
        <w:tabs>
          <w:tab w:val="left" w:pos="6882"/>
        </w:tabs>
        <w:bidi w:val="0"/>
        <w:jc w:val="both"/>
        <w:rPr>
          <w:rFonts w:eastAsia="Times New Roman" w:cs="Times New Roman"/>
          <w:sz w:val="32"/>
          <w:szCs w:val="32"/>
          <w:u w:val="single"/>
        </w:rPr>
      </w:pPr>
      <w:r>
        <w:rPr>
          <w:rFonts w:eastAsia="Times New Roman" w:cs="Times New Roman"/>
          <w:sz w:val="32"/>
          <w:szCs w:val="32"/>
          <w:u w:val="single"/>
        </w:rPr>
        <w:t xml:space="preserve">Note: explanations were made o ,Router 0 and PC0. </w:t>
      </w:r>
    </w:p>
    <w:p w:rsidR="00FA3875" w:rsidRDefault="00FA3875" w:rsidP="008E3E17">
      <w:pPr>
        <w:pBdr>
          <w:bottom w:val="single" w:sz="12" w:space="1" w:color="auto"/>
        </w:pBdr>
        <w:tabs>
          <w:tab w:val="left" w:pos="6882"/>
        </w:tabs>
        <w:bidi w:val="0"/>
        <w:jc w:val="both"/>
        <w:rPr>
          <w:rFonts w:eastAsia="Times New Roman" w:cs="Times New Roman"/>
          <w:sz w:val="32"/>
          <w:szCs w:val="32"/>
        </w:rPr>
      </w:pPr>
    </w:p>
    <w:p w:rsidR="008E3E17" w:rsidRDefault="005E0047" w:rsidP="00FA3875">
      <w:pPr>
        <w:pBdr>
          <w:bottom w:val="single" w:sz="12" w:space="1" w:color="auto"/>
        </w:pBdr>
        <w:tabs>
          <w:tab w:val="left" w:pos="6882"/>
        </w:tabs>
        <w:bidi w:val="0"/>
        <w:jc w:val="both"/>
        <w:rPr>
          <w:rFonts w:asciiTheme="majorBidi" w:hAnsiTheme="majorBidi" w:cstheme="majorBidi"/>
          <w:sz w:val="36"/>
          <w:szCs w:val="36"/>
        </w:rPr>
      </w:pPr>
      <w:r>
        <w:rPr>
          <w:rFonts w:eastAsia="Times New Roman" w:cs="Times New Roman"/>
          <w:sz w:val="32"/>
          <w:szCs w:val="32"/>
        </w:rPr>
        <w:t>2.1</w:t>
      </w:r>
      <w:r w:rsidRPr="00C53B77">
        <w:rPr>
          <w:rFonts w:eastAsia="Times New Roman" w:cs="Times New Roman"/>
          <w:sz w:val="32"/>
          <w:szCs w:val="32"/>
        </w:rPr>
        <w:t xml:space="preserve"> </w:t>
      </w:r>
      <w:r w:rsidR="008E3E17">
        <w:rPr>
          <w:rFonts w:asciiTheme="majorBidi" w:hAnsiTheme="majorBidi" w:cstheme="majorBidi"/>
          <w:sz w:val="36"/>
          <w:szCs w:val="36"/>
        </w:rPr>
        <w:t>S</w:t>
      </w:r>
      <w:r w:rsidR="008E3E17" w:rsidRPr="006C6260">
        <w:rPr>
          <w:rFonts w:asciiTheme="majorBidi" w:hAnsiTheme="majorBidi" w:cstheme="majorBidi"/>
          <w:sz w:val="36"/>
          <w:szCs w:val="36"/>
        </w:rPr>
        <w:t>tatic routing:</w:t>
      </w:r>
    </w:p>
    <w:p w:rsidR="005E0047" w:rsidRPr="0044097F" w:rsidRDefault="005E0047" w:rsidP="005E0047">
      <w:pPr>
        <w:jc w:val="center"/>
        <w:rPr>
          <w:rFonts w:eastAsia="Times New Roman" w:cs="Times New Roman"/>
          <w:sz w:val="28"/>
          <w:szCs w:val="28"/>
        </w:rPr>
      </w:pPr>
    </w:p>
    <w:p w:rsidR="005E0047" w:rsidRPr="000A0261" w:rsidRDefault="005E0047" w:rsidP="005E0047">
      <w:pPr>
        <w:pStyle w:val="ListParagraph"/>
        <w:numPr>
          <w:ilvl w:val="0"/>
          <w:numId w:val="7"/>
        </w:numPr>
        <w:bidi w:val="0"/>
        <w:jc w:val="lowKashida"/>
        <w:rPr>
          <w:rFonts w:eastAsia="Times New Roman" w:cs="Times New Roman"/>
          <w:sz w:val="32"/>
          <w:szCs w:val="32"/>
        </w:rPr>
      </w:pPr>
      <w:r>
        <w:rPr>
          <w:rFonts w:eastAsia="Times New Roman" w:cs="Times New Roman"/>
          <w:sz w:val="32"/>
          <w:szCs w:val="32"/>
        </w:rPr>
        <w:t>Router</w:t>
      </w:r>
      <w:r w:rsidRPr="00C53B77">
        <w:rPr>
          <w:rFonts w:eastAsia="Times New Roman" w:cs="Times New Roman"/>
          <w:sz w:val="32"/>
          <w:szCs w:val="32"/>
        </w:rPr>
        <w:t xml:space="preserve"> of type 1841</w:t>
      </w:r>
      <w:r>
        <w:rPr>
          <w:rFonts w:eastAsia="Times New Roman" w:cs="Times New Roman"/>
          <w:sz w:val="32"/>
          <w:szCs w:val="32"/>
        </w:rPr>
        <w:t xml:space="preserve"> was</w:t>
      </w:r>
      <w:r w:rsidRPr="00C53B77">
        <w:rPr>
          <w:rFonts w:eastAsia="Times New Roman" w:cs="Times New Roman"/>
          <w:sz w:val="32"/>
          <w:szCs w:val="32"/>
        </w:rPr>
        <w:t xml:space="preserve"> chosen</w:t>
      </w:r>
      <w:r>
        <w:rPr>
          <w:rFonts w:eastAsia="Times New Roman" w:cs="Times New Roman"/>
          <w:sz w:val="32"/>
          <w:szCs w:val="32"/>
        </w:rPr>
        <w:t>.</w:t>
      </w:r>
    </w:p>
    <w:p w:rsidR="005E0047" w:rsidRDefault="005E0047" w:rsidP="005E0047">
      <w:pPr>
        <w:pStyle w:val="ListParagraph"/>
        <w:numPr>
          <w:ilvl w:val="0"/>
          <w:numId w:val="7"/>
        </w:numPr>
        <w:bidi w:val="0"/>
        <w:jc w:val="lowKashida"/>
        <w:rPr>
          <w:rFonts w:eastAsia="Times New Roman" w:cs="Times New Roman"/>
          <w:sz w:val="32"/>
          <w:szCs w:val="32"/>
        </w:rPr>
      </w:pPr>
      <w:r>
        <w:rPr>
          <w:rFonts w:eastAsia="Times New Roman" w:cs="Times New Roman"/>
          <w:sz w:val="32"/>
          <w:szCs w:val="32"/>
        </w:rPr>
        <w:t>A Copper Cross over was used to connect between Routers.</w:t>
      </w:r>
    </w:p>
    <w:p w:rsidR="005E0047" w:rsidRDefault="005E0047" w:rsidP="005E0047">
      <w:pPr>
        <w:pStyle w:val="ListParagraph"/>
        <w:numPr>
          <w:ilvl w:val="0"/>
          <w:numId w:val="7"/>
        </w:numPr>
        <w:bidi w:val="0"/>
        <w:jc w:val="lowKashida"/>
        <w:rPr>
          <w:rFonts w:eastAsia="Times New Roman" w:cs="Times New Roman"/>
          <w:sz w:val="32"/>
          <w:szCs w:val="32"/>
        </w:rPr>
      </w:pPr>
      <w:r>
        <w:rPr>
          <w:rFonts w:eastAsia="Times New Roman" w:cs="Times New Roman"/>
          <w:sz w:val="32"/>
          <w:szCs w:val="32"/>
        </w:rPr>
        <w:t>A Copper Straight throw was used to connect between each router and  the end user (PCs).</w:t>
      </w:r>
    </w:p>
    <w:p w:rsidR="005E0047" w:rsidRDefault="005E0047" w:rsidP="008E3E17">
      <w:pPr>
        <w:pStyle w:val="ListParagraph"/>
        <w:numPr>
          <w:ilvl w:val="0"/>
          <w:numId w:val="7"/>
        </w:numPr>
        <w:bidi w:val="0"/>
        <w:jc w:val="lowKashida"/>
        <w:rPr>
          <w:rFonts w:eastAsia="Times New Roman" w:cs="Times New Roman"/>
          <w:sz w:val="32"/>
          <w:szCs w:val="32"/>
        </w:rPr>
      </w:pPr>
      <w:r>
        <w:rPr>
          <w:rFonts w:eastAsia="Times New Roman" w:cs="Times New Roman"/>
          <w:sz w:val="32"/>
          <w:szCs w:val="32"/>
        </w:rPr>
        <w:t>For configuring the PC (end user), by clicking twice on the pc, then Desktop  -&gt;IP</w:t>
      </w:r>
      <w:r w:rsidR="008E3E17">
        <w:rPr>
          <w:rFonts w:eastAsia="Times New Roman" w:cs="Times New Roman"/>
          <w:sz w:val="32"/>
          <w:szCs w:val="32"/>
        </w:rPr>
        <w:t>v6</w:t>
      </w:r>
      <w:r>
        <w:rPr>
          <w:rFonts w:eastAsia="Times New Roman" w:cs="Times New Roman"/>
          <w:sz w:val="32"/>
          <w:szCs w:val="32"/>
        </w:rPr>
        <w:t xml:space="preserve"> Configuration  as shown in Fig</w:t>
      </w:r>
      <w:r w:rsidR="008E3E17">
        <w:rPr>
          <w:rFonts w:eastAsia="Times New Roman" w:cs="Times New Roman"/>
          <w:sz w:val="32"/>
          <w:szCs w:val="32"/>
        </w:rPr>
        <w:t>1</w:t>
      </w:r>
      <w:r>
        <w:rPr>
          <w:rFonts w:eastAsia="Times New Roman" w:cs="Times New Roman"/>
          <w:sz w:val="32"/>
          <w:szCs w:val="32"/>
        </w:rPr>
        <w:t>.</w:t>
      </w:r>
    </w:p>
    <w:p w:rsidR="00FA3875" w:rsidRDefault="00FA3875" w:rsidP="00FA3875">
      <w:pPr>
        <w:bidi w:val="0"/>
        <w:jc w:val="lowKashida"/>
        <w:rPr>
          <w:rFonts w:eastAsia="Times New Roman" w:cs="Times New Roman"/>
          <w:sz w:val="32"/>
          <w:szCs w:val="32"/>
        </w:rPr>
      </w:pPr>
    </w:p>
    <w:p w:rsidR="00FA3875" w:rsidRDefault="00FA3875" w:rsidP="00FA3875">
      <w:pPr>
        <w:bidi w:val="0"/>
        <w:jc w:val="lowKashida"/>
        <w:rPr>
          <w:rFonts w:eastAsia="Times New Roman" w:cs="Times New Roman"/>
          <w:sz w:val="32"/>
          <w:szCs w:val="32"/>
        </w:rPr>
      </w:pPr>
    </w:p>
    <w:p w:rsidR="00FA3875" w:rsidRDefault="00FA3875" w:rsidP="00FA3875">
      <w:pPr>
        <w:bidi w:val="0"/>
        <w:jc w:val="lowKashida"/>
        <w:rPr>
          <w:rFonts w:eastAsia="Times New Roman" w:cs="Times New Roman"/>
          <w:sz w:val="32"/>
          <w:szCs w:val="32"/>
        </w:rPr>
      </w:pPr>
    </w:p>
    <w:p w:rsidR="00FA3875" w:rsidRDefault="00FA3875" w:rsidP="00FA3875">
      <w:pPr>
        <w:bidi w:val="0"/>
        <w:jc w:val="lowKashida"/>
        <w:rPr>
          <w:rFonts w:eastAsia="Times New Roman" w:cs="Times New Roman"/>
          <w:sz w:val="32"/>
          <w:szCs w:val="32"/>
        </w:rPr>
      </w:pPr>
    </w:p>
    <w:p w:rsidR="008E3E17" w:rsidRDefault="008E3E17" w:rsidP="00FA3875">
      <w:pPr>
        <w:bidi w:val="0"/>
        <w:rPr>
          <w:rFonts w:eastAsia="Times New Roman" w:cs="Times New Roman"/>
          <w:sz w:val="32"/>
          <w:szCs w:val="32"/>
        </w:rPr>
      </w:pPr>
      <w:r w:rsidRPr="008E3E17">
        <w:rPr>
          <w:rFonts w:eastAsia="Times New Roman" w:cs="Times New Roman"/>
          <w:sz w:val="32"/>
          <w:szCs w:val="32"/>
        </w:rPr>
        <w:lastRenderedPageBreak/>
        <w:drawing>
          <wp:anchor distT="0" distB="0" distL="114300" distR="114300" simplePos="0" relativeHeight="251664384" behindDoc="0" locked="0" layoutInCell="1" allowOverlap="1">
            <wp:simplePos x="0" y="0"/>
            <wp:positionH relativeFrom="column">
              <wp:posOffset>735330</wp:posOffset>
            </wp:positionH>
            <wp:positionV relativeFrom="paragraph">
              <wp:align>top</wp:align>
            </wp:positionV>
            <wp:extent cx="4344035" cy="2404110"/>
            <wp:effectExtent l="1905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4035" cy="2404110"/>
                    </a:xfrm>
                    <a:prstGeom prst="rect">
                      <a:avLst/>
                    </a:prstGeom>
                    <a:noFill/>
                    <a:ln>
                      <a:noFill/>
                    </a:ln>
                  </pic:spPr>
                </pic:pic>
              </a:graphicData>
            </a:graphic>
          </wp:anchor>
        </w:drawing>
      </w:r>
      <w:r w:rsidR="00FA3875">
        <w:rPr>
          <w:rFonts w:eastAsia="Times New Roman" w:cs="Times New Roman"/>
          <w:sz w:val="32"/>
          <w:szCs w:val="32"/>
        </w:rPr>
        <w:br w:type="textWrapping" w:clear="all"/>
      </w:r>
    </w:p>
    <w:p w:rsidR="008E3E17" w:rsidRDefault="008E3E17" w:rsidP="008E3E17">
      <w:pPr>
        <w:bidi w:val="0"/>
        <w:jc w:val="center"/>
        <w:rPr>
          <w:rFonts w:eastAsia="Times New Roman" w:cs="Times New Roman"/>
          <w:sz w:val="32"/>
          <w:szCs w:val="32"/>
        </w:rPr>
      </w:pPr>
      <w:r>
        <w:rPr>
          <w:rFonts w:eastAsia="Times New Roman" w:cs="Times New Roman"/>
          <w:sz w:val="32"/>
          <w:szCs w:val="32"/>
        </w:rPr>
        <w:t>Fig1</w:t>
      </w:r>
    </w:p>
    <w:p w:rsidR="006B56CF" w:rsidRDefault="006B56CF" w:rsidP="006B56CF">
      <w:pPr>
        <w:pStyle w:val="ListParagraph"/>
        <w:numPr>
          <w:ilvl w:val="0"/>
          <w:numId w:val="7"/>
        </w:numPr>
        <w:bidi w:val="0"/>
        <w:rPr>
          <w:rFonts w:eastAsia="Times New Roman" w:cs="Times New Roman"/>
          <w:sz w:val="32"/>
          <w:szCs w:val="32"/>
        </w:rPr>
      </w:pPr>
      <w:r w:rsidRPr="006B56CF">
        <w:rPr>
          <w:rFonts w:eastAsia="Times New Roman" w:cs="Times New Roman"/>
          <w:sz w:val="32"/>
          <w:szCs w:val="32"/>
        </w:rPr>
        <w:t xml:space="preserve">Router0 </w:t>
      </w:r>
      <w:r>
        <w:rPr>
          <w:rFonts w:eastAsia="Times New Roman" w:cs="Times New Roman"/>
          <w:sz w:val="32"/>
          <w:szCs w:val="32"/>
        </w:rPr>
        <w:t>was configured as shown in Fig2</w:t>
      </w:r>
      <w:r w:rsidRPr="006B56CF">
        <w:rPr>
          <w:rFonts w:eastAsia="Times New Roman" w:cs="Times New Roman"/>
          <w:sz w:val="32"/>
          <w:szCs w:val="32"/>
        </w:rPr>
        <w:t>.</w:t>
      </w:r>
    </w:p>
    <w:p w:rsidR="006B56CF" w:rsidRDefault="006B56CF" w:rsidP="006B56CF">
      <w:pPr>
        <w:bidi w:val="0"/>
        <w:jc w:val="center"/>
        <w:rPr>
          <w:rFonts w:eastAsia="Times New Roman" w:cs="Times New Roman"/>
          <w:sz w:val="32"/>
          <w:szCs w:val="32"/>
        </w:rPr>
      </w:pPr>
      <w:r>
        <w:rPr>
          <w:rFonts w:eastAsia="Times New Roman" w:cs="Times New Roman"/>
          <w:noProof/>
          <w:sz w:val="32"/>
          <w:szCs w:val="32"/>
        </w:rPr>
        <w:drawing>
          <wp:inline distT="0" distB="0" distL="0" distR="0">
            <wp:extent cx="3814332" cy="6472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4047" cy="647224"/>
                    </a:xfrm>
                    <a:prstGeom prst="rect">
                      <a:avLst/>
                    </a:prstGeom>
                    <a:noFill/>
                    <a:ln w="9525">
                      <a:noFill/>
                      <a:miter lim="800000"/>
                      <a:headEnd/>
                      <a:tailEnd/>
                    </a:ln>
                  </pic:spPr>
                </pic:pic>
              </a:graphicData>
            </a:graphic>
          </wp:inline>
        </w:drawing>
      </w:r>
    </w:p>
    <w:p w:rsidR="006B56CF" w:rsidRPr="006B56CF" w:rsidRDefault="006B56CF" w:rsidP="006B56CF">
      <w:pPr>
        <w:bidi w:val="0"/>
        <w:jc w:val="center"/>
        <w:rPr>
          <w:rFonts w:eastAsia="Times New Roman" w:cs="Times New Roman"/>
          <w:sz w:val="32"/>
          <w:szCs w:val="32"/>
        </w:rPr>
      </w:pPr>
      <w:r>
        <w:rPr>
          <w:rFonts w:eastAsia="Times New Roman" w:cs="Times New Roman"/>
          <w:noProof/>
          <w:sz w:val="32"/>
          <w:szCs w:val="32"/>
        </w:rPr>
        <w:drawing>
          <wp:inline distT="0" distB="0" distL="0" distR="0">
            <wp:extent cx="3905678" cy="52153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905674" cy="521529"/>
                    </a:xfrm>
                    <a:prstGeom prst="rect">
                      <a:avLst/>
                    </a:prstGeom>
                    <a:noFill/>
                    <a:ln w="9525">
                      <a:noFill/>
                      <a:miter lim="800000"/>
                      <a:headEnd/>
                      <a:tailEnd/>
                    </a:ln>
                  </pic:spPr>
                </pic:pic>
              </a:graphicData>
            </a:graphic>
          </wp:inline>
        </w:drawing>
      </w:r>
    </w:p>
    <w:p w:rsidR="005E0047" w:rsidRDefault="004D29B5" w:rsidP="004D29B5">
      <w:pPr>
        <w:bidi w:val="0"/>
        <w:jc w:val="center"/>
        <w:rPr>
          <w:b/>
          <w:bCs/>
          <w:sz w:val="28"/>
          <w:szCs w:val="28"/>
        </w:rPr>
      </w:pPr>
      <w:r>
        <w:rPr>
          <w:b/>
          <w:bCs/>
          <w:noProof/>
          <w:sz w:val="28"/>
          <w:szCs w:val="28"/>
        </w:rPr>
        <w:drawing>
          <wp:inline distT="0" distB="0" distL="0" distR="0">
            <wp:extent cx="3856793" cy="31849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853461" cy="318224"/>
                    </a:xfrm>
                    <a:prstGeom prst="rect">
                      <a:avLst/>
                    </a:prstGeom>
                    <a:noFill/>
                    <a:ln w="9525">
                      <a:noFill/>
                      <a:miter lim="800000"/>
                      <a:headEnd/>
                      <a:tailEnd/>
                    </a:ln>
                  </pic:spPr>
                </pic:pic>
              </a:graphicData>
            </a:graphic>
          </wp:inline>
        </w:drawing>
      </w:r>
    </w:p>
    <w:p w:rsidR="004D29B5" w:rsidRDefault="004D29B5" w:rsidP="004D29B5">
      <w:pPr>
        <w:bidi w:val="0"/>
        <w:jc w:val="center"/>
        <w:rPr>
          <w:rFonts w:eastAsia="Times New Roman" w:cs="Times New Roman"/>
          <w:sz w:val="32"/>
          <w:szCs w:val="32"/>
        </w:rPr>
      </w:pPr>
      <w:r>
        <w:rPr>
          <w:rFonts w:eastAsia="Times New Roman" w:cs="Times New Roman"/>
          <w:sz w:val="32"/>
          <w:szCs w:val="32"/>
        </w:rPr>
        <w:t>Fig2</w:t>
      </w:r>
    </w:p>
    <w:p w:rsidR="00FA3875" w:rsidRDefault="00FA3875" w:rsidP="00FA3875">
      <w:pPr>
        <w:pStyle w:val="ListParagraph"/>
        <w:numPr>
          <w:ilvl w:val="0"/>
          <w:numId w:val="7"/>
        </w:numPr>
        <w:bidi w:val="0"/>
        <w:rPr>
          <w:rFonts w:eastAsia="Times New Roman" w:cs="Times New Roman"/>
          <w:sz w:val="32"/>
          <w:szCs w:val="32"/>
        </w:rPr>
      </w:pPr>
      <w:r>
        <w:rPr>
          <w:rFonts w:eastAsia="Times New Roman" w:cs="Times New Roman"/>
          <w:sz w:val="32"/>
          <w:szCs w:val="32"/>
        </w:rPr>
        <w:t>Ping from PC</w:t>
      </w:r>
      <w:r w:rsidRPr="00FA3875">
        <w:rPr>
          <w:rFonts w:eastAsia="Times New Roman" w:cs="Times New Roman"/>
          <w:sz w:val="32"/>
          <w:szCs w:val="32"/>
        </w:rPr>
        <w:t xml:space="preserve">0 </w:t>
      </w:r>
      <w:r>
        <w:rPr>
          <w:rFonts w:eastAsia="Times New Roman" w:cs="Times New Roman"/>
          <w:sz w:val="32"/>
          <w:szCs w:val="32"/>
        </w:rPr>
        <w:t>-&gt; PC2is</w:t>
      </w:r>
      <w:r w:rsidRPr="00FA3875">
        <w:rPr>
          <w:rFonts w:eastAsia="Times New Roman" w:cs="Times New Roman"/>
          <w:sz w:val="32"/>
          <w:szCs w:val="32"/>
        </w:rPr>
        <w:t xml:space="preserve"> shown in Fig</w:t>
      </w:r>
      <w:r>
        <w:rPr>
          <w:rFonts w:eastAsia="Times New Roman" w:cs="Times New Roman"/>
          <w:sz w:val="32"/>
          <w:szCs w:val="32"/>
        </w:rPr>
        <w:t>3</w:t>
      </w:r>
      <w:r w:rsidRPr="00FA3875">
        <w:rPr>
          <w:rFonts w:eastAsia="Times New Roman" w:cs="Times New Roman"/>
          <w:sz w:val="32"/>
          <w:szCs w:val="32"/>
        </w:rPr>
        <w:t>.</w:t>
      </w:r>
    </w:p>
    <w:p w:rsidR="00FA3875" w:rsidRDefault="00FA3875" w:rsidP="00FA3875">
      <w:pPr>
        <w:pStyle w:val="ListParagraph"/>
        <w:bidi w:val="0"/>
        <w:rPr>
          <w:rFonts w:eastAsia="Times New Roman" w:cs="Times New Roman"/>
          <w:sz w:val="32"/>
          <w:szCs w:val="32"/>
        </w:rPr>
      </w:pPr>
      <w:r>
        <w:rPr>
          <w:rFonts w:eastAsia="Times New Roman" w:cs="Times New Roman"/>
          <w:noProof/>
          <w:sz w:val="32"/>
          <w:szCs w:val="32"/>
        </w:rPr>
        <w:drawing>
          <wp:inline distT="0" distB="0" distL="0" distR="0">
            <wp:extent cx="4243070" cy="1767205"/>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243070" cy="1767205"/>
                    </a:xfrm>
                    <a:prstGeom prst="rect">
                      <a:avLst/>
                    </a:prstGeom>
                    <a:noFill/>
                    <a:ln w="9525">
                      <a:noFill/>
                      <a:miter lim="800000"/>
                      <a:headEnd/>
                      <a:tailEnd/>
                    </a:ln>
                  </pic:spPr>
                </pic:pic>
              </a:graphicData>
            </a:graphic>
          </wp:inline>
        </w:drawing>
      </w:r>
    </w:p>
    <w:p w:rsidR="00FA3875" w:rsidRDefault="00FA3875" w:rsidP="00FA3875">
      <w:pPr>
        <w:bidi w:val="0"/>
        <w:jc w:val="center"/>
        <w:rPr>
          <w:rFonts w:eastAsia="Times New Roman" w:cs="Times New Roman"/>
          <w:sz w:val="32"/>
          <w:szCs w:val="32"/>
        </w:rPr>
      </w:pPr>
      <w:r>
        <w:rPr>
          <w:rFonts w:eastAsia="Times New Roman" w:cs="Times New Roman"/>
          <w:sz w:val="32"/>
          <w:szCs w:val="32"/>
        </w:rPr>
        <w:t xml:space="preserve"> Fig3</w:t>
      </w:r>
    </w:p>
    <w:p w:rsidR="00FA3875" w:rsidRDefault="00FA3875" w:rsidP="00FA3875">
      <w:pPr>
        <w:pBdr>
          <w:bottom w:val="single" w:sz="12" w:space="1" w:color="auto"/>
        </w:pBdr>
        <w:tabs>
          <w:tab w:val="left" w:pos="6882"/>
        </w:tabs>
        <w:bidi w:val="0"/>
        <w:jc w:val="both"/>
        <w:rPr>
          <w:rFonts w:asciiTheme="majorBidi" w:hAnsiTheme="majorBidi" w:cstheme="majorBidi"/>
          <w:sz w:val="36"/>
          <w:szCs w:val="36"/>
        </w:rPr>
      </w:pPr>
      <w:r>
        <w:rPr>
          <w:rFonts w:eastAsia="Times New Roman" w:cs="Times New Roman"/>
          <w:sz w:val="32"/>
          <w:szCs w:val="32"/>
        </w:rPr>
        <w:lastRenderedPageBreak/>
        <w:t>2.2</w:t>
      </w:r>
      <w:r w:rsidRPr="00C53B77">
        <w:rPr>
          <w:rFonts w:eastAsia="Times New Roman" w:cs="Times New Roman"/>
          <w:sz w:val="32"/>
          <w:szCs w:val="32"/>
        </w:rPr>
        <w:t xml:space="preserve"> </w:t>
      </w:r>
      <w:r>
        <w:rPr>
          <w:rFonts w:asciiTheme="majorBidi" w:hAnsiTheme="majorBidi" w:cstheme="majorBidi"/>
          <w:sz w:val="36"/>
          <w:szCs w:val="36"/>
        </w:rPr>
        <w:t>Dynamic</w:t>
      </w:r>
      <w:r w:rsidRPr="006C6260">
        <w:rPr>
          <w:rFonts w:asciiTheme="majorBidi" w:hAnsiTheme="majorBidi" w:cstheme="majorBidi"/>
          <w:sz w:val="36"/>
          <w:szCs w:val="36"/>
        </w:rPr>
        <w:t xml:space="preserve"> routing:</w:t>
      </w:r>
    </w:p>
    <w:p w:rsidR="002976BF" w:rsidRDefault="002976BF" w:rsidP="002976BF">
      <w:pPr>
        <w:bidi w:val="0"/>
        <w:rPr>
          <w:b/>
          <w:bCs/>
          <w:sz w:val="28"/>
          <w:szCs w:val="28"/>
        </w:rPr>
      </w:pPr>
    </w:p>
    <w:p w:rsidR="00FA3875" w:rsidRDefault="00FA3875" w:rsidP="00FA3875">
      <w:pPr>
        <w:pStyle w:val="ListParagraph"/>
        <w:numPr>
          <w:ilvl w:val="0"/>
          <w:numId w:val="10"/>
        </w:numPr>
        <w:bidi w:val="0"/>
        <w:rPr>
          <w:rFonts w:eastAsia="Times New Roman" w:cs="Times New Roman"/>
          <w:sz w:val="32"/>
          <w:szCs w:val="32"/>
        </w:rPr>
      </w:pPr>
      <w:r w:rsidRPr="006B56CF">
        <w:rPr>
          <w:rFonts w:eastAsia="Times New Roman" w:cs="Times New Roman"/>
          <w:sz w:val="32"/>
          <w:szCs w:val="32"/>
        </w:rPr>
        <w:t xml:space="preserve">Router0 </w:t>
      </w:r>
      <w:r>
        <w:rPr>
          <w:rFonts w:eastAsia="Times New Roman" w:cs="Times New Roman"/>
          <w:sz w:val="32"/>
          <w:szCs w:val="32"/>
        </w:rPr>
        <w:t>was configured as shown in Fig4</w:t>
      </w:r>
      <w:r w:rsidRPr="006B56CF">
        <w:rPr>
          <w:rFonts w:eastAsia="Times New Roman" w:cs="Times New Roman"/>
          <w:sz w:val="32"/>
          <w:szCs w:val="32"/>
        </w:rPr>
        <w:t>.</w:t>
      </w:r>
    </w:p>
    <w:p w:rsidR="00FA3875" w:rsidRDefault="00FA3875" w:rsidP="00FA3875">
      <w:pPr>
        <w:bidi w:val="0"/>
        <w:jc w:val="center"/>
        <w:rPr>
          <w:rFonts w:eastAsia="Times New Roman" w:cs="Times New Roman"/>
          <w:sz w:val="32"/>
          <w:szCs w:val="32"/>
        </w:rPr>
      </w:pPr>
      <w:r>
        <w:rPr>
          <w:rFonts w:eastAsia="Times New Roman" w:cs="Times New Roman"/>
          <w:noProof/>
          <w:sz w:val="32"/>
          <w:szCs w:val="32"/>
        </w:rPr>
        <w:drawing>
          <wp:inline distT="0" distB="0" distL="0" distR="0">
            <wp:extent cx="4189095" cy="1510030"/>
            <wp:effectExtent l="19050" t="0" r="190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4189095" cy="1510030"/>
                    </a:xfrm>
                    <a:prstGeom prst="rect">
                      <a:avLst/>
                    </a:prstGeom>
                    <a:noFill/>
                    <a:ln w="9525">
                      <a:noFill/>
                      <a:miter lim="800000"/>
                      <a:headEnd/>
                      <a:tailEnd/>
                    </a:ln>
                  </pic:spPr>
                </pic:pic>
              </a:graphicData>
            </a:graphic>
          </wp:inline>
        </w:drawing>
      </w:r>
    </w:p>
    <w:p w:rsidR="00FA3875" w:rsidRDefault="00FA3875" w:rsidP="00FA3875">
      <w:pPr>
        <w:bidi w:val="0"/>
        <w:jc w:val="center"/>
        <w:rPr>
          <w:rFonts w:eastAsia="Times New Roman" w:cs="Times New Roman"/>
          <w:sz w:val="32"/>
          <w:szCs w:val="32"/>
        </w:rPr>
      </w:pPr>
      <w:r>
        <w:rPr>
          <w:rFonts w:eastAsia="Times New Roman" w:cs="Times New Roman"/>
          <w:sz w:val="32"/>
          <w:szCs w:val="32"/>
        </w:rPr>
        <w:t>Fig4</w:t>
      </w:r>
    </w:p>
    <w:p w:rsidR="00FA3875" w:rsidRDefault="00FA3875" w:rsidP="00FA3875">
      <w:pPr>
        <w:pStyle w:val="ListParagraph"/>
        <w:numPr>
          <w:ilvl w:val="0"/>
          <w:numId w:val="10"/>
        </w:numPr>
        <w:bidi w:val="0"/>
        <w:rPr>
          <w:rFonts w:eastAsia="Times New Roman" w:cs="Times New Roman"/>
          <w:sz w:val="32"/>
          <w:szCs w:val="32"/>
        </w:rPr>
      </w:pPr>
      <w:r>
        <w:rPr>
          <w:rFonts w:eastAsia="Times New Roman" w:cs="Times New Roman"/>
          <w:sz w:val="32"/>
          <w:szCs w:val="32"/>
        </w:rPr>
        <w:t>Ping from PC</w:t>
      </w:r>
      <w:r w:rsidRPr="00FA3875">
        <w:rPr>
          <w:rFonts w:eastAsia="Times New Roman" w:cs="Times New Roman"/>
          <w:sz w:val="32"/>
          <w:szCs w:val="32"/>
        </w:rPr>
        <w:t xml:space="preserve">0 </w:t>
      </w:r>
      <w:r>
        <w:rPr>
          <w:rFonts w:eastAsia="Times New Roman" w:cs="Times New Roman"/>
          <w:sz w:val="32"/>
          <w:szCs w:val="32"/>
        </w:rPr>
        <w:t>-&gt;</w:t>
      </w:r>
      <w:r w:rsidR="00AE0A0E">
        <w:rPr>
          <w:rFonts w:eastAsia="Times New Roman" w:cs="Times New Roman"/>
          <w:sz w:val="32"/>
          <w:szCs w:val="32"/>
        </w:rPr>
        <w:t xml:space="preserve"> PC1,PC0-&gt;PC2 </w:t>
      </w:r>
      <w:r>
        <w:rPr>
          <w:rFonts w:eastAsia="Times New Roman" w:cs="Times New Roman"/>
          <w:sz w:val="32"/>
          <w:szCs w:val="32"/>
        </w:rPr>
        <w:t>is</w:t>
      </w:r>
      <w:r w:rsidRPr="00FA3875">
        <w:rPr>
          <w:rFonts w:eastAsia="Times New Roman" w:cs="Times New Roman"/>
          <w:sz w:val="32"/>
          <w:szCs w:val="32"/>
        </w:rPr>
        <w:t xml:space="preserve"> shown in Fig</w:t>
      </w:r>
      <w:r w:rsidR="00AE0A0E">
        <w:rPr>
          <w:rFonts w:eastAsia="Times New Roman" w:cs="Times New Roman"/>
          <w:sz w:val="32"/>
          <w:szCs w:val="32"/>
        </w:rPr>
        <w:t>5</w:t>
      </w:r>
      <w:r w:rsidRPr="00FA3875">
        <w:rPr>
          <w:rFonts w:eastAsia="Times New Roman" w:cs="Times New Roman"/>
          <w:sz w:val="32"/>
          <w:szCs w:val="32"/>
        </w:rPr>
        <w:t>.</w:t>
      </w:r>
    </w:p>
    <w:p w:rsidR="00FA3875" w:rsidRDefault="00AE0A0E" w:rsidP="00FA3875">
      <w:pPr>
        <w:pStyle w:val="ListParagraph"/>
        <w:bidi w:val="0"/>
        <w:rPr>
          <w:rFonts w:eastAsia="Times New Roman" w:cs="Times New Roman"/>
          <w:sz w:val="32"/>
          <w:szCs w:val="32"/>
        </w:rPr>
      </w:pPr>
      <w:r w:rsidRPr="00AE0A0E">
        <w:rPr>
          <w:rFonts w:eastAsia="Times New Roman" w:cs="Times New Roman"/>
          <w:sz w:val="32"/>
          <w:szCs w:val="32"/>
        </w:rPr>
        <w:drawing>
          <wp:inline distT="0" distB="0" distL="0" distR="0">
            <wp:extent cx="4457700" cy="3390900"/>
            <wp:effectExtent l="0" t="0" r="0"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0" cy="3390900"/>
                    </a:xfrm>
                    <a:prstGeom prst="rect">
                      <a:avLst/>
                    </a:prstGeom>
                    <a:noFill/>
                    <a:ln>
                      <a:noFill/>
                    </a:ln>
                  </pic:spPr>
                </pic:pic>
              </a:graphicData>
            </a:graphic>
          </wp:inline>
        </w:drawing>
      </w:r>
    </w:p>
    <w:p w:rsidR="00FA3875" w:rsidRDefault="00FA3875" w:rsidP="00FA3875">
      <w:pPr>
        <w:bidi w:val="0"/>
        <w:jc w:val="center"/>
        <w:rPr>
          <w:rFonts w:eastAsia="Times New Roman" w:cs="Times New Roman"/>
          <w:sz w:val="32"/>
          <w:szCs w:val="32"/>
        </w:rPr>
      </w:pPr>
      <w:r>
        <w:rPr>
          <w:rFonts w:eastAsia="Times New Roman" w:cs="Times New Roman"/>
          <w:sz w:val="32"/>
          <w:szCs w:val="32"/>
        </w:rPr>
        <w:t xml:space="preserve"> Fig</w:t>
      </w:r>
      <w:r w:rsidR="00AE0A0E">
        <w:rPr>
          <w:rFonts w:eastAsia="Times New Roman" w:cs="Times New Roman"/>
          <w:sz w:val="32"/>
          <w:szCs w:val="32"/>
        </w:rPr>
        <w:t>5</w:t>
      </w:r>
    </w:p>
    <w:p w:rsidR="00FA3875" w:rsidRDefault="00FA3875" w:rsidP="00FA3875">
      <w:pPr>
        <w:bidi w:val="0"/>
        <w:rPr>
          <w:b/>
          <w:bCs/>
          <w:sz w:val="28"/>
          <w:szCs w:val="28"/>
        </w:rPr>
      </w:pPr>
    </w:p>
    <w:p w:rsidR="002976BF" w:rsidRDefault="002976BF" w:rsidP="002976BF">
      <w:pPr>
        <w:bidi w:val="0"/>
        <w:rPr>
          <w:b/>
          <w:bCs/>
          <w:sz w:val="28"/>
          <w:szCs w:val="28"/>
        </w:rPr>
      </w:pPr>
    </w:p>
    <w:p w:rsidR="00AE0A0E" w:rsidRDefault="00AE0A0E" w:rsidP="00AE0A0E">
      <w:pPr>
        <w:bidi w:val="0"/>
        <w:rPr>
          <w:b/>
          <w:bCs/>
          <w:sz w:val="28"/>
          <w:szCs w:val="28"/>
        </w:rPr>
      </w:pPr>
    </w:p>
    <w:p w:rsidR="00AE0A0E" w:rsidRPr="00A03590" w:rsidRDefault="00AE0A0E" w:rsidP="00AE0A0E">
      <w:pPr>
        <w:bidi w:val="0"/>
        <w:rPr>
          <w:b/>
          <w:bCs/>
          <w:sz w:val="28"/>
          <w:szCs w:val="28"/>
        </w:rPr>
      </w:pPr>
    </w:p>
    <w:p w:rsidR="00AE0A0E" w:rsidRPr="000B0345" w:rsidRDefault="00AE0A0E" w:rsidP="00AE0A0E">
      <w:pPr>
        <w:pStyle w:val="ListParagraph"/>
        <w:numPr>
          <w:ilvl w:val="0"/>
          <w:numId w:val="1"/>
        </w:numPr>
        <w:bidi w:val="0"/>
        <w:rPr>
          <w:b/>
          <w:bCs/>
          <w:sz w:val="28"/>
          <w:szCs w:val="28"/>
        </w:rPr>
      </w:pPr>
      <w:r>
        <w:rPr>
          <w:b/>
          <w:bCs/>
          <w:sz w:val="28"/>
          <w:szCs w:val="28"/>
        </w:rPr>
        <w:t>D</w:t>
      </w:r>
      <w:r w:rsidR="009D003F">
        <w:rPr>
          <w:b/>
          <w:bCs/>
          <w:sz w:val="28"/>
          <w:szCs w:val="28"/>
        </w:rPr>
        <w:t xml:space="preserve">iscussion </w:t>
      </w:r>
    </w:p>
    <w:p w:rsidR="00AE0A0E" w:rsidRDefault="00AE0A0E" w:rsidP="00AE0A0E">
      <w:pPr>
        <w:pStyle w:val="NormalWeb"/>
        <w:shd w:val="clear" w:color="auto" w:fill="FFFFFF"/>
        <w:spacing w:before="0" w:beforeAutospacing="0" w:after="0" w:afterAutospacing="0" w:line="330" w:lineRule="atLeast"/>
        <w:jc w:val="both"/>
        <w:rPr>
          <w:rFonts w:ascii="Lucida Sans Unicode" w:hAnsi="Lucida Sans Unicode" w:cs="Lucida Sans Unicode"/>
          <w:color w:val="3C3C3C"/>
          <w:sz w:val="23"/>
          <w:szCs w:val="23"/>
        </w:rPr>
      </w:pPr>
    </w:p>
    <w:p w:rsidR="00AE0A0E" w:rsidRPr="00AE0A0E" w:rsidRDefault="00AE0A0E" w:rsidP="00AE0A0E">
      <w:pPr>
        <w:pStyle w:val="NormalWeb"/>
        <w:shd w:val="clear" w:color="auto" w:fill="FFFFFF"/>
        <w:spacing w:before="0" w:beforeAutospacing="0" w:after="0" w:afterAutospacing="0" w:line="330" w:lineRule="atLeast"/>
        <w:jc w:val="both"/>
        <w:rPr>
          <w:rFonts w:ascii="Lucida Sans Unicode" w:hAnsi="Lucida Sans Unicode" w:cs="Lucida Sans Unicode"/>
          <w:color w:val="3C3C3C"/>
          <w:sz w:val="23"/>
          <w:szCs w:val="23"/>
        </w:rPr>
      </w:pPr>
      <w:r w:rsidRPr="00AE0A0E">
        <w:rPr>
          <w:rFonts w:ascii="Lucida Sans Unicode" w:hAnsi="Lucida Sans Unicode" w:cs="Lucida Sans Unicode"/>
          <w:color w:val="3C3C3C"/>
          <w:sz w:val="23"/>
          <w:szCs w:val="23"/>
        </w:rPr>
        <w:t xml:space="preserve">With IPv6, everything from appliances to automobiles can be interconnected. But an increased number of IT addresses isn't the only advantage of IPv6 over IPv4. In honor of World IPv6 Day, </w:t>
      </w:r>
      <w:r w:rsidRPr="009B1D25">
        <w:rPr>
          <w:rFonts w:ascii="Lucida Sans Unicode" w:hAnsi="Lucida Sans Unicode" w:cs="Lucida Sans Unicode"/>
          <w:b/>
          <w:bCs/>
          <w:color w:val="3C3C3C"/>
          <w:sz w:val="23"/>
          <w:szCs w:val="23"/>
        </w:rPr>
        <w:t>here are six more good reasons</w:t>
      </w:r>
      <w:r w:rsidRPr="00AE0A0E">
        <w:rPr>
          <w:rFonts w:ascii="Lucida Sans Unicode" w:hAnsi="Lucida Sans Unicode" w:cs="Lucida Sans Unicode"/>
          <w:color w:val="3C3C3C"/>
          <w:sz w:val="23"/>
          <w:szCs w:val="23"/>
        </w:rPr>
        <w:t xml:space="preserve"> to make sure your hardware, software, and services support IPv6.</w:t>
      </w:r>
    </w:p>
    <w:p w:rsidR="00AE0A0E" w:rsidRPr="00AE0A0E" w:rsidRDefault="00AE0A0E" w:rsidP="00AE0A0E">
      <w:pPr>
        <w:numPr>
          <w:ilvl w:val="0"/>
          <w:numId w:val="11"/>
        </w:numPr>
        <w:shd w:val="clear" w:color="auto" w:fill="FFFFFF"/>
        <w:bidi w:val="0"/>
        <w:spacing w:after="0" w:line="332" w:lineRule="atLeast"/>
        <w:ind w:left="0"/>
        <w:rPr>
          <w:rFonts w:ascii="Helvetica" w:eastAsia="Times New Roman" w:hAnsi="Helvetica" w:cs="Times New Roman"/>
          <w:color w:val="413F41"/>
          <w:sz w:val="26"/>
          <w:szCs w:val="26"/>
        </w:rPr>
      </w:pPr>
      <w:r w:rsidRPr="00AE0A0E">
        <w:rPr>
          <w:rFonts w:ascii="Helvetica" w:eastAsia="Times New Roman" w:hAnsi="Helvetica" w:cs="Times New Roman"/>
          <w:b/>
          <w:bCs/>
          <w:color w:val="413F41"/>
          <w:sz w:val="26"/>
          <w:szCs w:val="26"/>
        </w:rPr>
        <w:t>More Efficient Routing</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IPv6 reduces the size of routing tables and makes routing more efficient and hierarchical. IPv6 allows ISPs to aggregate the prefixes of their customers' networks into a single prefix and announce this one prefix to the IPv6 Internet. In addition, in IPv6 networks, fragmentation is handled by the source device, rather than the router, using a protocol for discovery of the path's maximum transmission unit (MTU).</w:t>
      </w:r>
    </w:p>
    <w:p w:rsidR="00AE0A0E" w:rsidRPr="00AE0A0E" w:rsidRDefault="00AE0A0E" w:rsidP="00AE0A0E">
      <w:pPr>
        <w:numPr>
          <w:ilvl w:val="0"/>
          <w:numId w:val="11"/>
        </w:numPr>
        <w:shd w:val="clear" w:color="auto" w:fill="FFFFFF"/>
        <w:bidi w:val="0"/>
        <w:spacing w:after="0" w:line="332" w:lineRule="atLeast"/>
        <w:ind w:left="0"/>
        <w:rPr>
          <w:rFonts w:ascii="Lucida Sans Unicode" w:eastAsia="Times New Roman" w:hAnsi="Lucida Sans Unicode" w:cs="Lucida Sans Unicode"/>
          <w:color w:val="3C3C3C"/>
          <w:sz w:val="23"/>
          <w:szCs w:val="23"/>
        </w:rPr>
      </w:pPr>
      <w:r w:rsidRPr="00AE0A0E">
        <w:rPr>
          <w:rFonts w:ascii="Helvetica" w:eastAsia="Times New Roman" w:hAnsi="Helvetica" w:cs="Times New Roman"/>
          <w:b/>
          <w:bCs/>
          <w:color w:val="413F41"/>
          <w:sz w:val="26"/>
          <w:szCs w:val="26"/>
        </w:rPr>
        <w:t>More Efficient Packet Processing</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IPv6's simplified packet header makes packet processing more efficient. Compared with IPv4, IPv6 contains no IP-level checksum, so the checksum does not need to be recalculated at every router hop. Getting rid of the IP-level checksum was possible because most link-layer technologies already contain checksum and error-control capabilities. In addition, most transport layers, which handle end-to-end connectivity, have a checksum that enables error detection.</w:t>
      </w:r>
    </w:p>
    <w:p w:rsidR="00AE0A0E" w:rsidRPr="00AE0A0E" w:rsidRDefault="00AE0A0E" w:rsidP="00AE0A0E">
      <w:pPr>
        <w:numPr>
          <w:ilvl w:val="0"/>
          <w:numId w:val="11"/>
        </w:numPr>
        <w:shd w:val="clear" w:color="auto" w:fill="FFFFFF"/>
        <w:bidi w:val="0"/>
        <w:spacing w:after="0" w:line="332" w:lineRule="atLeast"/>
        <w:ind w:left="0"/>
        <w:rPr>
          <w:rFonts w:ascii="Lucida Sans Unicode" w:eastAsia="Times New Roman" w:hAnsi="Lucida Sans Unicode" w:cs="Lucida Sans Unicode"/>
          <w:color w:val="3C3C3C"/>
          <w:sz w:val="23"/>
          <w:szCs w:val="23"/>
        </w:rPr>
      </w:pPr>
      <w:r w:rsidRPr="00AE0A0E">
        <w:rPr>
          <w:rFonts w:ascii="Helvetica" w:eastAsia="Times New Roman" w:hAnsi="Helvetica" w:cs="Times New Roman"/>
          <w:b/>
          <w:bCs/>
          <w:color w:val="413F41"/>
          <w:sz w:val="26"/>
          <w:szCs w:val="26"/>
        </w:rPr>
        <w:t>Directed Data Flows</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IPv6 supports multicast rather than broadcast. Multicast allows bandwidth-intensive packet flows (like multimedia streams) to be sent to multiple destinations simultaneously, saving network bandwidth. Disinterested hosts no longer must process broadcast packets. In addition, the IPv6 header has a new field, named Flow Label, that can identify packets belonging to the same flow.</w:t>
      </w:r>
    </w:p>
    <w:p w:rsidR="00AE0A0E" w:rsidRPr="00AE0A0E" w:rsidRDefault="00AE0A0E" w:rsidP="00AE0A0E">
      <w:pPr>
        <w:numPr>
          <w:ilvl w:val="0"/>
          <w:numId w:val="11"/>
        </w:numPr>
        <w:shd w:val="clear" w:color="auto" w:fill="FFFFFF"/>
        <w:bidi w:val="0"/>
        <w:spacing w:after="0" w:line="332" w:lineRule="atLeast"/>
        <w:ind w:left="0"/>
        <w:rPr>
          <w:rFonts w:ascii="Lucida Sans Unicode" w:eastAsia="Times New Roman" w:hAnsi="Lucida Sans Unicode" w:cs="Lucida Sans Unicode"/>
          <w:color w:val="3C3C3C"/>
          <w:sz w:val="23"/>
          <w:szCs w:val="23"/>
        </w:rPr>
      </w:pPr>
      <w:r w:rsidRPr="00AE0A0E">
        <w:rPr>
          <w:rFonts w:ascii="Helvetica" w:eastAsia="Times New Roman" w:hAnsi="Helvetica" w:cs="Times New Roman"/>
          <w:b/>
          <w:bCs/>
          <w:color w:val="413F41"/>
          <w:sz w:val="26"/>
          <w:szCs w:val="26"/>
        </w:rPr>
        <w:t>Simplified Network Configuration</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Address auto-configuration (address assignment) is built in to IPv6. A router will send the prefix of the local link in its router advertisements. A host can generate its own IP address by appending its link-layer (MAC) address, converted into Extended Universal Identifier (EUI) 64-bit format, to the 64 bits of the local link prefix.</w:t>
      </w:r>
    </w:p>
    <w:p w:rsidR="00AE0A0E" w:rsidRPr="00AE0A0E" w:rsidRDefault="00AE0A0E" w:rsidP="00AE0A0E">
      <w:pPr>
        <w:numPr>
          <w:ilvl w:val="0"/>
          <w:numId w:val="11"/>
        </w:numPr>
        <w:shd w:val="clear" w:color="auto" w:fill="FFFFFF"/>
        <w:bidi w:val="0"/>
        <w:spacing w:after="0" w:line="332" w:lineRule="atLeast"/>
        <w:ind w:left="0"/>
        <w:rPr>
          <w:rFonts w:ascii="Lucida Sans Unicode" w:eastAsia="Times New Roman" w:hAnsi="Lucida Sans Unicode" w:cs="Lucida Sans Unicode"/>
          <w:color w:val="3C3C3C"/>
          <w:sz w:val="23"/>
          <w:szCs w:val="23"/>
        </w:rPr>
      </w:pPr>
      <w:r w:rsidRPr="00AE0A0E">
        <w:rPr>
          <w:rFonts w:ascii="Helvetica" w:eastAsia="Times New Roman" w:hAnsi="Helvetica" w:cs="Times New Roman"/>
          <w:b/>
          <w:bCs/>
          <w:color w:val="413F41"/>
          <w:sz w:val="26"/>
          <w:szCs w:val="26"/>
        </w:rPr>
        <w:t>Support For New Services</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 xml:space="preserve">By eliminating Network Address Translation (NAT), true end-to-end </w:t>
      </w:r>
      <w:r w:rsidRPr="00AE0A0E">
        <w:rPr>
          <w:rFonts w:ascii="Lucida Sans Unicode" w:eastAsia="Times New Roman" w:hAnsi="Lucida Sans Unicode" w:cs="Lucida Sans Unicode"/>
          <w:color w:val="3C3C3C"/>
          <w:sz w:val="23"/>
          <w:szCs w:val="23"/>
        </w:rPr>
        <w:lastRenderedPageBreak/>
        <w:t>connectivity at the IP layer is restored, enabling new and valuable services. Peer-to-peer networks are easier to create and maintain, and services such as VoIP and Quality of Service (QoS) become more robust.</w:t>
      </w:r>
    </w:p>
    <w:p w:rsidR="00AE0A0E" w:rsidRPr="00AE0A0E" w:rsidRDefault="00AE0A0E" w:rsidP="00AE0A0E">
      <w:pPr>
        <w:numPr>
          <w:ilvl w:val="0"/>
          <w:numId w:val="11"/>
        </w:numPr>
        <w:shd w:val="clear" w:color="auto" w:fill="FFFFFF"/>
        <w:bidi w:val="0"/>
        <w:spacing w:after="0" w:line="332" w:lineRule="atLeast"/>
        <w:ind w:left="0"/>
        <w:rPr>
          <w:rFonts w:ascii="Lucida Sans Unicode" w:eastAsia="Times New Roman" w:hAnsi="Lucida Sans Unicode" w:cs="Lucida Sans Unicode"/>
          <w:color w:val="3C3C3C"/>
          <w:sz w:val="23"/>
          <w:szCs w:val="23"/>
        </w:rPr>
      </w:pPr>
      <w:r w:rsidRPr="00AE0A0E">
        <w:rPr>
          <w:rFonts w:ascii="Helvetica" w:eastAsia="Times New Roman" w:hAnsi="Helvetica" w:cs="Times New Roman"/>
          <w:b/>
          <w:bCs/>
          <w:color w:val="413F41"/>
          <w:sz w:val="26"/>
          <w:szCs w:val="26"/>
        </w:rPr>
        <w:t>Security</w:t>
      </w:r>
      <w:r w:rsidRPr="00AE0A0E">
        <w:rPr>
          <w:rFonts w:ascii="Helvetica" w:eastAsia="Times New Roman" w:hAnsi="Helvetica" w:cs="Times New Roman"/>
          <w:color w:val="413F41"/>
          <w:sz w:val="26"/>
          <w:szCs w:val="26"/>
        </w:rPr>
        <w:br/>
      </w:r>
      <w:r w:rsidRPr="00AE0A0E">
        <w:rPr>
          <w:rFonts w:ascii="Lucida Sans Unicode" w:eastAsia="Times New Roman" w:hAnsi="Lucida Sans Unicode" w:cs="Lucida Sans Unicode"/>
          <w:color w:val="3C3C3C"/>
          <w:sz w:val="23"/>
          <w:szCs w:val="23"/>
        </w:rPr>
        <w:t>IPSec, which provides confidentiality, authentication and data integrity, is baked into in IPv6. Because of their potential to carry malware, IPv4 ICMP packets are often blocked by corporate firewalls, but ICMPv6, the implementation of the Internet Control Message Protocol for IPv6, may be permitted because IPSec can be applied to the ICMPv6 packets.</w:t>
      </w:r>
    </w:p>
    <w:p w:rsidR="00AE0A0E" w:rsidRPr="00AE0A0E" w:rsidRDefault="00AE0A0E" w:rsidP="00AE0A0E">
      <w:pPr>
        <w:bidi w:val="0"/>
        <w:rPr>
          <w:sz w:val="28"/>
          <w:szCs w:val="28"/>
        </w:rPr>
      </w:pPr>
    </w:p>
    <w:p w:rsidR="00AE0A0E" w:rsidRDefault="00AE0A0E" w:rsidP="00AE0A0E">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Default="009D003F" w:rsidP="009D003F">
      <w:pPr>
        <w:bidi w:val="0"/>
        <w:rPr>
          <w:b/>
          <w:bCs/>
          <w:sz w:val="28"/>
          <w:szCs w:val="28"/>
        </w:rPr>
      </w:pPr>
    </w:p>
    <w:p w:rsidR="009D003F" w:rsidRPr="00A03590" w:rsidRDefault="009D003F" w:rsidP="009D003F">
      <w:pPr>
        <w:bidi w:val="0"/>
        <w:rPr>
          <w:b/>
          <w:bCs/>
          <w:sz w:val="28"/>
          <w:szCs w:val="28"/>
        </w:rPr>
      </w:pPr>
    </w:p>
    <w:p w:rsidR="002976BF" w:rsidRPr="000B0345" w:rsidRDefault="002976BF" w:rsidP="002976BF">
      <w:pPr>
        <w:pStyle w:val="ListParagraph"/>
        <w:numPr>
          <w:ilvl w:val="0"/>
          <w:numId w:val="1"/>
        </w:numPr>
        <w:bidi w:val="0"/>
        <w:rPr>
          <w:b/>
          <w:bCs/>
          <w:sz w:val="28"/>
          <w:szCs w:val="28"/>
        </w:rPr>
      </w:pPr>
      <w:r w:rsidRPr="000B0345">
        <w:rPr>
          <w:b/>
          <w:bCs/>
          <w:sz w:val="28"/>
          <w:szCs w:val="28"/>
        </w:rPr>
        <w:t>Conclusion</w:t>
      </w:r>
    </w:p>
    <w:p w:rsidR="002976BF" w:rsidRDefault="002976BF" w:rsidP="002976BF">
      <w:pPr>
        <w:bidi w:val="0"/>
      </w:pPr>
      <w:r>
        <w:t>In this experiment we learned a lot of things about IPv6, how we can assign IPv6 addresses, how we can configure it in Cisco Routers.The IPv6 uses the same protocols like IPv4, static and dynamic protocols, which they give the routers the ability to connect with the other networks that not connected directly.</w:t>
      </w:r>
    </w:p>
    <w:p w:rsidR="002976BF" w:rsidRDefault="002976BF" w:rsidP="002976BF">
      <w:pPr>
        <w:bidi w:val="0"/>
      </w:pPr>
      <w:r>
        <w:t>Still IPv6 not spread and the internet still use IPv4, because some politics reasons, but any way, IPv6 will be used in the future, since the lack of addresses will be huge, the problem on IPv6 is known as the NAT and this because IPv6 uses visual IPs.</w:t>
      </w:r>
    </w:p>
    <w:p w:rsidR="002976BF" w:rsidRDefault="002976BF" w:rsidP="002976BF">
      <w:pPr>
        <w:bidi w:val="0"/>
      </w:pPr>
    </w:p>
    <w:p w:rsidR="002976BF" w:rsidRDefault="002976BF" w:rsidP="002976BF">
      <w:pPr>
        <w:pStyle w:val="ListParagraph"/>
        <w:numPr>
          <w:ilvl w:val="0"/>
          <w:numId w:val="1"/>
        </w:numPr>
        <w:bidi w:val="0"/>
        <w:rPr>
          <w:b/>
          <w:bCs/>
          <w:sz w:val="28"/>
          <w:szCs w:val="28"/>
        </w:rPr>
      </w:pPr>
      <w:r>
        <w:rPr>
          <w:b/>
          <w:bCs/>
          <w:sz w:val="28"/>
          <w:szCs w:val="28"/>
        </w:rPr>
        <w:t>References</w:t>
      </w:r>
    </w:p>
    <w:p w:rsidR="00820CC2" w:rsidRDefault="00820CC2" w:rsidP="002976BF">
      <w:pPr>
        <w:pStyle w:val="ListParagraph"/>
        <w:numPr>
          <w:ilvl w:val="0"/>
          <w:numId w:val="3"/>
        </w:numPr>
        <w:bidi w:val="0"/>
      </w:pPr>
      <w:bookmarkStart w:id="7" w:name="OLE_LINK11"/>
      <w:bookmarkStart w:id="8" w:name="OLE_LINK12"/>
      <w:r>
        <w:t>IPv6,</w:t>
      </w:r>
      <w:hyperlink r:id="rId20" w:history="1">
        <w:r w:rsidRPr="0026227F">
          <w:rPr>
            <w:rStyle w:val="Hyperlink"/>
          </w:rPr>
          <w:t>http://www.techterms.com/definition/ipv6</w:t>
        </w:r>
      </w:hyperlink>
      <w:r>
        <w:t>,5/4/2014</w:t>
      </w:r>
    </w:p>
    <w:p w:rsidR="007C51D7" w:rsidRDefault="007C51D7" w:rsidP="007C51D7">
      <w:pPr>
        <w:pStyle w:val="ListParagraph"/>
        <w:numPr>
          <w:ilvl w:val="0"/>
          <w:numId w:val="3"/>
        </w:numPr>
        <w:bidi w:val="0"/>
      </w:pPr>
      <w:r>
        <w:t>IPv6,</w:t>
      </w:r>
      <w:r w:rsidRPr="007C51D7">
        <w:t xml:space="preserve"> </w:t>
      </w:r>
      <w:hyperlink r:id="rId21" w:history="1">
        <w:r w:rsidRPr="0026227F">
          <w:rPr>
            <w:rStyle w:val="Hyperlink"/>
          </w:rPr>
          <w:t>http://www.webopedia.com/TERM/I/IPng.html</w:t>
        </w:r>
      </w:hyperlink>
      <w:r>
        <w:t xml:space="preserve"> ,5/4/2014</w:t>
      </w:r>
    </w:p>
    <w:bookmarkEnd w:id="7"/>
    <w:bookmarkEnd w:id="8"/>
    <w:p w:rsidR="002976BF" w:rsidRDefault="009D003F" w:rsidP="00820CC2">
      <w:pPr>
        <w:pStyle w:val="ListParagraph"/>
        <w:numPr>
          <w:ilvl w:val="0"/>
          <w:numId w:val="3"/>
        </w:numPr>
        <w:bidi w:val="0"/>
      </w:pPr>
      <w:r>
        <w:t>IPV6 benifts,</w:t>
      </w:r>
      <w:r w:rsidRPr="009D003F">
        <w:t>http://www.networkcomputing.com/networking/six-benefits-of-ipv6/d/d-id/1232791?</w:t>
      </w:r>
      <w:r>
        <w:t>,</w:t>
      </w:r>
      <w:r w:rsidRPr="009D003F">
        <w:t xml:space="preserve"> </w:t>
      </w:r>
      <w:r>
        <w:t>5/4/2014</w:t>
      </w:r>
    </w:p>
    <w:p w:rsidR="002976BF" w:rsidRPr="00A03590" w:rsidRDefault="002976BF" w:rsidP="002976BF">
      <w:pPr>
        <w:pStyle w:val="ListParagraph"/>
        <w:bidi w:val="0"/>
      </w:pPr>
    </w:p>
    <w:p w:rsidR="002976BF" w:rsidRDefault="002976BF" w:rsidP="002976BF">
      <w:pPr>
        <w:bidi w:val="0"/>
        <w:rPr>
          <w:rtl/>
        </w:rPr>
      </w:pPr>
    </w:p>
    <w:p w:rsidR="0062743E" w:rsidRDefault="008E5779"/>
    <w:sectPr w:rsidR="0062743E" w:rsidSect="008E2A63">
      <w:footerReference w:type="default" r:id="rId22"/>
      <w:pgSz w:w="11906" w:h="16838"/>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79" w:rsidRDefault="008E5779" w:rsidP="005A22C1">
      <w:pPr>
        <w:spacing w:after="0" w:line="240" w:lineRule="auto"/>
      </w:pPr>
      <w:r>
        <w:separator/>
      </w:r>
    </w:p>
  </w:endnote>
  <w:endnote w:type="continuationSeparator" w:id="1">
    <w:p w:rsidR="008E5779" w:rsidRDefault="008E5779" w:rsidP="005A2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54"/>
      <w:gridCol w:w="7682"/>
    </w:tblGrid>
    <w:tr w:rsidR="00667E07">
      <w:tc>
        <w:tcPr>
          <w:tcW w:w="500" w:type="pct"/>
          <w:tcBorders>
            <w:top w:val="single" w:sz="4" w:space="0" w:color="943634" w:themeColor="accent2" w:themeShade="BF"/>
          </w:tcBorders>
          <w:shd w:val="clear" w:color="auto" w:fill="943634" w:themeFill="accent2" w:themeFillShade="BF"/>
        </w:tcPr>
        <w:p w:rsidR="00667E07" w:rsidRDefault="00BA5A53">
          <w:pPr>
            <w:pStyle w:val="Footer"/>
            <w:jc w:val="right"/>
            <w:rPr>
              <w:b/>
              <w:color w:val="FFFFFF" w:themeColor="background1"/>
            </w:rPr>
          </w:pPr>
          <w:r w:rsidRPr="00BA5A53">
            <w:fldChar w:fldCharType="begin"/>
          </w:r>
          <w:r w:rsidR="00120504">
            <w:instrText xml:space="preserve"> PAGE   \* MERGEFORMAT </w:instrText>
          </w:r>
          <w:r w:rsidRPr="00BA5A53">
            <w:fldChar w:fldCharType="separate"/>
          </w:r>
          <w:r w:rsidR="009B1D25" w:rsidRPr="009B1D25">
            <w:rPr>
              <w:noProof/>
              <w:color w:val="FFFFFF" w:themeColor="background1"/>
              <w:rtl/>
            </w:rPr>
            <w:t>6</w:t>
          </w:r>
          <w:r>
            <w:rPr>
              <w:noProof/>
              <w:color w:val="FFFFFF" w:themeColor="background1"/>
            </w:rPr>
            <w:fldChar w:fldCharType="end"/>
          </w:r>
        </w:p>
      </w:tc>
      <w:tc>
        <w:tcPr>
          <w:tcW w:w="4500" w:type="pct"/>
          <w:tcBorders>
            <w:top w:val="single" w:sz="4" w:space="0" w:color="auto"/>
          </w:tcBorders>
        </w:tcPr>
        <w:p w:rsidR="00667E07" w:rsidRDefault="008E5779" w:rsidP="00667E07">
          <w:pPr>
            <w:pStyle w:val="Footer"/>
            <w:rPr>
              <w:rtl/>
            </w:rPr>
          </w:pPr>
        </w:p>
      </w:tc>
    </w:tr>
  </w:tbl>
  <w:p w:rsidR="00667E07" w:rsidRDefault="008E5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79" w:rsidRDefault="008E5779" w:rsidP="005A22C1">
      <w:pPr>
        <w:spacing w:after="0" w:line="240" w:lineRule="auto"/>
      </w:pPr>
      <w:r>
        <w:separator/>
      </w:r>
    </w:p>
  </w:footnote>
  <w:footnote w:type="continuationSeparator" w:id="1">
    <w:p w:rsidR="008E5779" w:rsidRDefault="008E5779" w:rsidP="005A2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D60"/>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7138D"/>
    <w:multiLevelType w:val="hybridMultilevel"/>
    <w:tmpl w:val="7E40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A0E4E"/>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A0E6D"/>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87BA8"/>
    <w:multiLevelType w:val="hybridMultilevel"/>
    <w:tmpl w:val="AE44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B5F79"/>
    <w:multiLevelType w:val="hybridMultilevel"/>
    <w:tmpl w:val="3FA8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50B35"/>
    <w:multiLevelType w:val="hybridMultilevel"/>
    <w:tmpl w:val="1BDE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B3F9F"/>
    <w:multiLevelType w:val="hybridMultilevel"/>
    <w:tmpl w:val="7E40E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83A02"/>
    <w:multiLevelType w:val="multilevel"/>
    <w:tmpl w:val="5FB2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7349DB"/>
    <w:multiLevelType w:val="hybridMultilevel"/>
    <w:tmpl w:val="A8A8D4AA"/>
    <w:lvl w:ilvl="0" w:tplc="E51E5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7B3099"/>
    <w:multiLevelType w:val="hybridMultilevel"/>
    <w:tmpl w:val="FB94EB18"/>
    <w:lvl w:ilvl="0" w:tplc="B8C60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
  </w:num>
  <w:num w:numId="5">
    <w:abstractNumId w:val="7"/>
  </w:num>
  <w:num w:numId="6">
    <w:abstractNumId w:val="4"/>
  </w:num>
  <w:num w:numId="7">
    <w:abstractNumId w:val="6"/>
  </w:num>
  <w:num w:numId="8">
    <w:abstractNumId w:val="0"/>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2976BF"/>
    <w:rsid w:val="00120504"/>
    <w:rsid w:val="00154DC6"/>
    <w:rsid w:val="002976BF"/>
    <w:rsid w:val="003538A6"/>
    <w:rsid w:val="00430412"/>
    <w:rsid w:val="0044537A"/>
    <w:rsid w:val="004D29B5"/>
    <w:rsid w:val="005A22C1"/>
    <w:rsid w:val="005C2E8B"/>
    <w:rsid w:val="005E0047"/>
    <w:rsid w:val="006B56CF"/>
    <w:rsid w:val="006C2BA5"/>
    <w:rsid w:val="007C51D7"/>
    <w:rsid w:val="00820CC2"/>
    <w:rsid w:val="008608EB"/>
    <w:rsid w:val="008742F5"/>
    <w:rsid w:val="008E3E17"/>
    <w:rsid w:val="008E5779"/>
    <w:rsid w:val="00915081"/>
    <w:rsid w:val="009B1D25"/>
    <w:rsid w:val="009D003F"/>
    <w:rsid w:val="00A2414A"/>
    <w:rsid w:val="00AB4797"/>
    <w:rsid w:val="00AE0A0E"/>
    <w:rsid w:val="00AF34B9"/>
    <w:rsid w:val="00BA5A53"/>
    <w:rsid w:val="00D24763"/>
    <w:rsid w:val="00DA4BC2"/>
    <w:rsid w:val="00FA38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B9"/>
    <w:pPr>
      <w:bidi/>
    </w:pPr>
    <w:rPr>
      <w:rFonts w:eastAsiaTheme="minorEastAsia"/>
    </w:rPr>
  </w:style>
  <w:style w:type="paragraph" w:styleId="Heading1">
    <w:name w:val="heading 1"/>
    <w:basedOn w:val="Normal"/>
    <w:next w:val="Normal"/>
    <w:link w:val="Heading1Char"/>
    <w:uiPriority w:val="9"/>
    <w:qFormat/>
    <w:rsid w:val="00297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76BF"/>
    <w:pPr>
      <w:spacing w:after="0" w:line="240" w:lineRule="auto"/>
    </w:pPr>
    <w:rPr>
      <w:rFonts w:eastAsiaTheme="minorEastAsia"/>
    </w:rPr>
  </w:style>
  <w:style w:type="character" w:customStyle="1" w:styleId="NoSpacingChar">
    <w:name w:val="No Spacing Char"/>
    <w:basedOn w:val="DefaultParagraphFont"/>
    <w:link w:val="NoSpacing"/>
    <w:uiPriority w:val="1"/>
    <w:rsid w:val="002976BF"/>
    <w:rPr>
      <w:rFonts w:eastAsiaTheme="minorEastAsia"/>
    </w:rPr>
  </w:style>
  <w:style w:type="paragraph" w:styleId="PlainText">
    <w:name w:val="Plain Text"/>
    <w:basedOn w:val="Normal"/>
    <w:link w:val="PlainTextChar"/>
    <w:uiPriority w:val="99"/>
    <w:rsid w:val="002976B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976BF"/>
    <w:rPr>
      <w:rFonts w:ascii="Courier New" w:eastAsia="Times New Roman" w:hAnsi="Courier New" w:cs="Courier New"/>
      <w:sz w:val="20"/>
      <w:szCs w:val="20"/>
    </w:rPr>
  </w:style>
  <w:style w:type="paragraph" w:customStyle="1" w:styleId="Default">
    <w:name w:val="Default"/>
    <w:rsid w:val="002976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976BF"/>
    <w:pPr>
      <w:ind w:left="720"/>
      <w:contextualSpacing/>
    </w:pPr>
    <w:rPr>
      <w:rFonts w:eastAsiaTheme="minorHAnsi"/>
    </w:rPr>
  </w:style>
  <w:style w:type="character" w:styleId="Hyperlink">
    <w:name w:val="Hyperlink"/>
    <w:basedOn w:val="DefaultParagraphFont"/>
    <w:uiPriority w:val="99"/>
    <w:unhideWhenUsed/>
    <w:rsid w:val="002976BF"/>
    <w:rPr>
      <w:color w:val="0000FF"/>
      <w:u w:val="single"/>
    </w:rPr>
  </w:style>
  <w:style w:type="table" w:styleId="LightShading-Accent1">
    <w:name w:val="Light Shading Accent 1"/>
    <w:basedOn w:val="TableNormal"/>
    <w:uiPriority w:val="60"/>
    <w:rsid w:val="002976BF"/>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2976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76BF"/>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2976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6BF"/>
    <w:rPr>
      <w:rFonts w:eastAsiaTheme="minorEastAsia"/>
    </w:rPr>
  </w:style>
  <w:style w:type="paragraph" w:styleId="BalloonText">
    <w:name w:val="Balloon Text"/>
    <w:basedOn w:val="Normal"/>
    <w:link w:val="BalloonTextChar"/>
    <w:uiPriority w:val="99"/>
    <w:semiHidden/>
    <w:unhideWhenUsed/>
    <w:rsid w:val="0029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BF"/>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976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976BF"/>
    <w:pPr>
      <w:bidi w:val="0"/>
      <w:spacing w:before="240" w:line="259" w:lineRule="auto"/>
      <w:outlineLvl w:val="9"/>
    </w:pPr>
    <w:rPr>
      <w:b w:val="0"/>
      <w:bCs w:val="0"/>
      <w:sz w:val="32"/>
      <w:szCs w:val="32"/>
    </w:rPr>
  </w:style>
  <w:style w:type="paragraph" w:styleId="TOC1">
    <w:name w:val="toc 1"/>
    <w:basedOn w:val="Normal"/>
    <w:next w:val="Normal"/>
    <w:autoRedefine/>
    <w:uiPriority w:val="39"/>
    <w:unhideWhenUsed/>
    <w:rsid w:val="002976BF"/>
    <w:pPr>
      <w:tabs>
        <w:tab w:val="right" w:leader="dot" w:pos="9350"/>
      </w:tabs>
      <w:bidi w:val="0"/>
      <w:spacing w:after="100" w:line="259" w:lineRule="auto"/>
    </w:pPr>
    <w:rPr>
      <w:rFonts w:eastAsiaTheme="minorHAnsi"/>
      <w:noProof/>
      <w:sz w:val="44"/>
      <w:szCs w:val="44"/>
    </w:rPr>
  </w:style>
  <w:style w:type="paragraph" w:styleId="NormalWeb">
    <w:name w:val="Normal (Web)"/>
    <w:basedOn w:val="Normal"/>
    <w:uiPriority w:val="99"/>
    <w:unhideWhenUsed/>
    <w:rsid w:val="002976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76BF"/>
  </w:style>
  <w:style w:type="character" w:styleId="HTMLTypewriter">
    <w:name w:val="HTML Typewriter"/>
    <w:basedOn w:val="DefaultParagraphFont"/>
    <w:uiPriority w:val="99"/>
    <w:semiHidden/>
    <w:unhideWhenUsed/>
    <w:rsid w:val="002976BF"/>
    <w:rPr>
      <w:rFonts w:ascii="Courier New" w:eastAsia="Times New Roman" w:hAnsi="Courier New" w:cs="Courier New"/>
      <w:sz w:val="20"/>
      <w:szCs w:val="20"/>
    </w:rPr>
  </w:style>
  <w:style w:type="character" w:styleId="Emphasis">
    <w:name w:val="Emphasis"/>
    <w:basedOn w:val="DefaultParagraphFont"/>
    <w:uiPriority w:val="20"/>
    <w:qFormat/>
    <w:rsid w:val="0044537A"/>
    <w:rPr>
      <w:i/>
      <w:iCs/>
    </w:rPr>
  </w:style>
  <w:style w:type="character" w:styleId="Strong">
    <w:name w:val="Strong"/>
    <w:basedOn w:val="DefaultParagraphFont"/>
    <w:uiPriority w:val="22"/>
    <w:qFormat/>
    <w:rsid w:val="0044537A"/>
    <w:rPr>
      <w:b/>
      <w:bCs/>
    </w:rPr>
  </w:style>
</w:styles>
</file>

<file path=word/webSettings.xml><?xml version="1.0" encoding="utf-8"?>
<w:webSettings xmlns:r="http://schemas.openxmlformats.org/officeDocument/2006/relationships" xmlns:w="http://schemas.openxmlformats.org/wordprocessingml/2006/main">
  <w:divs>
    <w:div w:id="1061637373">
      <w:bodyDiv w:val="1"/>
      <w:marLeft w:val="0"/>
      <w:marRight w:val="0"/>
      <w:marTop w:val="0"/>
      <w:marBottom w:val="0"/>
      <w:divBdr>
        <w:top w:val="none" w:sz="0" w:space="0" w:color="auto"/>
        <w:left w:val="none" w:sz="0" w:space="0" w:color="auto"/>
        <w:bottom w:val="none" w:sz="0" w:space="0" w:color="auto"/>
        <w:right w:val="none" w:sz="0" w:space="0" w:color="auto"/>
      </w:divBdr>
    </w:div>
    <w:div w:id="1074740598">
      <w:bodyDiv w:val="1"/>
      <w:marLeft w:val="0"/>
      <w:marRight w:val="0"/>
      <w:marTop w:val="0"/>
      <w:marBottom w:val="0"/>
      <w:divBdr>
        <w:top w:val="none" w:sz="0" w:space="0" w:color="auto"/>
        <w:left w:val="none" w:sz="0" w:space="0" w:color="auto"/>
        <w:bottom w:val="none" w:sz="0" w:space="0" w:color="auto"/>
        <w:right w:val="none" w:sz="0" w:space="0" w:color="auto"/>
      </w:divBdr>
    </w:div>
    <w:div w:id="1749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I/IP.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webopedia.com/TERM/I/IPng.html"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techterms.com/definition/ipv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terms.com/definition/hexadecim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techterms.com/definition/streaming"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webopedia.com/TERM/I/IETF.html"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2014-05-04T14:43:00Z</dcterms:created>
  <dcterms:modified xsi:type="dcterms:W3CDTF">2014-05-14T21:10:00Z</dcterms:modified>
</cp:coreProperties>
</file>