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334959513"/>
        <w:docPartObj>
          <w:docPartGallery w:val="Cover Pages"/>
          <w:docPartUnique/>
        </w:docPartObj>
      </w:sdtPr>
      <w:sdtEndPr>
        <w:rPr>
          <w:rFonts w:asciiTheme="minorHAnsi" w:eastAsiaTheme="minorEastAsia" w:hAnsiTheme="minorHAnsi" w:cstheme="minorBidi"/>
          <w:sz w:val="22"/>
          <w:szCs w:val="22"/>
        </w:rPr>
      </w:sdtEndPr>
      <w:sdtContent>
        <w:p w:rsidR="004A25C2" w:rsidRDefault="004A25C2" w:rsidP="004A25C2">
          <w:pPr>
            <w:pStyle w:val="NoSpacing"/>
            <w:jc w:val="center"/>
            <w:rPr>
              <w:rFonts w:eastAsiaTheme="majorEastAsia" w:cstheme="majorBidi"/>
              <w:b/>
              <w:bCs/>
              <w:sz w:val="36"/>
              <w:szCs w:val="36"/>
            </w:rPr>
          </w:pPr>
          <w:r w:rsidRPr="00DC478F">
            <w:rPr>
              <w:rFonts w:eastAsiaTheme="majorEastAsia" w:cstheme="majorBidi"/>
              <w:noProof/>
              <w:lang w:eastAsia="zh-TW"/>
            </w:rPr>
            <w:pict>
              <v:rect id="_x0000_s1030" style="position:absolute;left:0;text-align:left;margin-left:0;margin-top:0;width:641.75pt;height:64pt;z-index:251664384;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DC478F">
            <w:rPr>
              <w:rFonts w:eastAsiaTheme="majorEastAsia" w:cstheme="majorBidi"/>
              <w:noProof/>
              <w:lang w:eastAsia="zh-TW"/>
            </w:rPr>
            <w:pict>
              <v:rect id="_x0000_s1033" style="position:absolute;left:0;text-align:left;margin-left:0;margin-top:0;width:7.15pt;height:830.75pt;z-index:251667456;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DC478F">
            <w:rPr>
              <w:rFonts w:eastAsiaTheme="majorEastAsia" w:cstheme="majorBidi"/>
              <w:noProof/>
              <w:lang w:eastAsia="zh-TW"/>
            </w:rPr>
            <w:pict>
              <v:rect id="_x0000_s1032" style="position:absolute;left:0;text-align:left;margin-left:0;margin-top:0;width:7.15pt;height:830.75pt;z-index:251666432;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DC478F">
            <w:rPr>
              <w:rFonts w:eastAsiaTheme="majorEastAsia" w:cstheme="majorBidi"/>
              <w:noProof/>
              <w:lang w:eastAsia="zh-TW"/>
            </w:rPr>
            <w:pict>
              <v:rect id="_x0000_s1031" style="position:absolute;left:0;text-align:left;margin-left:0;margin-top:0;width:641.75pt;height:64pt;z-index:251665408;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Pr="00E13A29">
            <w:rPr>
              <w:rFonts w:eastAsiaTheme="majorEastAsia" w:cstheme="majorBidi"/>
              <w:b/>
              <w:bCs/>
              <w:noProof/>
              <w:sz w:val="36"/>
              <w:szCs w:val="36"/>
            </w:rPr>
            <w:drawing>
              <wp:inline distT="0" distB="0" distL="0" distR="0">
                <wp:extent cx="3281711" cy="1132797"/>
                <wp:effectExtent l="19050" t="0" r="0" b="0"/>
                <wp:docPr id="2" name="Picture 0" descr="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6.jpg"/>
                        <pic:cNvPicPr/>
                      </pic:nvPicPr>
                      <pic:blipFill>
                        <a:blip r:embed="rId5" cstate="print"/>
                        <a:stretch>
                          <a:fillRect/>
                        </a:stretch>
                      </pic:blipFill>
                      <pic:spPr>
                        <a:xfrm>
                          <a:off x="0" y="0"/>
                          <a:ext cx="3283676" cy="1133475"/>
                        </a:xfrm>
                        <a:prstGeom prst="rect">
                          <a:avLst/>
                        </a:prstGeom>
                      </pic:spPr>
                    </pic:pic>
                  </a:graphicData>
                </a:graphic>
              </wp:inline>
            </w:drawing>
          </w:r>
        </w:p>
        <w:p w:rsidR="004A25C2" w:rsidRDefault="004A25C2" w:rsidP="004A25C2">
          <w:pPr>
            <w:pStyle w:val="NoSpacing"/>
            <w:jc w:val="center"/>
            <w:rPr>
              <w:rFonts w:eastAsiaTheme="majorEastAsia" w:cstheme="majorBidi"/>
              <w:b/>
              <w:bCs/>
              <w:sz w:val="36"/>
              <w:szCs w:val="36"/>
            </w:rPr>
          </w:pPr>
          <w:r w:rsidRPr="00E445C3">
            <w:rPr>
              <w:rFonts w:eastAsiaTheme="majorEastAsia" w:cstheme="majorBidi"/>
              <w:b/>
              <w:bCs/>
              <w:noProof/>
              <w:sz w:val="36"/>
              <w:szCs w:val="36"/>
            </w:rPr>
            <w:drawing>
              <wp:inline distT="0" distB="0" distL="0" distR="0">
                <wp:extent cx="4708525" cy="825500"/>
                <wp:effectExtent l="19050" t="0" r="0" b="0"/>
                <wp:docPr id="12" name="Picture 2"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7"/>
                        <pic:cNvPicPr>
                          <a:picLocks noChangeAspect="1" noChangeArrowheads="1"/>
                        </pic:cNvPicPr>
                      </pic:nvPicPr>
                      <pic:blipFill>
                        <a:blip r:embed="rId6" cstate="print"/>
                        <a:srcRect/>
                        <a:stretch>
                          <a:fillRect/>
                        </a:stretch>
                      </pic:blipFill>
                      <pic:spPr bwMode="auto">
                        <a:xfrm>
                          <a:off x="0" y="0"/>
                          <a:ext cx="4708525" cy="825500"/>
                        </a:xfrm>
                        <a:prstGeom prst="rect">
                          <a:avLst/>
                        </a:prstGeom>
                        <a:noFill/>
                        <a:ln w="9525">
                          <a:noFill/>
                          <a:miter lim="800000"/>
                          <a:headEnd/>
                          <a:tailEnd/>
                        </a:ln>
                      </pic:spPr>
                    </pic:pic>
                  </a:graphicData>
                </a:graphic>
              </wp:inline>
            </w:drawing>
          </w:r>
        </w:p>
        <w:sdt>
          <w:sdtPr>
            <w:rPr>
              <w:rFonts w:eastAsiaTheme="majorEastAsia" w:cstheme="majorBidi"/>
              <w:b/>
              <w:bCs/>
              <w:sz w:val="36"/>
              <w:szCs w:val="36"/>
            </w:rPr>
            <w:id w:val="318913"/>
            <w:docPartObj>
              <w:docPartGallery w:val="Cover Pages"/>
              <w:docPartUnique/>
            </w:docPartObj>
          </w:sdtPr>
          <w:sdtEndPr>
            <w:rPr>
              <w:rFonts w:eastAsiaTheme="minorHAnsi" w:cstheme="minorBidi"/>
              <w:sz w:val="28"/>
              <w:szCs w:val="28"/>
            </w:rPr>
          </w:sdtEndPr>
          <w:sdtContent>
            <w:p w:rsidR="004A25C2" w:rsidRPr="00443D1C" w:rsidRDefault="004A25C2" w:rsidP="004A25C2">
              <w:pPr>
                <w:pStyle w:val="NoSpacing"/>
                <w:rPr>
                  <w:rFonts w:eastAsiaTheme="majorEastAsia" w:cstheme="majorBidi"/>
                  <w:b/>
                  <w:bCs/>
                  <w:sz w:val="36"/>
                  <w:szCs w:val="36"/>
                </w:rPr>
              </w:pPr>
              <w:r>
                <w:rPr>
                  <w:rFonts w:eastAsiaTheme="majorEastAsia" w:cstheme="majorBidi"/>
                  <w:b/>
                  <w:bCs/>
                  <w:noProof/>
                  <w:sz w:val="36"/>
                  <w:szCs w:val="36"/>
                  <w:lang w:eastAsia="zh-TW"/>
                </w:rPr>
                <w:pict>
                  <v:rect id="_x0000_s1034" style="position:absolute;margin-left:0;margin-top:0;width:641.75pt;height:64pt;z-index:251669504;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Pr>
                  <w:rFonts w:eastAsiaTheme="majorEastAsia" w:cstheme="majorBidi"/>
                  <w:b/>
                  <w:bCs/>
                  <w:noProof/>
                  <w:sz w:val="36"/>
                  <w:szCs w:val="36"/>
                  <w:lang w:eastAsia="zh-TW"/>
                </w:rPr>
                <w:pict>
                  <v:rect id="_x0000_s1035" style="position:absolute;margin-left:0;margin-top:0;width:7.15pt;height:830.75pt;z-index:251670528;mso-height-percent:1050;mso-position-horizontal:center;mso-position-horizontal-relative:left-margin-area;mso-position-vertical:center;mso-position-vertical-relative:page;mso-height-percent:1050" o:allowincell="f" fillcolor="white [3212]" strokecolor="#31849b [2408]">
                    <w10:wrap anchorx="margin" anchory="page"/>
                  </v:rect>
                </w:pict>
              </w:r>
              <w:r>
                <w:rPr>
                  <w:rFonts w:eastAsiaTheme="majorEastAsia" w:cstheme="majorBidi"/>
                  <w:b/>
                  <w:bCs/>
                  <w:noProof/>
                  <w:sz w:val="36"/>
                  <w:szCs w:val="36"/>
                  <w:lang w:eastAsia="zh-TW"/>
                </w:rPr>
                <w:pict>
                  <v:rect id="_x0000_s1036" style="position:absolute;margin-left:0;margin-top:0;width:7.15pt;height:830.75pt;z-index:251671552;mso-height-percent:1050;mso-position-horizontal:center;mso-position-horizontal-relative:right-margin-area;mso-position-vertical:center;mso-position-vertical-relative:page;mso-height-percent:1050" o:allowincell="f" fillcolor="white [3212]" strokecolor="#31849b [2408]">
                    <w10:wrap anchorx="page" anchory="page"/>
                  </v:rect>
                </w:pict>
              </w:r>
              <w:r>
                <w:rPr>
                  <w:rFonts w:eastAsiaTheme="majorEastAsia" w:cstheme="majorBidi"/>
                  <w:b/>
                  <w:bCs/>
                  <w:noProof/>
                  <w:sz w:val="36"/>
                  <w:szCs w:val="36"/>
                  <w:lang w:eastAsia="zh-TW"/>
                </w:rPr>
                <w:pict>
                  <v:rect id="_x0000_s1037" style="position:absolute;margin-left:0;margin-top:0;width:641.75pt;height:64pt;z-index:251672576;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4A25C2" w:rsidRPr="00443D1C" w:rsidRDefault="004A25C2" w:rsidP="004A25C2">
              <w:pPr>
                <w:pStyle w:val="PlainText"/>
                <w:bidi w:val="0"/>
                <w:jc w:val="center"/>
                <w:rPr>
                  <w:rFonts w:ascii="Calibri" w:hAnsi="Calibri" w:cs="Times New Roman"/>
                  <w:b/>
                  <w:bCs/>
                  <w:sz w:val="36"/>
                  <w:szCs w:val="36"/>
                </w:rPr>
              </w:pPr>
              <w:r w:rsidRPr="00443D1C">
                <w:rPr>
                  <w:rFonts w:ascii="Calibri" w:hAnsi="Calibri" w:cs="Times New Roman"/>
                  <w:b/>
                  <w:bCs/>
                  <w:sz w:val="36"/>
                  <w:szCs w:val="36"/>
                </w:rPr>
                <w:t>Birzeit University</w:t>
              </w:r>
            </w:p>
            <w:p w:rsidR="004A25C2" w:rsidRPr="00443D1C" w:rsidRDefault="004A25C2" w:rsidP="004A25C2">
              <w:pPr>
                <w:pStyle w:val="PlainText"/>
                <w:bidi w:val="0"/>
                <w:jc w:val="center"/>
                <w:rPr>
                  <w:rFonts w:ascii="Calibri" w:hAnsi="Calibri" w:cs="Times New Roman"/>
                  <w:b/>
                  <w:bCs/>
                  <w:sz w:val="36"/>
                  <w:szCs w:val="36"/>
                </w:rPr>
              </w:pPr>
              <w:r w:rsidRPr="00443D1C">
                <w:rPr>
                  <w:rFonts w:ascii="Calibri" w:hAnsi="Calibri" w:cs="Times New Roman"/>
                  <w:b/>
                  <w:bCs/>
                  <w:sz w:val="36"/>
                  <w:szCs w:val="36"/>
                </w:rPr>
                <w:t>Computer Systems Engineering Department</w:t>
              </w:r>
            </w:p>
            <w:p w:rsidR="004A25C2" w:rsidRPr="00443D1C" w:rsidRDefault="004A25C2" w:rsidP="004A25C2">
              <w:pPr>
                <w:pStyle w:val="PlainText"/>
                <w:bidi w:val="0"/>
                <w:jc w:val="center"/>
                <w:rPr>
                  <w:rFonts w:ascii="Calibri" w:hAnsi="Calibri" w:cs="Times New Roman"/>
                  <w:b/>
                  <w:bCs/>
                  <w:sz w:val="36"/>
                  <w:szCs w:val="36"/>
                </w:rPr>
              </w:pPr>
              <w:r w:rsidRPr="00443D1C">
                <w:rPr>
                  <w:rFonts w:ascii="Calibri" w:hAnsi="Calibri" w:cs="Times New Roman"/>
                  <w:b/>
                  <w:bCs/>
                  <w:sz w:val="36"/>
                  <w:szCs w:val="36"/>
                </w:rPr>
                <w:t>ENCS413-Computer Networks Lab</w:t>
              </w:r>
            </w:p>
            <w:p w:rsidR="004A25C2" w:rsidRDefault="004A25C2" w:rsidP="004A25C2">
              <w:pPr>
                <w:bidi w:val="0"/>
                <w:jc w:val="center"/>
                <w:rPr>
                  <w:b/>
                  <w:bCs/>
                  <w:sz w:val="36"/>
                  <w:szCs w:val="36"/>
                </w:rPr>
              </w:pPr>
            </w:p>
            <w:p w:rsidR="004A25C2" w:rsidRPr="00443D1C" w:rsidRDefault="004A25C2" w:rsidP="004A25C2">
              <w:pPr>
                <w:bidi w:val="0"/>
                <w:jc w:val="center"/>
                <w:rPr>
                  <w:b/>
                  <w:bCs/>
                  <w:sz w:val="36"/>
                  <w:szCs w:val="36"/>
                </w:rPr>
              </w:pPr>
              <w:r>
                <w:rPr>
                  <w:b/>
                  <w:bCs/>
                  <w:sz w:val="36"/>
                  <w:szCs w:val="36"/>
                </w:rPr>
                <w:t>OSPF</w:t>
              </w:r>
            </w:p>
            <w:p w:rsidR="004A25C2" w:rsidRDefault="004A25C2" w:rsidP="004A25C2">
              <w:pPr>
                <w:bidi w:val="0"/>
                <w:rPr>
                  <w:rtl/>
                </w:rPr>
              </w:pPr>
            </w:p>
            <w:p w:rsidR="004A25C2" w:rsidRDefault="004A25C2" w:rsidP="004A25C2">
              <w:pPr>
                <w:bidi w:val="0"/>
                <w:rPr>
                  <w:rtl/>
                </w:rPr>
              </w:pPr>
            </w:p>
            <w:p w:rsidR="004A25C2" w:rsidRPr="00593E22" w:rsidRDefault="004A25C2" w:rsidP="004A25C2">
              <w:pPr>
                <w:pStyle w:val="Default"/>
                <w:jc w:val="center"/>
                <w:rPr>
                  <w:rFonts w:asciiTheme="minorHAnsi" w:hAnsiTheme="minorHAnsi" w:cs="Kalinga"/>
                  <w:b/>
                  <w:bCs/>
                  <w:sz w:val="32"/>
                  <w:szCs w:val="32"/>
                </w:rPr>
              </w:pPr>
              <w:r w:rsidRPr="00593E22">
                <w:rPr>
                  <w:rFonts w:asciiTheme="minorHAnsi" w:hAnsiTheme="minorHAnsi" w:cs="Kalinga"/>
                  <w:b/>
                  <w:bCs/>
                  <w:sz w:val="32"/>
                  <w:szCs w:val="32"/>
                </w:rPr>
                <w:t>Prepared By:</w:t>
              </w:r>
            </w:p>
            <w:p w:rsidR="004A25C2" w:rsidRPr="00593E22" w:rsidRDefault="004A25C2" w:rsidP="004A25C2">
              <w:pPr>
                <w:pStyle w:val="Default"/>
                <w:jc w:val="center"/>
                <w:rPr>
                  <w:rFonts w:asciiTheme="minorHAnsi" w:hAnsiTheme="minorHAnsi" w:cs="Kalinga"/>
                  <w:sz w:val="32"/>
                  <w:szCs w:val="32"/>
                </w:rPr>
              </w:pPr>
              <w:proofErr w:type="spellStart"/>
              <w:r>
                <w:rPr>
                  <w:rFonts w:asciiTheme="minorHAnsi" w:hAnsiTheme="minorHAnsi" w:cs="Kalinga"/>
                  <w:sz w:val="32"/>
                  <w:szCs w:val="32"/>
                </w:rPr>
                <w:t>Yousef</w:t>
              </w:r>
              <w:proofErr w:type="spellEnd"/>
              <w:r>
                <w:rPr>
                  <w:rFonts w:asciiTheme="minorHAnsi" w:hAnsiTheme="minorHAnsi" w:cs="Kalinga"/>
                  <w:sz w:val="32"/>
                  <w:szCs w:val="32"/>
                </w:rPr>
                <w:t xml:space="preserve"> Madia</w:t>
              </w:r>
              <w:r w:rsidRPr="00593E22">
                <w:rPr>
                  <w:rFonts w:asciiTheme="minorHAnsi" w:hAnsiTheme="minorHAnsi" w:cs="Kalinga"/>
                  <w:sz w:val="32"/>
                  <w:szCs w:val="32"/>
                </w:rPr>
                <w:tab/>
              </w:r>
              <w:r w:rsidRPr="00593E22">
                <w:rPr>
                  <w:rFonts w:asciiTheme="minorHAnsi" w:hAnsiTheme="minorHAnsi" w:cs="Kalinga"/>
                  <w:sz w:val="32"/>
                  <w:szCs w:val="32"/>
                </w:rPr>
                <w:tab/>
              </w:r>
              <w:r w:rsidRPr="00593E22">
                <w:rPr>
                  <w:rFonts w:asciiTheme="minorHAnsi" w:hAnsiTheme="minorHAnsi" w:cs="Kalinga"/>
                  <w:sz w:val="32"/>
                  <w:szCs w:val="32"/>
                </w:rPr>
                <w:tab/>
              </w:r>
              <w:r>
                <w:rPr>
                  <w:rFonts w:asciiTheme="minorHAnsi" w:hAnsiTheme="minorHAnsi" w:cs="Kalinga"/>
                  <w:sz w:val="32"/>
                  <w:szCs w:val="32"/>
                </w:rPr>
                <w:t>1100211</w:t>
              </w:r>
            </w:p>
            <w:p w:rsidR="004A25C2" w:rsidRPr="00593E22" w:rsidRDefault="004A25C2" w:rsidP="004A25C2">
              <w:pPr>
                <w:pStyle w:val="Default"/>
                <w:jc w:val="center"/>
                <w:rPr>
                  <w:rFonts w:asciiTheme="minorHAnsi" w:hAnsiTheme="minorHAnsi" w:cs="Kalinga"/>
                  <w:sz w:val="32"/>
                  <w:szCs w:val="32"/>
                </w:rPr>
              </w:pPr>
            </w:p>
            <w:p w:rsidR="004A25C2" w:rsidRPr="00593E22" w:rsidRDefault="004A25C2" w:rsidP="004A25C2">
              <w:pPr>
                <w:pStyle w:val="Default"/>
                <w:jc w:val="center"/>
                <w:rPr>
                  <w:rFonts w:asciiTheme="minorHAnsi" w:hAnsiTheme="minorHAnsi" w:cs="Kalinga"/>
                  <w:b/>
                  <w:bCs/>
                  <w:sz w:val="32"/>
                  <w:szCs w:val="32"/>
                </w:rPr>
              </w:pPr>
              <w:r w:rsidRPr="00593E22">
                <w:rPr>
                  <w:rFonts w:asciiTheme="minorHAnsi" w:hAnsiTheme="minorHAnsi" w:cs="Kalinga"/>
                  <w:b/>
                  <w:bCs/>
                  <w:sz w:val="32"/>
                  <w:szCs w:val="32"/>
                </w:rPr>
                <w:t>Instructor:</w:t>
              </w:r>
            </w:p>
            <w:p w:rsidR="004A25C2" w:rsidRPr="00593E22" w:rsidRDefault="004A25C2" w:rsidP="004A25C2">
              <w:pPr>
                <w:pStyle w:val="Default"/>
                <w:jc w:val="center"/>
                <w:rPr>
                  <w:rFonts w:asciiTheme="minorHAnsi" w:hAnsiTheme="minorHAnsi"/>
                  <w:sz w:val="32"/>
                  <w:szCs w:val="32"/>
                </w:rPr>
              </w:pPr>
              <w:r w:rsidRPr="00593E22">
                <w:rPr>
                  <w:rFonts w:asciiTheme="minorHAnsi" w:hAnsiTheme="minorHAnsi" w:cs="Kalinga"/>
                  <w:sz w:val="32"/>
                  <w:szCs w:val="32"/>
                </w:rPr>
                <w:t xml:space="preserve">Dr. </w:t>
              </w:r>
              <w:proofErr w:type="spellStart"/>
              <w:r>
                <w:rPr>
                  <w:rFonts w:asciiTheme="minorHAnsi" w:hAnsiTheme="minorHAnsi" w:cs="Kalinga"/>
                  <w:sz w:val="32"/>
                  <w:szCs w:val="32"/>
                </w:rPr>
                <w:t>Bian</w:t>
              </w:r>
              <w:proofErr w:type="spellEnd"/>
              <w:r>
                <w:rPr>
                  <w:rFonts w:asciiTheme="minorHAnsi" w:hAnsiTheme="minorHAnsi" w:cs="Kalinga"/>
                  <w:sz w:val="32"/>
                  <w:szCs w:val="32"/>
                </w:rPr>
                <w:t xml:space="preserve"> </w:t>
              </w:r>
              <w:proofErr w:type="spellStart"/>
              <w:r>
                <w:rPr>
                  <w:rFonts w:asciiTheme="minorHAnsi" w:hAnsiTheme="minorHAnsi" w:cs="Kalinga"/>
                  <w:sz w:val="32"/>
                  <w:szCs w:val="32"/>
                </w:rPr>
                <w:t>Nymer</w:t>
              </w:r>
              <w:proofErr w:type="spellEnd"/>
              <w:r w:rsidRPr="00593E22">
                <w:rPr>
                  <w:rFonts w:asciiTheme="minorHAnsi" w:hAnsiTheme="minorHAnsi"/>
                  <w:sz w:val="32"/>
                  <w:szCs w:val="32"/>
                </w:rPr>
                <w:t xml:space="preserve"> </w:t>
              </w:r>
            </w:p>
            <w:p w:rsidR="004A25C2" w:rsidRPr="00593E22" w:rsidRDefault="004A25C2" w:rsidP="004A25C2">
              <w:pPr>
                <w:pStyle w:val="Default"/>
                <w:jc w:val="center"/>
                <w:rPr>
                  <w:rFonts w:asciiTheme="minorHAnsi" w:hAnsiTheme="minorHAnsi"/>
                  <w:sz w:val="32"/>
                  <w:szCs w:val="32"/>
                </w:rPr>
              </w:pPr>
            </w:p>
            <w:p w:rsidR="004A25C2" w:rsidRPr="00593E22" w:rsidRDefault="004A25C2" w:rsidP="004A25C2">
              <w:pPr>
                <w:pStyle w:val="Default"/>
                <w:jc w:val="center"/>
                <w:rPr>
                  <w:rFonts w:asciiTheme="minorHAnsi" w:hAnsiTheme="minorHAnsi" w:cs="Kalinga"/>
                  <w:b/>
                  <w:bCs/>
                  <w:sz w:val="32"/>
                  <w:szCs w:val="32"/>
                </w:rPr>
              </w:pPr>
              <w:r w:rsidRPr="00593E22">
                <w:rPr>
                  <w:rFonts w:asciiTheme="minorHAnsi" w:hAnsiTheme="minorHAnsi" w:cs="Kalinga"/>
                  <w:b/>
                  <w:bCs/>
                  <w:sz w:val="32"/>
                  <w:szCs w:val="32"/>
                </w:rPr>
                <w:t xml:space="preserve">Teaching Assistant: </w:t>
              </w:r>
            </w:p>
            <w:p w:rsidR="004A25C2" w:rsidRPr="00593E22" w:rsidRDefault="004A25C2" w:rsidP="004A25C2">
              <w:pPr>
                <w:pStyle w:val="Default"/>
                <w:jc w:val="center"/>
                <w:rPr>
                  <w:rFonts w:asciiTheme="minorHAnsi" w:hAnsiTheme="minorHAnsi" w:cs="Kalinga"/>
                  <w:sz w:val="32"/>
                  <w:szCs w:val="32"/>
                </w:rPr>
              </w:pPr>
              <w:r w:rsidRPr="00593E22">
                <w:rPr>
                  <w:rFonts w:asciiTheme="minorHAnsi" w:hAnsiTheme="minorHAnsi" w:cs="Kalinga"/>
                  <w:sz w:val="32"/>
                  <w:szCs w:val="32"/>
                </w:rPr>
                <w:t xml:space="preserve">Mr. </w:t>
              </w:r>
              <w:r>
                <w:rPr>
                  <w:rFonts w:asciiTheme="minorHAnsi" w:hAnsiTheme="minorHAnsi" w:cs="Kalinga"/>
                  <w:sz w:val="32"/>
                  <w:szCs w:val="32"/>
                </w:rPr>
                <w:t xml:space="preserve">Elias </w:t>
              </w:r>
              <w:proofErr w:type="spellStart"/>
              <w:r>
                <w:rPr>
                  <w:rFonts w:asciiTheme="minorHAnsi" w:hAnsiTheme="minorHAnsi" w:cs="Kalinga"/>
                  <w:sz w:val="32"/>
                  <w:szCs w:val="32"/>
                </w:rPr>
                <w:t>Hazboon</w:t>
              </w:r>
              <w:proofErr w:type="spellEnd"/>
            </w:p>
            <w:p w:rsidR="004A25C2" w:rsidRPr="00593E22" w:rsidRDefault="004A25C2" w:rsidP="004A25C2">
              <w:pPr>
                <w:bidi w:val="0"/>
                <w:rPr>
                  <w:sz w:val="32"/>
                  <w:szCs w:val="32"/>
                  <w:rtl/>
                </w:rPr>
              </w:pPr>
            </w:p>
            <w:p w:rsidR="004A25C2" w:rsidRDefault="004A25C2" w:rsidP="004A25C2">
              <w:pPr>
                <w:bidi w:val="0"/>
                <w:rPr>
                  <w:rtl/>
                </w:rPr>
              </w:pPr>
            </w:p>
            <w:p w:rsidR="004A25C2" w:rsidRDefault="004A25C2" w:rsidP="004A25C2">
              <w:pPr>
                <w:bidi w:val="0"/>
                <w:rPr>
                  <w:rtl/>
                </w:rPr>
              </w:pPr>
            </w:p>
            <w:p w:rsidR="004A25C2" w:rsidRDefault="004A25C2" w:rsidP="004A25C2">
              <w:pPr>
                <w:bidi w:val="0"/>
                <w:rPr>
                  <w:rtl/>
                </w:rPr>
              </w:pPr>
            </w:p>
            <w:p w:rsidR="004A25C2" w:rsidRDefault="004A25C2" w:rsidP="004A25C2">
              <w:pPr>
                <w:bidi w:val="0"/>
                <w:rPr>
                  <w:b/>
                  <w:bCs/>
                  <w:sz w:val="28"/>
                  <w:szCs w:val="28"/>
                </w:rPr>
              </w:pPr>
              <w:r>
                <w:rPr>
                  <w:b/>
                  <w:bCs/>
                  <w:sz w:val="28"/>
                  <w:szCs w:val="28"/>
                </w:rPr>
                <w:t>28/4/2014</w:t>
              </w:r>
            </w:p>
          </w:sdtContent>
        </w:sdt>
        <w:p w:rsidR="004A25C2" w:rsidRDefault="004A25C2" w:rsidP="004A25C2">
          <w:pPr>
            <w:pStyle w:val="NoSpacing"/>
            <w:jc w:val="center"/>
          </w:pPr>
        </w:p>
        <w:p w:rsidR="004A25C2" w:rsidRDefault="004A25C2" w:rsidP="004A25C2">
          <w:pPr>
            <w:pStyle w:val="NoSpacing"/>
            <w:jc w:val="center"/>
          </w:pPr>
        </w:p>
        <w:p w:rsidR="004A25C2" w:rsidRDefault="004A25C2" w:rsidP="004A25C2">
          <w:pPr>
            <w:pStyle w:val="NoSpacing"/>
            <w:jc w:val="center"/>
          </w:pPr>
        </w:p>
      </w:sdtContent>
    </w:sdt>
    <w:p w:rsidR="004A25C2" w:rsidRPr="00A42980" w:rsidRDefault="004A25C2" w:rsidP="004A25C2">
      <w:pPr>
        <w:bidi w:val="0"/>
      </w:pPr>
      <w:r>
        <w:rPr>
          <w:b/>
          <w:bCs/>
          <w:sz w:val="28"/>
          <w:szCs w:val="28"/>
        </w:rPr>
        <w:lastRenderedPageBreak/>
        <w:t>Abstract</w:t>
      </w:r>
    </w:p>
    <w:p w:rsidR="004A25C2" w:rsidRPr="004A25C2" w:rsidRDefault="008158DA" w:rsidP="004A25C2">
      <w:pPr>
        <w:bidi w:val="0"/>
      </w:pPr>
      <w:r>
        <w:t xml:space="preserve">In this report </w:t>
      </w:r>
      <w:r w:rsidR="004A25C2" w:rsidRPr="004A25C2">
        <w:t xml:space="preserve">we are going to introduce the OSPF protocol, configure the OSPF protocol and observe its advantages and disadvantages, and then recognize the different types of routers in this protocol and learn the messages than are transfer between those routers. </w:t>
      </w: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sdt>
      <w:sdtPr>
        <w:rPr>
          <w:rFonts w:asciiTheme="minorHAnsi" w:eastAsiaTheme="minorHAnsi" w:hAnsiTheme="minorHAnsi" w:cstheme="minorBidi"/>
          <w:color w:val="auto"/>
          <w:sz w:val="22"/>
          <w:szCs w:val="22"/>
        </w:rPr>
        <w:id w:val="-65965035"/>
        <w:docPartObj>
          <w:docPartGallery w:val="Table of Contents"/>
          <w:docPartUnique/>
        </w:docPartObj>
      </w:sdtPr>
      <w:sdtEndPr>
        <w:rPr>
          <w:b/>
          <w:bCs/>
          <w:noProof/>
        </w:rPr>
      </w:sdtEndPr>
      <w:sdtContent>
        <w:p w:rsidR="004A25C2" w:rsidRPr="004A25C2" w:rsidRDefault="004A25C2" w:rsidP="004A25C2">
          <w:pPr>
            <w:pStyle w:val="TOCHeading"/>
            <w:jc w:val="center"/>
            <w:rPr>
              <w:b/>
              <w:bCs/>
              <w:sz w:val="22"/>
              <w:szCs w:val="22"/>
            </w:rPr>
          </w:pPr>
          <w:r w:rsidRPr="004A25C2">
            <w:rPr>
              <w:b/>
              <w:bCs/>
              <w:sz w:val="22"/>
              <w:szCs w:val="22"/>
            </w:rPr>
            <w:t>Table of contents</w:t>
          </w:r>
          <w:r w:rsidRPr="004A25C2">
            <w:rPr>
              <w:sz w:val="22"/>
              <w:szCs w:val="22"/>
            </w:rPr>
            <w:fldChar w:fldCharType="begin"/>
          </w:r>
          <w:r w:rsidRPr="004A25C2">
            <w:rPr>
              <w:sz w:val="22"/>
              <w:szCs w:val="22"/>
            </w:rPr>
            <w:instrText xml:space="preserve"> TOC \o "1-3" \h \z \u </w:instrText>
          </w:r>
          <w:r w:rsidRPr="004A25C2">
            <w:rPr>
              <w:sz w:val="22"/>
              <w:szCs w:val="22"/>
            </w:rPr>
            <w:fldChar w:fldCharType="separate"/>
          </w:r>
        </w:p>
        <w:p w:rsidR="004A25C2" w:rsidRPr="004A25C2" w:rsidRDefault="004A25C2" w:rsidP="004A25C2">
          <w:pPr>
            <w:bidi w:val="0"/>
            <w:jc w:val="center"/>
          </w:pPr>
          <w:r w:rsidRPr="004A25C2">
            <w:rPr>
              <w:b/>
              <w:bCs/>
            </w:rPr>
            <w:t>Abstract</w:t>
          </w:r>
          <w:r w:rsidRPr="004A25C2">
            <w:t>…………………………………………………………………3</w:t>
          </w:r>
        </w:p>
        <w:p w:rsidR="004A25C2" w:rsidRPr="004A25C2" w:rsidRDefault="004A25C2" w:rsidP="004A25C2">
          <w:pPr>
            <w:bidi w:val="0"/>
            <w:jc w:val="center"/>
          </w:pPr>
          <w:r w:rsidRPr="004A25C2">
            <w:t xml:space="preserve">1. </w:t>
          </w:r>
          <w:r w:rsidRPr="004A25C2">
            <w:rPr>
              <w:b/>
              <w:bCs/>
            </w:rPr>
            <w:t>Introduction</w:t>
          </w:r>
          <w:r w:rsidRPr="004A25C2">
            <w:t>…………………………………………</w:t>
          </w:r>
          <w:r w:rsidRPr="004A25C2">
            <w:rPr>
              <w:webHidden/>
            </w:rPr>
            <w:t>…………...4</w:t>
          </w:r>
        </w:p>
        <w:p w:rsidR="004A25C2" w:rsidRPr="004A25C2" w:rsidRDefault="004A25C2" w:rsidP="004A25C2">
          <w:pPr>
            <w:pStyle w:val="TOC1"/>
            <w:jc w:val="center"/>
            <w:rPr>
              <w:rFonts w:eastAsiaTheme="minorEastAsia"/>
              <w:sz w:val="22"/>
              <w:szCs w:val="22"/>
            </w:rPr>
          </w:pPr>
          <w:hyperlink w:anchor="_Toc351661183" w:history="1">
            <w:r w:rsidRPr="004A25C2">
              <w:rPr>
                <w:rStyle w:val="Hyperlink"/>
                <w:sz w:val="22"/>
                <w:szCs w:val="22"/>
              </w:rPr>
              <w:t>2.</w:t>
            </w:r>
            <w:r w:rsidRPr="004A25C2">
              <w:rPr>
                <w:rStyle w:val="Hyperlink"/>
                <w:b/>
                <w:bCs/>
                <w:sz w:val="22"/>
                <w:szCs w:val="22"/>
              </w:rPr>
              <w:t>Prosecure</w:t>
            </w:r>
            <w:r w:rsidRPr="004A25C2">
              <w:rPr>
                <w:rStyle w:val="Hyperlink"/>
                <w:sz w:val="22"/>
                <w:szCs w:val="22"/>
              </w:rPr>
              <w:t xml:space="preserve"> </w:t>
            </w:r>
            <w:r>
              <w:rPr>
                <w:rStyle w:val="Hyperlink"/>
                <w:sz w:val="22"/>
                <w:szCs w:val="22"/>
              </w:rPr>
              <w:t>…</w:t>
            </w:r>
            <w:r>
              <w:rPr>
                <w:webHidden/>
                <w:sz w:val="22"/>
                <w:szCs w:val="22"/>
              </w:rPr>
              <w:t>………………………………………………………..</w:t>
            </w:r>
            <w:r w:rsidRPr="004A25C2">
              <w:rPr>
                <w:webHidden/>
                <w:sz w:val="22"/>
                <w:szCs w:val="22"/>
              </w:rPr>
              <w:t>6</w:t>
            </w:r>
          </w:hyperlink>
        </w:p>
        <w:p w:rsidR="004A25C2" w:rsidRPr="004A25C2" w:rsidRDefault="004A25C2" w:rsidP="004A25C2">
          <w:pPr>
            <w:pStyle w:val="TOC2"/>
            <w:tabs>
              <w:tab w:val="right" w:leader="dot" w:pos="9350"/>
            </w:tabs>
            <w:jc w:val="center"/>
            <w:rPr>
              <w:rFonts w:eastAsiaTheme="minorEastAsia"/>
              <w:noProof/>
            </w:rPr>
          </w:pPr>
          <w:hyperlink w:anchor="_Toc351661184" w:history="1">
            <w:r w:rsidRPr="004A25C2">
              <w:rPr>
                <w:rStyle w:val="Hyperlink"/>
                <w:noProof/>
              </w:rPr>
              <w:t>2.1Vlamconfiguration….…………………………………</w:t>
            </w:r>
            <w:r w:rsidRPr="004A25C2">
              <w:rPr>
                <w:noProof/>
                <w:webHidden/>
              </w:rPr>
              <w:t>….7</w:t>
            </w:r>
          </w:hyperlink>
        </w:p>
        <w:p w:rsidR="004A25C2" w:rsidRPr="004A25C2" w:rsidRDefault="004A25C2" w:rsidP="004A25C2">
          <w:pPr>
            <w:pStyle w:val="TOC2"/>
            <w:tabs>
              <w:tab w:val="right" w:leader="dot" w:pos="9350"/>
            </w:tabs>
            <w:jc w:val="center"/>
          </w:pPr>
          <w:hyperlink w:anchor="_Toc351661185" w:history="1">
            <w:r w:rsidRPr="004A25C2">
              <w:rPr>
                <w:rStyle w:val="Hyperlink"/>
                <w:noProof/>
              </w:rPr>
              <w:t xml:space="preserve">2.2 </w:t>
            </w:r>
            <w:r>
              <w:rPr>
                <w:rStyle w:val="Hyperlink"/>
                <w:noProof/>
              </w:rPr>
              <w:t>Sub-interface configratio</w:t>
            </w:r>
            <w:r>
              <w:rPr>
                <w:noProof/>
                <w:webHidden/>
              </w:rPr>
              <w:t>……………………………</w:t>
            </w:r>
            <w:r w:rsidRPr="004A25C2">
              <w:rPr>
                <w:noProof/>
                <w:webHidden/>
              </w:rPr>
              <w:t>11</w:t>
            </w:r>
          </w:hyperlink>
        </w:p>
        <w:p w:rsidR="004A25C2" w:rsidRPr="004A25C2" w:rsidRDefault="004A25C2" w:rsidP="004A25C2">
          <w:pPr>
            <w:pStyle w:val="TOC1"/>
            <w:jc w:val="center"/>
            <w:rPr>
              <w:sz w:val="22"/>
              <w:szCs w:val="22"/>
            </w:rPr>
          </w:pPr>
          <w:r w:rsidRPr="004A25C2">
            <w:rPr>
              <w:sz w:val="22"/>
              <w:szCs w:val="22"/>
            </w:rPr>
            <w:t>3.</w:t>
          </w:r>
          <w:r w:rsidRPr="004A25C2">
            <w:rPr>
              <w:b/>
              <w:bCs/>
              <w:sz w:val="22"/>
              <w:szCs w:val="22"/>
            </w:rPr>
            <w:t>Discussion</w:t>
          </w:r>
          <w:r>
            <w:rPr>
              <w:webHidden/>
              <w:sz w:val="22"/>
              <w:szCs w:val="22"/>
            </w:rPr>
            <w:t>………………………………………………………..</w:t>
          </w:r>
          <w:r w:rsidRPr="004A25C2">
            <w:rPr>
              <w:webHidden/>
              <w:sz w:val="22"/>
              <w:szCs w:val="22"/>
            </w:rPr>
            <w:t>14</w:t>
          </w:r>
        </w:p>
        <w:p w:rsidR="004A25C2" w:rsidRPr="004A25C2" w:rsidRDefault="004A25C2" w:rsidP="004A25C2">
          <w:pPr>
            <w:pStyle w:val="TOC1"/>
            <w:jc w:val="center"/>
            <w:rPr>
              <w:sz w:val="22"/>
              <w:szCs w:val="22"/>
            </w:rPr>
          </w:pPr>
          <w:hyperlink w:anchor="_Toc351661188" w:history="1">
            <w:r w:rsidRPr="004A25C2">
              <w:rPr>
                <w:rStyle w:val="Hyperlink"/>
                <w:sz w:val="22"/>
                <w:szCs w:val="22"/>
              </w:rPr>
              <w:t>4.</w:t>
            </w:r>
            <w:r w:rsidRPr="004A25C2">
              <w:rPr>
                <w:rStyle w:val="Hyperlink"/>
                <w:b/>
                <w:bCs/>
                <w:sz w:val="22"/>
                <w:szCs w:val="22"/>
              </w:rPr>
              <w:t>Conclusion</w:t>
            </w:r>
            <w:r>
              <w:rPr>
                <w:webHidden/>
                <w:sz w:val="22"/>
                <w:szCs w:val="22"/>
              </w:rPr>
              <w:t>……………………………………………………….</w:t>
            </w:r>
            <w:r w:rsidRPr="004A25C2">
              <w:rPr>
                <w:webHidden/>
                <w:sz w:val="22"/>
                <w:szCs w:val="22"/>
              </w:rPr>
              <w:t>14</w:t>
            </w:r>
          </w:hyperlink>
        </w:p>
        <w:p w:rsidR="004A25C2" w:rsidRPr="004A25C2" w:rsidRDefault="004A25C2" w:rsidP="004A25C2">
          <w:pPr>
            <w:pStyle w:val="TOC1"/>
            <w:jc w:val="center"/>
            <w:rPr>
              <w:rStyle w:val="Hyperlink"/>
              <w:sz w:val="22"/>
              <w:szCs w:val="22"/>
            </w:rPr>
          </w:pPr>
          <w:r w:rsidRPr="004A25C2">
            <w:rPr>
              <w:rStyle w:val="Hyperlink"/>
              <w:sz w:val="22"/>
              <w:szCs w:val="22"/>
            </w:rPr>
            <w:t>5.</w:t>
          </w:r>
          <w:r w:rsidRPr="004A25C2">
            <w:rPr>
              <w:rStyle w:val="Hyperlink"/>
              <w:b/>
              <w:bCs/>
              <w:sz w:val="22"/>
              <w:szCs w:val="22"/>
            </w:rPr>
            <w:t>References</w:t>
          </w:r>
          <w:r w:rsidRPr="004A25C2">
            <w:rPr>
              <w:rStyle w:val="Hyperlink"/>
              <w:sz w:val="22"/>
              <w:szCs w:val="22"/>
            </w:rPr>
            <w:t>………………………………………………….……15</w:t>
          </w:r>
        </w:p>
        <w:p w:rsidR="004A25C2" w:rsidRPr="004A25C2" w:rsidRDefault="004A25C2" w:rsidP="004A25C2">
          <w:pPr>
            <w:bidi w:val="0"/>
            <w:jc w:val="center"/>
          </w:pPr>
        </w:p>
        <w:p w:rsidR="004A25C2" w:rsidRDefault="004A25C2" w:rsidP="004A25C2">
          <w:pPr>
            <w:bidi w:val="0"/>
            <w:spacing w:after="160" w:line="259" w:lineRule="auto"/>
            <w:jc w:val="center"/>
            <w:rPr>
              <w:b/>
              <w:bCs/>
              <w:noProof/>
              <w:rtl/>
            </w:rPr>
          </w:pPr>
          <w:r w:rsidRPr="004A25C2">
            <w:rPr>
              <w:b/>
              <w:bCs/>
              <w:noProof/>
            </w:rPr>
            <w:fldChar w:fldCharType="end"/>
          </w:r>
        </w:p>
      </w:sdtContent>
    </w:sdt>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Default="004A25C2" w:rsidP="004A25C2">
      <w:pPr>
        <w:autoSpaceDE w:val="0"/>
        <w:autoSpaceDN w:val="0"/>
        <w:bidi w:val="0"/>
        <w:adjustRightInd w:val="0"/>
        <w:spacing w:after="0" w:line="240" w:lineRule="auto"/>
        <w:rPr>
          <w:rFonts w:ascii="Times New Roman" w:hAnsi="Times New Roman" w:cs="Times New Roman"/>
          <w:color w:val="000000"/>
          <w:sz w:val="24"/>
          <w:szCs w:val="24"/>
        </w:rPr>
      </w:pPr>
    </w:p>
    <w:p w:rsidR="004A25C2" w:rsidRPr="006C094A" w:rsidRDefault="004A25C2" w:rsidP="004A25C2">
      <w:pPr>
        <w:pStyle w:val="ListParagraph"/>
        <w:numPr>
          <w:ilvl w:val="0"/>
          <w:numId w:val="1"/>
        </w:numPr>
        <w:bidi w:val="0"/>
        <w:rPr>
          <w:b/>
          <w:bCs/>
          <w:sz w:val="28"/>
          <w:szCs w:val="28"/>
        </w:rPr>
      </w:pPr>
      <w:r w:rsidRPr="004D112F">
        <w:rPr>
          <w:b/>
          <w:bCs/>
          <w:sz w:val="28"/>
          <w:szCs w:val="28"/>
        </w:rPr>
        <w:t>Introduction</w:t>
      </w:r>
    </w:p>
    <w:p w:rsidR="008158DA" w:rsidRPr="008158DA" w:rsidRDefault="004A25C2" w:rsidP="008158DA">
      <w:pPr>
        <w:autoSpaceDE w:val="0"/>
        <w:autoSpaceDN w:val="0"/>
        <w:bidi w:val="0"/>
        <w:adjustRightInd w:val="0"/>
        <w:spacing w:after="0" w:line="240" w:lineRule="auto"/>
        <w:jc w:val="lowKashida"/>
        <w:rPr>
          <w:rFonts w:cs="Times New Roman"/>
          <w:color w:val="000000"/>
        </w:rPr>
      </w:pPr>
      <w:r w:rsidRPr="00757B29">
        <w:rPr>
          <w:rFonts w:cs="Times New Roman"/>
          <w:b/>
          <w:bCs/>
          <w:color w:val="000000"/>
        </w:rPr>
        <w:t>Open shortest path first (OSPF)</w:t>
      </w:r>
      <w:r w:rsidRPr="006C094A">
        <w:rPr>
          <w:rFonts w:cs="Times New Roman"/>
          <w:color w:val="000000"/>
        </w:rPr>
        <w:t xml:space="preserve"> </w:t>
      </w:r>
      <w:r w:rsidR="008158DA" w:rsidRPr="008158DA">
        <w:rPr>
          <w:rFonts w:cs="Times New Roman"/>
          <w:color w:val="000000"/>
        </w:rPr>
        <w:t>Stands for "Open Shortest Path First." OSPF is a method of finding the shortest path from one </w:t>
      </w:r>
      <w:hyperlink r:id="rId7" w:history="1">
        <w:r w:rsidR="008158DA" w:rsidRPr="008158DA">
          <w:rPr>
            <w:rFonts w:cs="Times New Roman"/>
            <w:color w:val="000000"/>
          </w:rPr>
          <w:t>router</w:t>
        </w:r>
      </w:hyperlink>
      <w:r w:rsidR="00BC7266">
        <w:rPr>
          <w:rFonts w:cs="Times New Roman"/>
          <w:color w:val="000000"/>
        </w:rPr>
        <w:t xml:space="preserve"> </w:t>
      </w:r>
      <w:r w:rsidR="008158DA" w:rsidRPr="008158DA">
        <w:rPr>
          <w:rFonts w:cs="Times New Roman"/>
          <w:color w:val="000000"/>
        </w:rPr>
        <w:t>to another in a local area network (</w:t>
      </w:r>
      <w:hyperlink r:id="rId8" w:history="1">
        <w:r w:rsidR="008158DA" w:rsidRPr="008158DA">
          <w:rPr>
            <w:rFonts w:cs="Times New Roman"/>
            <w:color w:val="000000"/>
          </w:rPr>
          <w:t>LAN</w:t>
        </w:r>
      </w:hyperlink>
      <w:r w:rsidR="008158DA" w:rsidRPr="008158DA">
        <w:rPr>
          <w:rFonts w:cs="Times New Roman"/>
          <w:color w:val="000000"/>
        </w:rPr>
        <w:t>). As long as a network is </w:t>
      </w:r>
      <w:hyperlink r:id="rId9" w:history="1">
        <w:r w:rsidR="008158DA" w:rsidRPr="008158DA">
          <w:rPr>
            <w:rFonts w:cs="Times New Roman"/>
            <w:color w:val="000000"/>
          </w:rPr>
          <w:t>IP-based</w:t>
        </w:r>
      </w:hyperlink>
      <w:r w:rsidR="008158DA" w:rsidRPr="008158DA">
        <w:rPr>
          <w:rFonts w:cs="Times New Roman"/>
          <w:color w:val="000000"/>
        </w:rPr>
        <w:t>, the OSPF algorithm will calculate the most efficient way for data to be transmitted.</w:t>
      </w:r>
    </w:p>
    <w:p w:rsidR="008158DA" w:rsidRPr="008158DA" w:rsidRDefault="008158DA" w:rsidP="008158DA">
      <w:pPr>
        <w:autoSpaceDE w:val="0"/>
        <w:autoSpaceDN w:val="0"/>
        <w:bidi w:val="0"/>
        <w:adjustRightInd w:val="0"/>
        <w:spacing w:after="0" w:line="240" w:lineRule="auto"/>
        <w:jc w:val="lowKashida"/>
        <w:rPr>
          <w:rFonts w:cs="Times New Roman"/>
          <w:color w:val="000000"/>
        </w:rPr>
      </w:pPr>
      <w:r w:rsidRPr="008158DA">
        <w:rPr>
          <w:rFonts w:cs="Times New Roman"/>
          <w:color w:val="000000"/>
        </w:rPr>
        <w:t>If there are several routers on a network, OSPF builds a table (or topography) of the router connections. When data is sent from one location to another, the OSPF algorithm compares the available options and chooses the most efficient way for the data to be sent. This limits unnecessary delays in data transmission and prevents infinite loops.</w:t>
      </w:r>
    </w:p>
    <w:p w:rsidR="004A25C2" w:rsidRPr="006C094A" w:rsidRDefault="004A25C2" w:rsidP="008158DA">
      <w:pPr>
        <w:autoSpaceDE w:val="0"/>
        <w:autoSpaceDN w:val="0"/>
        <w:bidi w:val="0"/>
        <w:adjustRightInd w:val="0"/>
        <w:spacing w:after="0" w:line="240" w:lineRule="auto"/>
        <w:rPr>
          <w:rFonts w:cs="Times New Roman"/>
          <w:color w:val="000000"/>
        </w:rPr>
      </w:pPr>
    </w:p>
    <w:p w:rsidR="004A25C2" w:rsidRPr="006C094A" w:rsidRDefault="00BC7266" w:rsidP="00BC7266">
      <w:pPr>
        <w:autoSpaceDE w:val="0"/>
        <w:autoSpaceDN w:val="0"/>
        <w:bidi w:val="0"/>
        <w:adjustRightInd w:val="0"/>
        <w:spacing w:after="0" w:line="240" w:lineRule="auto"/>
        <w:rPr>
          <w:rFonts w:cs="Times New Roman"/>
          <w:color w:val="000000"/>
        </w:rPr>
      </w:pPr>
      <w:r>
        <w:rPr>
          <w:rFonts w:cs="Times New Roman"/>
          <w:color w:val="000000"/>
        </w:rPr>
        <w:t>OSPF routing</w:t>
      </w:r>
      <w:r w:rsidR="004A25C2" w:rsidRPr="006C094A">
        <w:rPr>
          <w:rFonts w:cs="Times New Roman"/>
          <w:color w:val="000000"/>
        </w:rPr>
        <w:t xml:space="preserve"> is </w:t>
      </w:r>
      <w:r>
        <w:rPr>
          <w:rFonts w:cs="Times New Roman"/>
          <w:color w:val="000000"/>
        </w:rPr>
        <w:t xml:space="preserve">an </w:t>
      </w:r>
      <w:r w:rsidR="004A25C2" w:rsidRPr="006C094A">
        <w:rPr>
          <w:rFonts w:cs="Times New Roman"/>
          <w:color w:val="000000"/>
        </w:rPr>
        <w:t>open</w:t>
      </w:r>
      <w:r>
        <w:rPr>
          <w:rFonts w:cs="Times New Roman"/>
          <w:color w:val="000000"/>
        </w:rPr>
        <w:t xml:space="preserve"> protocol, and uses </w:t>
      </w:r>
      <w:r w:rsidR="004A25C2" w:rsidRPr="006C094A">
        <w:rPr>
          <w:rFonts w:cs="Times New Roman"/>
          <w:color w:val="000000"/>
        </w:rPr>
        <w:t>SPF algorithm (</w:t>
      </w:r>
      <w:proofErr w:type="spellStart"/>
      <w:r w:rsidR="004A25C2" w:rsidRPr="006C094A">
        <w:rPr>
          <w:rFonts w:cs="Times New Roman"/>
          <w:i/>
          <w:iCs/>
          <w:color w:val="000000"/>
        </w:rPr>
        <w:t>Dijkstra</w:t>
      </w:r>
      <w:proofErr w:type="spellEnd"/>
      <w:r w:rsidR="004A25C2" w:rsidRPr="006C094A">
        <w:rPr>
          <w:rFonts w:cs="Times New Roman"/>
          <w:i/>
          <w:iCs/>
          <w:color w:val="000000"/>
        </w:rPr>
        <w:t xml:space="preserve"> </w:t>
      </w:r>
      <w:r>
        <w:rPr>
          <w:rFonts w:cs="Times New Roman"/>
          <w:color w:val="000000"/>
        </w:rPr>
        <w:t xml:space="preserve">algorithm). </w:t>
      </w:r>
      <w:r w:rsidR="004A25C2" w:rsidRPr="006C094A">
        <w:rPr>
          <w:rFonts w:cs="Times New Roman"/>
          <w:color w:val="000000"/>
        </w:rPr>
        <w:t xml:space="preserve">OSPF is the routing protocol of choice when: </w:t>
      </w:r>
    </w:p>
    <w:p w:rsidR="004A25C2" w:rsidRPr="006C094A" w:rsidRDefault="004A25C2" w:rsidP="004A25C2">
      <w:pPr>
        <w:autoSpaceDE w:val="0"/>
        <w:autoSpaceDN w:val="0"/>
        <w:bidi w:val="0"/>
        <w:adjustRightInd w:val="0"/>
        <w:spacing w:after="84" w:line="240" w:lineRule="auto"/>
        <w:rPr>
          <w:rFonts w:cs="Times New Roman"/>
          <w:color w:val="000000"/>
        </w:rPr>
      </w:pPr>
      <w:r w:rsidRPr="006C094A">
        <w:rPr>
          <w:rFonts w:cs="Times New Roman"/>
          <w:color w:val="000000"/>
        </w:rPr>
        <w:t xml:space="preserve">1) There are routers from vendors other that Cisco in the network. </w:t>
      </w:r>
    </w:p>
    <w:p w:rsidR="004A25C2" w:rsidRPr="006C094A" w:rsidRDefault="004A25C2" w:rsidP="004A25C2">
      <w:pPr>
        <w:autoSpaceDE w:val="0"/>
        <w:autoSpaceDN w:val="0"/>
        <w:bidi w:val="0"/>
        <w:adjustRightInd w:val="0"/>
        <w:spacing w:after="0" w:line="240" w:lineRule="auto"/>
        <w:rPr>
          <w:rFonts w:cs="Times New Roman"/>
          <w:color w:val="000000"/>
        </w:rPr>
      </w:pPr>
      <w:r w:rsidRPr="006C094A">
        <w:rPr>
          <w:rFonts w:cs="Times New Roman"/>
          <w:color w:val="000000"/>
        </w:rPr>
        <w:t xml:space="preserve">2) The network requires segmentation into areas or zones. </w:t>
      </w:r>
    </w:p>
    <w:p w:rsidR="004A25C2" w:rsidRPr="006C094A" w:rsidRDefault="004A25C2" w:rsidP="004A25C2">
      <w:pPr>
        <w:autoSpaceDE w:val="0"/>
        <w:autoSpaceDN w:val="0"/>
        <w:bidi w:val="0"/>
        <w:adjustRightInd w:val="0"/>
        <w:spacing w:after="0" w:line="240" w:lineRule="auto"/>
        <w:rPr>
          <w:rFonts w:cs="Times New Roman"/>
          <w:color w:val="000000"/>
        </w:rPr>
      </w:pPr>
    </w:p>
    <w:p w:rsidR="004A25C2" w:rsidRPr="006C094A" w:rsidRDefault="004A25C2" w:rsidP="004A25C2">
      <w:pPr>
        <w:autoSpaceDE w:val="0"/>
        <w:autoSpaceDN w:val="0"/>
        <w:bidi w:val="0"/>
        <w:adjustRightInd w:val="0"/>
        <w:spacing w:after="0" w:line="240" w:lineRule="auto"/>
        <w:rPr>
          <w:rFonts w:cs="Times New Roman"/>
          <w:color w:val="000000"/>
        </w:rPr>
      </w:pPr>
      <w:r w:rsidRPr="006C094A">
        <w:rPr>
          <w:rFonts w:cs="Times New Roman"/>
          <w:color w:val="000000"/>
        </w:rPr>
        <w:t xml:space="preserve">OSPF is a link-state routing protocol. That calls for sending of </w:t>
      </w:r>
      <w:r w:rsidRPr="006C094A">
        <w:rPr>
          <w:rFonts w:cs="Times New Roman"/>
          <w:i/>
          <w:iCs/>
          <w:color w:val="000000"/>
        </w:rPr>
        <w:t xml:space="preserve">link-state advertisements </w:t>
      </w:r>
      <w:r w:rsidRPr="006C094A">
        <w:rPr>
          <w:rFonts w:cs="Times New Roman"/>
          <w:color w:val="000000"/>
        </w:rPr>
        <w:t xml:space="preserve">(LSAs) to all other routers within the same area. As OSPF routers accumulate link-state information, they use the SPF algorithm to calculate the shortest path to each node. </w:t>
      </w:r>
    </w:p>
    <w:p w:rsidR="00BC7266" w:rsidRDefault="00BC7266" w:rsidP="004A25C2">
      <w:pPr>
        <w:bidi w:val="0"/>
        <w:rPr>
          <w:b/>
          <w:bCs/>
          <w:color w:val="FF0000"/>
        </w:rPr>
      </w:pPr>
    </w:p>
    <w:p w:rsidR="004A25C2" w:rsidRPr="00715F8B" w:rsidRDefault="004A25C2" w:rsidP="00715F8B">
      <w:pPr>
        <w:autoSpaceDE w:val="0"/>
        <w:autoSpaceDN w:val="0"/>
        <w:bidi w:val="0"/>
        <w:adjustRightInd w:val="0"/>
        <w:spacing w:after="0" w:line="240" w:lineRule="auto"/>
        <w:jc w:val="both"/>
        <w:rPr>
          <w:rFonts w:cs="Times New Roman"/>
          <w:color w:val="000000"/>
        </w:rPr>
      </w:pPr>
      <w:proofErr w:type="spellStart"/>
      <w:r w:rsidRPr="004F64E3">
        <w:rPr>
          <w:b/>
          <w:bCs/>
          <w:color w:val="FF0000"/>
        </w:rPr>
        <w:t>D</w:t>
      </w:r>
      <w:r w:rsidRPr="004F64E3">
        <w:rPr>
          <w:b/>
          <w:bCs/>
          <w:color w:val="000000"/>
        </w:rPr>
        <w:t>ijkstra's</w:t>
      </w:r>
      <w:proofErr w:type="spellEnd"/>
      <w:r w:rsidRPr="004F64E3">
        <w:rPr>
          <w:b/>
          <w:bCs/>
          <w:color w:val="000000"/>
        </w:rPr>
        <w:t xml:space="preserve"> algorithm</w:t>
      </w:r>
      <w:r w:rsidR="00BC7266" w:rsidRPr="00BC7266">
        <w:t xml:space="preserve"> </w:t>
      </w:r>
      <w:r w:rsidR="00BC7266" w:rsidRPr="00715F8B">
        <w:rPr>
          <w:rFonts w:cs="Times New Roman"/>
          <w:color w:val="000000"/>
        </w:rPr>
        <w:t>is called the single-source shortest path. It is also known as the single source shortest path problem. It computes length of the shortest path from the source to each of the</w:t>
      </w:r>
      <w:r w:rsidR="00715F8B">
        <w:rPr>
          <w:rFonts w:cs="Times New Roman"/>
          <w:color w:val="000000"/>
        </w:rPr>
        <w:t xml:space="preserve"> remaining vertices.</w:t>
      </w:r>
    </w:p>
    <w:p w:rsidR="004A25C2" w:rsidRDefault="004A25C2" w:rsidP="004A25C2">
      <w:pPr>
        <w:bidi w:val="0"/>
      </w:pPr>
    </w:p>
    <w:p w:rsidR="004A25C2" w:rsidRDefault="004A25C2" w:rsidP="004A25C2">
      <w:pPr>
        <w:bidi w:val="0"/>
      </w:pPr>
    </w:p>
    <w:p w:rsidR="004A25C2" w:rsidRDefault="004A25C2" w:rsidP="004A25C2">
      <w:pPr>
        <w:pStyle w:val="ListParagraph"/>
        <w:numPr>
          <w:ilvl w:val="0"/>
          <w:numId w:val="1"/>
        </w:numPr>
        <w:bidi w:val="0"/>
        <w:rPr>
          <w:b/>
          <w:bCs/>
          <w:sz w:val="28"/>
          <w:szCs w:val="28"/>
        </w:rPr>
      </w:pPr>
      <w:r>
        <w:rPr>
          <w:b/>
          <w:bCs/>
          <w:sz w:val="28"/>
          <w:szCs w:val="28"/>
        </w:rPr>
        <w:t>Procedure</w:t>
      </w:r>
    </w:p>
    <w:p w:rsidR="004A25C2" w:rsidRDefault="004A25C2" w:rsidP="004A25C2">
      <w:pPr>
        <w:pStyle w:val="ListParagraph"/>
        <w:bidi w:val="0"/>
        <w:ind w:left="360"/>
      </w:pPr>
    </w:p>
    <w:p w:rsidR="004A25C2" w:rsidRDefault="004A25C2" w:rsidP="004A25C2">
      <w:pPr>
        <w:pStyle w:val="ListParagraph"/>
        <w:numPr>
          <w:ilvl w:val="0"/>
          <w:numId w:val="2"/>
        </w:numPr>
        <w:bidi w:val="0"/>
      </w:pPr>
      <w:r>
        <w:t>Part 1</w:t>
      </w:r>
    </w:p>
    <w:p w:rsidR="004A25C2" w:rsidRDefault="004A25C2" w:rsidP="004A25C2">
      <w:pPr>
        <w:pStyle w:val="ListParagraph"/>
        <w:bidi w:val="0"/>
        <w:ind w:left="360"/>
      </w:pPr>
      <w:r>
        <w:t xml:space="preserve">We need here to find the shortest path in figure 1, by using the </w:t>
      </w:r>
      <w:proofErr w:type="spellStart"/>
      <w:r>
        <w:t>Dijekstra</w:t>
      </w:r>
      <w:proofErr w:type="spellEnd"/>
      <w:r>
        <w:t xml:space="preserve"> algorithm that used by the OSPF protocol. </w:t>
      </w:r>
    </w:p>
    <w:p w:rsidR="004A25C2" w:rsidRDefault="004A25C2" w:rsidP="004A25C2">
      <w:pPr>
        <w:pStyle w:val="ListParagraph"/>
        <w:bidi w:val="0"/>
        <w:ind w:left="360"/>
      </w:pPr>
      <w:r w:rsidRPr="004728DA">
        <w:rPr>
          <w:rFonts w:hint="cs"/>
          <w:noProof/>
        </w:rPr>
        <w:drawing>
          <wp:inline distT="0" distB="0" distL="0" distR="0">
            <wp:extent cx="5274310" cy="2023023"/>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74310" cy="2023023"/>
                    </a:xfrm>
                    <a:prstGeom prst="rect">
                      <a:avLst/>
                    </a:prstGeom>
                    <a:noFill/>
                    <a:ln w="9525">
                      <a:noFill/>
                      <a:miter lim="800000"/>
                      <a:headEnd/>
                      <a:tailEnd/>
                    </a:ln>
                  </pic:spPr>
                </pic:pic>
              </a:graphicData>
            </a:graphic>
          </wp:inline>
        </w:drawing>
      </w:r>
    </w:p>
    <w:p w:rsidR="004A25C2" w:rsidRDefault="004A25C2" w:rsidP="004A25C2">
      <w:pPr>
        <w:pStyle w:val="ListParagraph"/>
        <w:bidi w:val="0"/>
        <w:ind w:left="360"/>
        <w:jc w:val="center"/>
      </w:pPr>
      <w:r>
        <w:t>Figure 1</w:t>
      </w:r>
    </w:p>
    <w:p w:rsidR="004A25C2" w:rsidRDefault="004A25C2" w:rsidP="004A25C2">
      <w:pPr>
        <w:bidi w:val="0"/>
      </w:pPr>
      <w:r>
        <w:t xml:space="preserve">We consider R1 as the first node that had distance zero, then we calculate the distance for each node that connected with R1, so here we have R2 with distance equal to two plus zero, </w:t>
      </w:r>
      <w:r>
        <w:lastRenderedPageBreak/>
        <w:t>and R3 with distance equal to four, then we choose the minimum distance, and here we choose the R2, then we calculate again for every node that is validated, R1, R2, so we will found that cost to go from R2 to R5 is twelve and the cost to go from R2 to R4 is four, and the cost to go from R1 to R3 is four, so we choose the minimum one, we will take the R4 to be candidate, then we repeat the procedure again to obtain the shortest path, and the final path is from R1 to R2 to R4 to R5 to R7 and the cost is 10.</w:t>
      </w:r>
    </w:p>
    <w:p w:rsidR="004A25C2" w:rsidRDefault="004A25C2" w:rsidP="004A25C2">
      <w:pPr>
        <w:bidi w:val="0"/>
      </w:pPr>
    </w:p>
    <w:p w:rsidR="004A25C2" w:rsidRDefault="004A25C2" w:rsidP="004A25C2">
      <w:pPr>
        <w:pStyle w:val="ListParagraph"/>
        <w:numPr>
          <w:ilvl w:val="0"/>
          <w:numId w:val="2"/>
        </w:numPr>
        <w:bidi w:val="0"/>
      </w:pPr>
      <w:r>
        <w:t>Part2</w:t>
      </w:r>
    </w:p>
    <w:p w:rsidR="004A25C2" w:rsidRDefault="004A25C2" w:rsidP="004A25C2">
      <w:pPr>
        <w:bidi w:val="0"/>
      </w:pPr>
      <w:r>
        <w:t xml:space="preserve">From class C and as we need every network to have two host so the next table is the addresses that our routers will use. </w:t>
      </w:r>
    </w:p>
    <w:tbl>
      <w:tblPr>
        <w:tblStyle w:val="TableGrid"/>
        <w:tblW w:w="0" w:type="auto"/>
        <w:tblLook w:val="04A0"/>
      </w:tblPr>
      <w:tblGrid>
        <w:gridCol w:w="4261"/>
        <w:gridCol w:w="4261"/>
      </w:tblGrid>
      <w:tr w:rsidR="004A25C2" w:rsidTr="00EC4455">
        <w:tc>
          <w:tcPr>
            <w:tcW w:w="4261" w:type="dxa"/>
          </w:tcPr>
          <w:p w:rsidR="004A25C2" w:rsidRDefault="004A25C2" w:rsidP="00EC4455">
            <w:pPr>
              <w:bidi w:val="0"/>
              <w:jc w:val="center"/>
            </w:pPr>
            <w:r>
              <w:t>192.5.79.0</w:t>
            </w:r>
          </w:p>
        </w:tc>
        <w:tc>
          <w:tcPr>
            <w:tcW w:w="4261" w:type="dxa"/>
          </w:tcPr>
          <w:p w:rsidR="004A25C2" w:rsidRDefault="004A25C2" w:rsidP="00EC4455">
            <w:pPr>
              <w:bidi w:val="0"/>
              <w:jc w:val="center"/>
            </w:pPr>
            <w:r>
              <w:t>192.5.79.3</w:t>
            </w:r>
          </w:p>
        </w:tc>
      </w:tr>
      <w:tr w:rsidR="004A25C2" w:rsidTr="00EC4455">
        <w:tc>
          <w:tcPr>
            <w:tcW w:w="4261" w:type="dxa"/>
          </w:tcPr>
          <w:p w:rsidR="004A25C2" w:rsidRDefault="004A25C2" w:rsidP="00EC4455">
            <w:pPr>
              <w:bidi w:val="0"/>
              <w:jc w:val="center"/>
            </w:pPr>
            <w:r>
              <w:t>192.5.79.4</w:t>
            </w:r>
          </w:p>
        </w:tc>
        <w:tc>
          <w:tcPr>
            <w:tcW w:w="4261" w:type="dxa"/>
          </w:tcPr>
          <w:p w:rsidR="004A25C2" w:rsidRDefault="004A25C2" w:rsidP="00EC4455">
            <w:pPr>
              <w:bidi w:val="0"/>
              <w:jc w:val="center"/>
            </w:pPr>
            <w:r>
              <w:t>192.5.79.7</w:t>
            </w:r>
          </w:p>
        </w:tc>
      </w:tr>
      <w:tr w:rsidR="004A25C2" w:rsidTr="00EC4455">
        <w:tc>
          <w:tcPr>
            <w:tcW w:w="4261" w:type="dxa"/>
          </w:tcPr>
          <w:p w:rsidR="004A25C2" w:rsidRDefault="004A25C2" w:rsidP="00EC4455">
            <w:pPr>
              <w:bidi w:val="0"/>
              <w:jc w:val="center"/>
            </w:pPr>
            <w:r>
              <w:t>192.5.79.8</w:t>
            </w:r>
          </w:p>
        </w:tc>
        <w:tc>
          <w:tcPr>
            <w:tcW w:w="4261" w:type="dxa"/>
          </w:tcPr>
          <w:p w:rsidR="004A25C2" w:rsidRDefault="004A25C2" w:rsidP="00EC4455">
            <w:pPr>
              <w:bidi w:val="0"/>
              <w:jc w:val="center"/>
            </w:pPr>
            <w:r>
              <w:t>192.5.79.11</w:t>
            </w:r>
          </w:p>
        </w:tc>
      </w:tr>
      <w:tr w:rsidR="004A25C2" w:rsidTr="00EC4455">
        <w:tc>
          <w:tcPr>
            <w:tcW w:w="4261" w:type="dxa"/>
          </w:tcPr>
          <w:p w:rsidR="004A25C2" w:rsidRDefault="004A25C2" w:rsidP="00EC4455">
            <w:pPr>
              <w:bidi w:val="0"/>
              <w:jc w:val="center"/>
            </w:pPr>
            <w:r>
              <w:t>192.5.79.12</w:t>
            </w:r>
          </w:p>
        </w:tc>
        <w:tc>
          <w:tcPr>
            <w:tcW w:w="4261" w:type="dxa"/>
          </w:tcPr>
          <w:p w:rsidR="004A25C2" w:rsidRDefault="004A25C2" w:rsidP="00EC4455">
            <w:pPr>
              <w:bidi w:val="0"/>
              <w:jc w:val="center"/>
            </w:pPr>
            <w:r>
              <w:t>192.5.79.15</w:t>
            </w:r>
          </w:p>
        </w:tc>
      </w:tr>
      <w:tr w:rsidR="004A25C2" w:rsidTr="00EC4455">
        <w:tc>
          <w:tcPr>
            <w:tcW w:w="4261" w:type="dxa"/>
          </w:tcPr>
          <w:p w:rsidR="004A25C2" w:rsidRDefault="004A25C2" w:rsidP="00EC4455">
            <w:pPr>
              <w:bidi w:val="0"/>
              <w:jc w:val="center"/>
            </w:pPr>
            <w:r>
              <w:t>192.5.79.16</w:t>
            </w:r>
          </w:p>
        </w:tc>
        <w:tc>
          <w:tcPr>
            <w:tcW w:w="4261" w:type="dxa"/>
          </w:tcPr>
          <w:p w:rsidR="004A25C2" w:rsidRDefault="004A25C2" w:rsidP="00EC4455">
            <w:pPr>
              <w:bidi w:val="0"/>
              <w:jc w:val="center"/>
            </w:pPr>
            <w:r>
              <w:t>192.5.79.19</w:t>
            </w:r>
          </w:p>
        </w:tc>
      </w:tr>
      <w:tr w:rsidR="004A25C2" w:rsidTr="00EC4455">
        <w:tc>
          <w:tcPr>
            <w:tcW w:w="4261" w:type="dxa"/>
          </w:tcPr>
          <w:p w:rsidR="004A25C2" w:rsidRDefault="004A25C2" w:rsidP="00EC4455">
            <w:pPr>
              <w:bidi w:val="0"/>
              <w:jc w:val="center"/>
            </w:pPr>
            <w:r>
              <w:t>192.5.79.20</w:t>
            </w:r>
          </w:p>
        </w:tc>
        <w:tc>
          <w:tcPr>
            <w:tcW w:w="4261" w:type="dxa"/>
          </w:tcPr>
          <w:p w:rsidR="004A25C2" w:rsidRDefault="004A25C2" w:rsidP="00EC4455">
            <w:pPr>
              <w:bidi w:val="0"/>
              <w:jc w:val="center"/>
            </w:pPr>
            <w:r>
              <w:t>192.5.79.23</w:t>
            </w:r>
          </w:p>
        </w:tc>
      </w:tr>
      <w:tr w:rsidR="004A25C2" w:rsidTr="00EC4455">
        <w:tc>
          <w:tcPr>
            <w:tcW w:w="4261" w:type="dxa"/>
          </w:tcPr>
          <w:p w:rsidR="004A25C2" w:rsidRDefault="004A25C2" w:rsidP="00EC4455">
            <w:pPr>
              <w:bidi w:val="0"/>
              <w:jc w:val="center"/>
            </w:pPr>
            <w:r>
              <w:t>192.5.79.24</w:t>
            </w:r>
          </w:p>
        </w:tc>
        <w:tc>
          <w:tcPr>
            <w:tcW w:w="4261" w:type="dxa"/>
          </w:tcPr>
          <w:p w:rsidR="004A25C2" w:rsidRDefault="004A25C2" w:rsidP="00EC4455">
            <w:pPr>
              <w:bidi w:val="0"/>
              <w:jc w:val="center"/>
            </w:pPr>
            <w:r>
              <w:t>192.5.79.27</w:t>
            </w:r>
          </w:p>
        </w:tc>
      </w:tr>
      <w:tr w:rsidR="004A25C2" w:rsidTr="00EC4455">
        <w:tc>
          <w:tcPr>
            <w:tcW w:w="4261" w:type="dxa"/>
          </w:tcPr>
          <w:p w:rsidR="004A25C2" w:rsidRDefault="004A25C2" w:rsidP="00EC4455">
            <w:pPr>
              <w:bidi w:val="0"/>
              <w:jc w:val="center"/>
            </w:pPr>
            <w:r>
              <w:t>192.5.79.28</w:t>
            </w:r>
          </w:p>
        </w:tc>
        <w:tc>
          <w:tcPr>
            <w:tcW w:w="4261" w:type="dxa"/>
          </w:tcPr>
          <w:p w:rsidR="004A25C2" w:rsidRDefault="004A25C2" w:rsidP="00EC4455">
            <w:pPr>
              <w:bidi w:val="0"/>
              <w:jc w:val="center"/>
            </w:pPr>
            <w:r>
              <w:t>192.5.79.31</w:t>
            </w:r>
          </w:p>
        </w:tc>
      </w:tr>
      <w:tr w:rsidR="004A25C2" w:rsidTr="00EC4455">
        <w:tc>
          <w:tcPr>
            <w:tcW w:w="4261" w:type="dxa"/>
          </w:tcPr>
          <w:p w:rsidR="004A25C2" w:rsidRDefault="004A25C2" w:rsidP="00EC4455">
            <w:pPr>
              <w:bidi w:val="0"/>
              <w:jc w:val="center"/>
            </w:pPr>
            <w:r>
              <w:t>192.5.79.32</w:t>
            </w:r>
          </w:p>
        </w:tc>
        <w:tc>
          <w:tcPr>
            <w:tcW w:w="4261" w:type="dxa"/>
          </w:tcPr>
          <w:p w:rsidR="004A25C2" w:rsidRDefault="004A25C2" w:rsidP="00EC4455">
            <w:pPr>
              <w:bidi w:val="0"/>
              <w:jc w:val="center"/>
            </w:pPr>
            <w:r>
              <w:t>192.5.79.35</w:t>
            </w:r>
          </w:p>
        </w:tc>
      </w:tr>
      <w:tr w:rsidR="004A25C2" w:rsidTr="00EC4455">
        <w:tc>
          <w:tcPr>
            <w:tcW w:w="4261" w:type="dxa"/>
          </w:tcPr>
          <w:p w:rsidR="004A25C2" w:rsidRDefault="004A25C2" w:rsidP="00EC4455">
            <w:pPr>
              <w:bidi w:val="0"/>
              <w:jc w:val="center"/>
            </w:pPr>
            <w:r>
              <w:t>192.5.79.36</w:t>
            </w:r>
          </w:p>
        </w:tc>
        <w:tc>
          <w:tcPr>
            <w:tcW w:w="4261" w:type="dxa"/>
          </w:tcPr>
          <w:p w:rsidR="004A25C2" w:rsidRDefault="004A25C2" w:rsidP="00EC4455">
            <w:pPr>
              <w:bidi w:val="0"/>
              <w:jc w:val="center"/>
            </w:pPr>
            <w:r>
              <w:t>192.5.79.39</w:t>
            </w:r>
          </w:p>
        </w:tc>
      </w:tr>
    </w:tbl>
    <w:p w:rsidR="004A25C2" w:rsidRDefault="004A25C2" w:rsidP="004A25C2">
      <w:pPr>
        <w:bidi w:val="0"/>
        <w:jc w:val="center"/>
      </w:pPr>
      <w:r>
        <w:t>Table 1</w:t>
      </w:r>
    </w:p>
    <w:p w:rsidR="004A25C2" w:rsidRDefault="004A25C2" w:rsidP="004A25C2">
      <w:pPr>
        <w:bidi w:val="0"/>
      </w:pPr>
    </w:p>
    <w:p w:rsidR="004A25C2" w:rsidRDefault="004A25C2" w:rsidP="004A25C2">
      <w:pPr>
        <w:bidi w:val="0"/>
      </w:pPr>
    </w:p>
    <w:p w:rsidR="004A25C2" w:rsidRDefault="004A25C2" w:rsidP="004A25C2">
      <w:pPr>
        <w:bidi w:val="0"/>
      </w:pPr>
      <w:r>
        <w:t xml:space="preserve"> We want to now to enable OSPF protocol for each router and as we know the OSPF protocol exactly the same RIP protocol when we need to define the neighbors networks for example, we will show the command used in Router 1.</w:t>
      </w:r>
    </w:p>
    <w:p w:rsidR="004A25C2" w:rsidRDefault="004A25C2" w:rsidP="004A25C2">
      <w:pPr>
        <w:bidi w:val="0"/>
      </w:pPr>
      <w:proofErr w:type="gramStart"/>
      <w:r>
        <w:t>R1(</w:t>
      </w:r>
      <w:proofErr w:type="spellStart"/>
      <w:proofErr w:type="gramEnd"/>
      <w:r>
        <w:t>config</w:t>
      </w:r>
      <w:proofErr w:type="spellEnd"/>
      <w:r>
        <w:t xml:space="preserve">)#router </w:t>
      </w:r>
      <w:proofErr w:type="spellStart"/>
      <w:r>
        <w:t>ospf</w:t>
      </w:r>
      <w:proofErr w:type="spellEnd"/>
      <w:r>
        <w:t xml:space="preserve"> 1</w:t>
      </w:r>
    </w:p>
    <w:p w:rsidR="004A25C2" w:rsidRDefault="004A25C2" w:rsidP="004A25C2">
      <w:pPr>
        <w:bidi w:val="0"/>
      </w:pPr>
      <w:proofErr w:type="gramStart"/>
      <w:r>
        <w:t>R1(</w:t>
      </w:r>
      <w:proofErr w:type="spellStart"/>
      <w:proofErr w:type="gramEnd"/>
      <w:r>
        <w:t>config</w:t>
      </w:r>
      <w:proofErr w:type="spellEnd"/>
      <w:r>
        <w:t>-router)#network 192.5.79.0  0.0.0.3 area 0</w:t>
      </w:r>
    </w:p>
    <w:p w:rsidR="004A25C2" w:rsidRDefault="004A25C2" w:rsidP="004A25C2">
      <w:pPr>
        <w:bidi w:val="0"/>
      </w:pPr>
      <w:proofErr w:type="gramStart"/>
      <w:r>
        <w:t>R1(</w:t>
      </w:r>
      <w:proofErr w:type="spellStart"/>
      <w:proofErr w:type="gramEnd"/>
      <w:r>
        <w:t>config</w:t>
      </w:r>
      <w:proofErr w:type="spellEnd"/>
      <w:r>
        <w:t>-router)#network 192.5.79.4  0.0.0.3 area 0</w:t>
      </w:r>
    </w:p>
    <w:p w:rsidR="004A25C2" w:rsidRDefault="004A25C2" w:rsidP="004A25C2">
      <w:pPr>
        <w:bidi w:val="0"/>
      </w:pPr>
      <w:r>
        <w:t>After we assign the addresses and enabling the OSPF protocol, then next figure is what we reached.</w:t>
      </w:r>
    </w:p>
    <w:p w:rsidR="004A25C2" w:rsidRDefault="004A25C2" w:rsidP="004A25C2">
      <w:pPr>
        <w:bidi w:val="0"/>
      </w:pPr>
      <w:r w:rsidRPr="00D50D61">
        <w:rPr>
          <w:rFonts w:hint="cs"/>
          <w:noProof/>
        </w:rPr>
        <w:lastRenderedPageBreak/>
        <w:drawing>
          <wp:inline distT="0" distB="0" distL="0" distR="0">
            <wp:extent cx="5267325" cy="236220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267325" cy="2362200"/>
                    </a:xfrm>
                    <a:prstGeom prst="rect">
                      <a:avLst/>
                    </a:prstGeom>
                    <a:noFill/>
                    <a:ln w="9525">
                      <a:noFill/>
                      <a:miter lim="800000"/>
                      <a:headEnd/>
                      <a:tailEnd/>
                    </a:ln>
                  </pic:spPr>
                </pic:pic>
              </a:graphicData>
            </a:graphic>
          </wp:inline>
        </w:drawing>
      </w:r>
    </w:p>
    <w:p w:rsidR="004A25C2" w:rsidRDefault="004A25C2" w:rsidP="004A25C2">
      <w:pPr>
        <w:bidi w:val="0"/>
        <w:jc w:val="center"/>
      </w:pPr>
      <w:r>
        <w:t>Figure 2</w:t>
      </w:r>
    </w:p>
    <w:p w:rsidR="004A25C2" w:rsidRDefault="004A25C2" w:rsidP="004A25C2">
      <w:pPr>
        <w:bidi w:val="0"/>
      </w:pPr>
      <w:r>
        <w:t>We need to define loopback on R7 and advertize it for area 0.</w:t>
      </w:r>
    </w:p>
    <w:p w:rsidR="004A25C2" w:rsidRDefault="004A25C2" w:rsidP="004A25C2">
      <w:pPr>
        <w:bidi w:val="0"/>
      </w:pPr>
      <w:r w:rsidRPr="00D50D61">
        <w:rPr>
          <w:rFonts w:hint="cs"/>
          <w:noProof/>
        </w:rPr>
        <w:drawing>
          <wp:inline distT="0" distB="0" distL="0" distR="0">
            <wp:extent cx="5267325" cy="838200"/>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267325" cy="838200"/>
                    </a:xfrm>
                    <a:prstGeom prst="rect">
                      <a:avLst/>
                    </a:prstGeom>
                    <a:noFill/>
                    <a:ln w="9525">
                      <a:noFill/>
                      <a:miter lim="800000"/>
                      <a:headEnd/>
                      <a:tailEnd/>
                    </a:ln>
                  </pic:spPr>
                </pic:pic>
              </a:graphicData>
            </a:graphic>
          </wp:inline>
        </w:drawing>
      </w:r>
      <w:r w:rsidRPr="00D50D61">
        <w:rPr>
          <w:rFonts w:hint="cs"/>
          <w:noProof/>
        </w:rPr>
        <w:drawing>
          <wp:inline distT="0" distB="0" distL="0" distR="0">
            <wp:extent cx="5274310" cy="694990"/>
            <wp:effectExtent l="19050" t="0" r="254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274310" cy="694990"/>
                    </a:xfrm>
                    <a:prstGeom prst="rect">
                      <a:avLst/>
                    </a:prstGeom>
                    <a:noFill/>
                    <a:ln w="9525">
                      <a:noFill/>
                      <a:miter lim="800000"/>
                      <a:headEnd/>
                      <a:tailEnd/>
                    </a:ln>
                  </pic:spPr>
                </pic:pic>
              </a:graphicData>
            </a:graphic>
          </wp:inline>
        </w:drawing>
      </w:r>
    </w:p>
    <w:p w:rsidR="004A25C2" w:rsidRDefault="004A25C2" w:rsidP="004A25C2">
      <w:pPr>
        <w:bidi w:val="0"/>
      </w:pPr>
    </w:p>
    <w:p w:rsidR="004A25C2" w:rsidRDefault="004A25C2" w:rsidP="004A25C2">
      <w:pPr>
        <w:bidi w:val="0"/>
      </w:pPr>
    </w:p>
    <w:p w:rsidR="004A25C2" w:rsidRDefault="004A25C2" w:rsidP="004A25C2">
      <w:pPr>
        <w:bidi w:val="0"/>
      </w:pPr>
    </w:p>
    <w:p w:rsidR="004A25C2" w:rsidRDefault="004A25C2" w:rsidP="004A25C2">
      <w:pPr>
        <w:bidi w:val="0"/>
      </w:pPr>
    </w:p>
    <w:p w:rsidR="004A25C2" w:rsidRDefault="004A25C2" w:rsidP="004A25C2">
      <w:pPr>
        <w:bidi w:val="0"/>
      </w:pPr>
    </w:p>
    <w:p w:rsidR="004A25C2" w:rsidRDefault="004A25C2" w:rsidP="004A25C2">
      <w:pPr>
        <w:bidi w:val="0"/>
      </w:pPr>
    </w:p>
    <w:p w:rsidR="004A25C2" w:rsidRDefault="004A25C2" w:rsidP="004A25C2">
      <w:pPr>
        <w:bidi w:val="0"/>
      </w:pPr>
      <w:r>
        <w:t>And now we need to define the cost on each link, for example we will take the router one, and see how we can put the cost for its interfaces.</w:t>
      </w:r>
    </w:p>
    <w:p w:rsidR="004A25C2" w:rsidRDefault="004A25C2" w:rsidP="004A25C2">
      <w:pPr>
        <w:bidi w:val="0"/>
      </w:pPr>
      <w:r>
        <w:rPr>
          <w:noProof/>
        </w:rPr>
        <w:drawing>
          <wp:inline distT="0" distB="0" distL="0" distR="0">
            <wp:extent cx="5267325" cy="11049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267325" cy="1104900"/>
                    </a:xfrm>
                    <a:prstGeom prst="rect">
                      <a:avLst/>
                    </a:prstGeom>
                    <a:noFill/>
                    <a:ln w="9525">
                      <a:noFill/>
                      <a:miter lim="800000"/>
                      <a:headEnd/>
                      <a:tailEnd/>
                    </a:ln>
                  </pic:spPr>
                </pic:pic>
              </a:graphicData>
            </a:graphic>
          </wp:inline>
        </w:drawing>
      </w:r>
    </w:p>
    <w:p w:rsidR="004A25C2" w:rsidRDefault="004A25C2" w:rsidP="004A25C2">
      <w:pPr>
        <w:bidi w:val="0"/>
      </w:pPr>
      <w:r>
        <w:t xml:space="preserve">Now we use </w:t>
      </w:r>
      <w:proofErr w:type="spellStart"/>
      <w:r>
        <w:t>traceroute</w:t>
      </w:r>
      <w:proofErr w:type="spellEnd"/>
      <w:r>
        <w:t xml:space="preserve"> command on router 1 to send packets to loopback 7.7.7.7</w:t>
      </w:r>
    </w:p>
    <w:p w:rsidR="004A25C2" w:rsidRDefault="004A25C2" w:rsidP="004A25C2">
      <w:pPr>
        <w:bidi w:val="0"/>
      </w:pPr>
      <w:r>
        <w:rPr>
          <w:noProof/>
        </w:rPr>
        <w:lastRenderedPageBreak/>
        <w:drawing>
          <wp:inline distT="0" distB="0" distL="0" distR="0">
            <wp:extent cx="5267325" cy="1095375"/>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267325" cy="1095375"/>
                    </a:xfrm>
                    <a:prstGeom prst="rect">
                      <a:avLst/>
                    </a:prstGeom>
                    <a:noFill/>
                    <a:ln w="9525">
                      <a:noFill/>
                      <a:miter lim="800000"/>
                      <a:headEnd/>
                      <a:tailEnd/>
                    </a:ln>
                  </pic:spPr>
                </pic:pic>
              </a:graphicData>
            </a:graphic>
          </wp:inline>
        </w:drawing>
      </w:r>
    </w:p>
    <w:p w:rsidR="004A25C2" w:rsidRDefault="004A25C2" w:rsidP="004A25C2">
      <w:pPr>
        <w:bidi w:val="0"/>
      </w:pPr>
      <w:r>
        <w:t xml:space="preserve">If we use show </w:t>
      </w:r>
      <w:proofErr w:type="spellStart"/>
      <w:r>
        <w:t>ip</w:t>
      </w:r>
      <w:proofErr w:type="spellEnd"/>
      <w:r>
        <w:t xml:space="preserve"> route in router one, we will have </w:t>
      </w:r>
    </w:p>
    <w:p w:rsidR="004A25C2" w:rsidRDefault="004A25C2" w:rsidP="004A25C2">
      <w:pPr>
        <w:bidi w:val="0"/>
      </w:pPr>
      <w:r>
        <w:rPr>
          <w:noProof/>
        </w:rPr>
        <w:drawing>
          <wp:inline distT="0" distB="0" distL="0" distR="0">
            <wp:extent cx="5267325" cy="3362325"/>
            <wp:effectExtent l="1905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267325" cy="3362325"/>
                    </a:xfrm>
                    <a:prstGeom prst="rect">
                      <a:avLst/>
                    </a:prstGeom>
                    <a:noFill/>
                    <a:ln w="9525">
                      <a:noFill/>
                      <a:miter lim="800000"/>
                      <a:headEnd/>
                      <a:tailEnd/>
                    </a:ln>
                  </pic:spPr>
                </pic:pic>
              </a:graphicData>
            </a:graphic>
          </wp:inline>
        </w:drawing>
      </w:r>
    </w:p>
    <w:p w:rsidR="004A25C2" w:rsidRDefault="004A25C2" w:rsidP="004A25C2">
      <w:pPr>
        <w:bidi w:val="0"/>
      </w:pPr>
    </w:p>
    <w:p w:rsidR="004A25C2" w:rsidRDefault="004A25C2" w:rsidP="004A25C2">
      <w:pPr>
        <w:bidi w:val="0"/>
      </w:pPr>
    </w:p>
    <w:p w:rsidR="004A25C2" w:rsidRDefault="004A25C2" w:rsidP="004A25C2">
      <w:pPr>
        <w:bidi w:val="0"/>
      </w:pPr>
    </w:p>
    <w:p w:rsidR="004A25C2" w:rsidRDefault="004A25C2" w:rsidP="004A25C2">
      <w:pPr>
        <w:bidi w:val="0"/>
      </w:pPr>
    </w:p>
    <w:p w:rsidR="004A25C2" w:rsidRDefault="004A25C2" w:rsidP="004A25C2">
      <w:pPr>
        <w:bidi w:val="0"/>
      </w:pPr>
    </w:p>
    <w:p w:rsidR="004A25C2" w:rsidRDefault="004A25C2" w:rsidP="004A25C2">
      <w:pPr>
        <w:bidi w:val="0"/>
      </w:pPr>
      <w:r>
        <w:t xml:space="preserve">If we need the router ID, we can use "show </w:t>
      </w:r>
      <w:proofErr w:type="spellStart"/>
      <w:r>
        <w:t>ip</w:t>
      </w:r>
      <w:proofErr w:type="spellEnd"/>
      <w:r>
        <w:t xml:space="preserve"> </w:t>
      </w:r>
      <w:proofErr w:type="spellStart"/>
      <w:r>
        <w:t>ospf</w:t>
      </w:r>
      <w:proofErr w:type="spellEnd"/>
      <w:r>
        <w:t>" command on each router for example we see in router one the next</w:t>
      </w:r>
    </w:p>
    <w:p w:rsidR="004A25C2" w:rsidRDefault="004A25C2" w:rsidP="004A25C2">
      <w:pPr>
        <w:bidi w:val="0"/>
      </w:pPr>
      <w:r>
        <w:rPr>
          <w:noProof/>
        </w:rPr>
        <w:lastRenderedPageBreak/>
        <w:drawing>
          <wp:inline distT="0" distB="0" distL="0" distR="0">
            <wp:extent cx="4333875" cy="3467100"/>
            <wp:effectExtent l="19050" t="0" r="952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4333875" cy="3467100"/>
                    </a:xfrm>
                    <a:prstGeom prst="rect">
                      <a:avLst/>
                    </a:prstGeom>
                    <a:noFill/>
                    <a:ln w="9525">
                      <a:noFill/>
                      <a:miter lim="800000"/>
                      <a:headEnd/>
                      <a:tailEnd/>
                    </a:ln>
                  </pic:spPr>
                </pic:pic>
              </a:graphicData>
            </a:graphic>
          </wp:inline>
        </w:drawing>
      </w:r>
    </w:p>
    <w:p w:rsidR="004A25C2" w:rsidRDefault="004A25C2" w:rsidP="004A25C2">
      <w:pPr>
        <w:bidi w:val="0"/>
      </w:pPr>
      <w:r>
        <w:t>We found that R1 has the ID of 192.5.79.5.</w:t>
      </w:r>
    </w:p>
    <w:p w:rsidR="004A25C2" w:rsidRPr="000B0345" w:rsidRDefault="004A25C2" w:rsidP="004A25C2">
      <w:pPr>
        <w:pStyle w:val="ListParagraph"/>
        <w:numPr>
          <w:ilvl w:val="0"/>
          <w:numId w:val="1"/>
        </w:numPr>
        <w:bidi w:val="0"/>
        <w:rPr>
          <w:b/>
          <w:bCs/>
          <w:sz w:val="28"/>
          <w:szCs w:val="28"/>
        </w:rPr>
      </w:pPr>
      <w:r w:rsidRPr="000B0345">
        <w:rPr>
          <w:b/>
          <w:bCs/>
          <w:sz w:val="28"/>
          <w:szCs w:val="28"/>
        </w:rPr>
        <w:t>Conclusion</w:t>
      </w:r>
    </w:p>
    <w:p w:rsidR="004A25C2" w:rsidRDefault="004A25C2" w:rsidP="004A25C2">
      <w:pPr>
        <w:bidi w:val="0"/>
      </w:pPr>
      <w:r>
        <w:t>As we can see from the last experiment that not the RIP protocol is the one we can use in the big networks as the load is so sensitive the Rip send advertisements every 30 seconds and as we have a lot of routers so it's not efficient to use RIP, but OSPF is more efficient and the advertisements sends when changes occurs, and one advertisement will send to define whole routers the whole networks, and this is the power that OSPF have.</w:t>
      </w:r>
    </w:p>
    <w:p w:rsidR="008158DA" w:rsidRDefault="008158DA" w:rsidP="008158DA">
      <w:pPr>
        <w:bidi w:val="0"/>
      </w:pPr>
    </w:p>
    <w:p w:rsidR="008158DA" w:rsidRDefault="008158DA" w:rsidP="008158DA">
      <w:pPr>
        <w:bidi w:val="0"/>
      </w:pPr>
    </w:p>
    <w:p w:rsidR="008158DA" w:rsidRDefault="008158DA" w:rsidP="008158DA">
      <w:pPr>
        <w:bidi w:val="0"/>
      </w:pPr>
    </w:p>
    <w:p w:rsidR="008158DA" w:rsidRDefault="008158DA" w:rsidP="008158DA">
      <w:pPr>
        <w:bidi w:val="0"/>
      </w:pPr>
    </w:p>
    <w:p w:rsidR="008158DA" w:rsidRDefault="008158DA" w:rsidP="008158DA">
      <w:pPr>
        <w:bidi w:val="0"/>
      </w:pPr>
    </w:p>
    <w:p w:rsidR="008158DA" w:rsidRDefault="008158DA" w:rsidP="008158DA">
      <w:pPr>
        <w:bidi w:val="0"/>
      </w:pPr>
    </w:p>
    <w:p w:rsidR="008158DA" w:rsidRDefault="008158DA" w:rsidP="008158DA">
      <w:pPr>
        <w:bidi w:val="0"/>
      </w:pPr>
    </w:p>
    <w:p w:rsidR="008158DA" w:rsidRDefault="008158DA" w:rsidP="008158DA">
      <w:pPr>
        <w:bidi w:val="0"/>
      </w:pPr>
    </w:p>
    <w:p w:rsidR="008158DA" w:rsidRDefault="008158DA" w:rsidP="008158DA">
      <w:pPr>
        <w:bidi w:val="0"/>
      </w:pPr>
    </w:p>
    <w:p w:rsidR="004A25C2" w:rsidRDefault="004A25C2" w:rsidP="004A25C2">
      <w:pPr>
        <w:bidi w:val="0"/>
      </w:pPr>
    </w:p>
    <w:p w:rsidR="004A25C2" w:rsidRDefault="004A25C2" w:rsidP="004A25C2">
      <w:pPr>
        <w:pStyle w:val="ListParagraph"/>
        <w:numPr>
          <w:ilvl w:val="0"/>
          <w:numId w:val="1"/>
        </w:numPr>
        <w:bidi w:val="0"/>
        <w:rPr>
          <w:b/>
          <w:bCs/>
          <w:sz w:val="28"/>
          <w:szCs w:val="28"/>
        </w:rPr>
      </w:pPr>
      <w:r>
        <w:rPr>
          <w:b/>
          <w:bCs/>
          <w:sz w:val="28"/>
          <w:szCs w:val="28"/>
        </w:rPr>
        <w:lastRenderedPageBreak/>
        <w:t>References</w:t>
      </w:r>
    </w:p>
    <w:p w:rsidR="008158DA" w:rsidRDefault="008158DA" w:rsidP="004A25C2">
      <w:pPr>
        <w:bidi w:val="0"/>
      </w:pPr>
      <w:r>
        <w:t xml:space="preserve">OSPF </w:t>
      </w:r>
      <w:proofErr w:type="spellStart"/>
      <w:r>
        <w:t>definition</w:t>
      </w:r>
      <w:proofErr w:type="gramStart"/>
      <w:r>
        <w:t>,</w:t>
      </w:r>
      <w:proofErr w:type="gramEnd"/>
      <w:hyperlink r:id="rId18" w:history="1">
        <w:r w:rsidRPr="00F1563C">
          <w:rPr>
            <w:rStyle w:val="Hyperlink"/>
          </w:rPr>
          <w:t>http</w:t>
        </w:r>
        <w:proofErr w:type="spellEnd"/>
        <w:r w:rsidRPr="00F1563C">
          <w:rPr>
            <w:rStyle w:val="Hyperlink"/>
          </w:rPr>
          <w:t>://www.techterms.com/definition/ospf</w:t>
        </w:r>
      </w:hyperlink>
      <w:r>
        <w:t>,25/4/2014.</w:t>
      </w:r>
    </w:p>
    <w:p w:rsidR="00715F8B" w:rsidRDefault="00715F8B" w:rsidP="00715F8B">
      <w:pPr>
        <w:bidi w:val="0"/>
      </w:pPr>
      <w:proofErr w:type="spellStart"/>
      <w:r w:rsidRPr="00715F8B">
        <w:t>Dijkstra's</w:t>
      </w:r>
      <w:proofErr w:type="spellEnd"/>
      <w:r w:rsidRPr="00715F8B">
        <w:t xml:space="preserve"> </w:t>
      </w:r>
      <w:proofErr w:type="spellStart"/>
      <w:r w:rsidRPr="00715F8B">
        <w:t>algorithm</w:t>
      </w:r>
      <w:r>
        <w:t>,</w:t>
      </w:r>
      <w:r w:rsidRPr="00715F8B">
        <w:t>http</w:t>
      </w:r>
      <w:proofErr w:type="spellEnd"/>
      <w:r w:rsidRPr="00715F8B">
        <w:t>://www.cs.nyu.edu</w:t>
      </w:r>
      <w:r>
        <w:t>,25/4/2014</w:t>
      </w:r>
    </w:p>
    <w:p w:rsidR="004A25C2" w:rsidRDefault="004A25C2" w:rsidP="008158DA">
      <w:pPr>
        <w:bidi w:val="0"/>
      </w:pPr>
      <w:hyperlink r:id="rId19" w:history="1">
        <w:r w:rsidRPr="00646256">
          <w:rPr>
            <w:rStyle w:val="Hyperlink"/>
          </w:rPr>
          <w:t>http://searchenterprisewan.techtarget.com/definition/OSPF</w:t>
        </w:r>
      </w:hyperlink>
    </w:p>
    <w:p w:rsidR="004A25C2" w:rsidRDefault="004A25C2" w:rsidP="004A25C2">
      <w:pPr>
        <w:bidi w:val="0"/>
        <w:rPr>
          <w:b/>
          <w:bCs/>
          <w:sz w:val="28"/>
          <w:szCs w:val="28"/>
        </w:rPr>
      </w:pPr>
      <w:hyperlink r:id="rId20" w:history="1">
        <w:r w:rsidRPr="00646256">
          <w:rPr>
            <w:rStyle w:val="Hyperlink"/>
          </w:rPr>
          <w:t>http://en.wikipedia.org/wiki/Dijkstra's_algorithm</w:t>
        </w:r>
      </w:hyperlink>
    </w:p>
    <w:p w:rsidR="004A25C2" w:rsidRPr="00A85D71" w:rsidRDefault="004A25C2" w:rsidP="004A25C2">
      <w:pPr>
        <w:bidi w:val="0"/>
        <w:rPr>
          <w:b/>
          <w:bCs/>
          <w:sz w:val="28"/>
          <w:szCs w:val="28"/>
        </w:rPr>
      </w:pPr>
    </w:p>
    <w:p w:rsidR="004A25C2" w:rsidRPr="004728DA" w:rsidRDefault="004A25C2" w:rsidP="004A25C2">
      <w:pPr>
        <w:bidi w:val="0"/>
      </w:pPr>
    </w:p>
    <w:p w:rsidR="004A25C2" w:rsidRPr="004728DA" w:rsidRDefault="004A25C2" w:rsidP="004A25C2">
      <w:pPr>
        <w:bidi w:val="0"/>
        <w:rPr>
          <w:b/>
          <w:bCs/>
          <w:sz w:val="28"/>
          <w:szCs w:val="28"/>
        </w:rPr>
      </w:pPr>
    </w:p>
    <w:p w:rsidR="004A25C2" w:rsidRDefault="004A25C2" w:rsidP="004A25C2">
      <w:pPr>
        <w:bidi w:val="0"/>
      </w:pPr>
    </w:p>
    <w:p w:rsidR="0062743E" w:rsidRPr="004A25C2" w:rsidRDefault="005653EA"/>
    <w:sectPr w:rsidR="0062743E" w:rsidRPr="004A25C2" w:rsidSect="00A42980">
      <w:footerReference w:type="default" r:id="rId21"/>
      <w:pgSz w:w="11906" w:h="16838"/>
      <w:pgMar w:top="1440" w:right="1800" w:bottom="1440" w:left="1800" w:header="720" w:footer="720" w:gutter="0"/>
      <w:cols w:space="720"/>
      <w:titlePg/>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54"/>
      <w:gridCol w:w="7682"/>
    </w:tblGrid>
    <w:tr w:rsidR="00C435DB">
      <w:tc>
        <w:tcPr>
          <w:tcW w:w="500" w:type="pct"/>
          <w:tcBorders>
            <w:top w:val="single" w:sz="4" w:space="0" w:color="943634" w:themeColor="accent2" w:themeShade="BF"/>
          </w:tcBorders>
          <w:shd w:val="clear" w:color="auto" w:fill="943634" w:themeFill="accent2" w:themeFillShade="BF"/>
        </w:tcPr>
        <w:p w:rsidR="00C435DB" w:rsidRDefault="005653EA">
          <w:pPr>
            <w:pStyle w:val="Footer"/>
            <w:jc w:val="right"/>
            <w:rPr>
              <w:b/>
              <w:color w:val="FFFFFF" w:themeColor="background1"/>
            </w:rPr>
          </w:pPr>
          <w:r w:rsidRPr="00DC478F">
            <w:fldChar w:fldCharType="begin"/>
          </w:r>
          <w:r>
            <w:instrText xml:space="preserve"> PAGE   \* MERGEFORMAT </w:instrText>
          </w:r>
          <w:r w:rsidRPr="00DC478F">
            <w:fldChar w:fldCharType="separate"/>
          </w:r>
          <w:r w:rsidRPr="005653EA">
            <w:rPr>
              <w:noProof/>
              <w:color w:val="FFFFFF" w:themeColor="background1"/>
              <w:rtl/>
            </w:rPr>
            <w:t>4</w:t>
          </w:r>
          <w:r>
            <w:rPr>
              <w:noProof/>
              <w:color w:val="FFFFFF" w:themeColor="background1"/>
            </w:rPr>
            <w:fldChar w:fldCharType="end"/>
          </w:r>
        </w:p>
      </w:tc>
      <w:tc>
        <w:tcPr>
          <w:tcW w:w="4500" w:type="pct"/>
          <w:tcBorders>
            <w:top w:val="single" w:sz="4" w:space="0" w:color="auto"/>
          </w:tcBorders>
        </w:tcPr>
        <w:p w:rsidR="00C435DB" w:rsidRDefault="005653EA" w:rsidP="00C435DB">
          <w:pPr>
            <w:pStyle w:val="Footer"/>
          </w:pPr>
          <w:sdt>
            <w:sdtPr>
              <w:rPr>
                <w:rtl/>
              </w:rPr>
              <w:alias w:val="Company"/>
              <w:id w:val="75914618"/>
              <w:showingPlcHdr/>
              <w:dataBinding w:prefixMappings="xmlns:ns0='http://schemas.openxmlformats.org/officeDocument/2006/extended-properties'" w:xpath="/ns0:Properties[1]/ns0:Company[1]" w:storeItemID="{6668398D-A668-4E3E-A5EB-62B293D839F1}"/>
              <w:text/>
            </w:sdtPr>
            <w:sdtEndPr/>
            <w:sdtContent>
              <w:r>
                <w:rPr>
                  <w:rtl/>
                </w:rPr>
                <w:t xml:space="preserve">     </w:t>
              </w:r>
            </w:sdtContent>
          </w:sdt>
        </w:p>
      </w:tc>
    </w:tr>
  </w:tbl>
  <w:p w:rsidR="00C435DB" w:rsidRDefault="005653EA">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B56EC"/>
    <w:multiLevelType w:val="hybridMultilevel"/>
    <w:tmpl w:val="FF805F7E"/>
    <w:lvl w:ilvl="0" w:tplc="F15AC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7349DB"/>
    <w:multiLevelType w:val="hybridMultilevel"/>
    <w:tmpl w:val="A8A8D4AA"/>
    <w:lvl w:ilvl="0" w:tplc="E51E51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A25C2"/>
    <w:rsid w:val="003538A6"/>
    <w:rsid w:val="00430412"/>
    <w:rsid w:val="0047283C"/>
    <w:rsid w:val="004A25C2"/>
    <w:rsid w:val="005653EA"/>
    <w:rsid w:val="005C2E8B"/>
    <w:rsid w:val="00715F8B"/>
    <w:rsid w:val="008158DA"/>
    <w:rsid w:val="008608EB"/>
    <w:rsid w:val="008742F5"/>
    <w:rsid w:val="00A2414A"/>
    <w:rsid w:val="00BC7266"/>
    <w:rsid w:val="00D24763"/>
    <w:rsid w:val="00DA4B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5C2"/>
    <w:pPr>
      <w:bidi/>
    </w:pPr>
  </w:style>
  <w:style w:type="paragraph" w:styleId="Heading1">
    <w:name w:val="heading 1"/>
    <w:basedOn w:val="Normal"/>
    <w:next w:val="Normal"/>
    <w:link w:val="Heading1Char"/>
    <w:uiPriority w:val="9"/>
    <w:qFormat/>
    <w:rsid w:val="004A25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A25C2"/>
    <w:pPr>
      <w:spacing w:after="0" w:line="240" w:lineRule="auto"/>
    </w:pPr>
    <w:rPr>
      <w:rFonts w:eastAsiaTheme="minorEastAsia"/>
    </w:rPr>
  </w:style>
  <w:style w:type="character" w:customStyle="1" w:styleId="NoSpacingChar">
    <w:name w:val="No Spacing Char"/>
    <w:basedOn w:val="DefaultParagraphFont"/>
    <w:link w:val="NoSpacing"/>
    <w:uiPriority w:val="1"/>
    <w:rsid w:val="004A25C2"/>
    <w:rPr>
      <w:rFonts w:eastAsiaTheme="minorEastAsia"/>
    </w:rPr>
  </w:style>
  <w:style w:type="paragraph" w:styleId="PlainText">
    <w:name w:val="Plain Text"/>
    <w:basedOn w:val="Normal"/>
    <w:link w:val="PlainTextChar"/>
    <w:uiPriority w:val="99"/>
    <w:rsid w:val="004A25C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A25C2"/>
    <w:rPr>
      <w:rFonts w:ascii="Courier New" w:eastAsia="Times New Roman" w:hAnsi="Courier New" w:cs="Courier New"/>
      <w:sz w:val="20"/>
      <w:szCs w:val="20"/>
    </w:rPr>
  </w:style>
  <w:style w:type="paragraph" w:customStyle="1" w:styleId="Default">
    <w:name w:val="Default"/>
    <w:rsid w:val="004A25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A25C2"/>
    <w:pPr>
      <w:ind w:left="720"/>
      <w:contextualSpacing/>
    </w:pPr>
  </w:style>
  <w:style w:type="table" w:styleId="TableGrid">
    <w:name w:val="Table Grid"/>
    <w:basedOn w:val="TableNormal"/>
    <w:uiPriority w:val="59"/>
    <w:rsid w:val="004A25C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A25C2"/>
    <w:rPr>
      <w:color w:val="0000FF" w:themeColor="hyperlink"/>
      <w:u w:val="single"/>
    </w:rPr>
  </w:style>
  <w:style w:type="paragraph" w:styleId="Footer">
    <w:name w:val="footer"/>
    <w:basedOn w:val="Normal"/>
    <w:link w:val="FooterChar"/>
    <w:uiPriority w:val="99"/>
    <w:unhideWhenUsed/>
    <w:rsid w:val="004A25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25C2"/>
  </w:style>
  <w:style w:type="paragraph" w:styleId="BalloonText">
    <w:name w:val="Balloon Text"/>
    <w:basedOn w:val="Normal"/>
    <w:link w:val="BalloonTextChar"/>
    <w:uiPriority w:val="99"/>
    <w:semiHidden/>
    <w:unhideWhenUsed/>
    <w:rsid w:val="004A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5C2"/>
    <w:rPr>
      <w:rFonts w:ascii="Tahoma" w:hAnsi="Tahoma" w:cs="Tahoma"/>
      <w:sz w:val="16"/>
      <w:szCs w:val="16"/>
    </w:rPr>
  </w:style>
  <w:style w:type="character" w:customStyle="1" w:styleId="Heading1Char">
    <w:name w:val="Heading 1 Char"/>
    <w:basedOn w:val="DefaultParagraphFont"/>
    <w:link w:val="Heading1"/>
    <w:uiPriority w:val="9"/>
    <w:rsid w:val="004A25C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A25C2"/>
    <w:pPr>
      <w:bidi w:val="0"/>
      <w:spacing w:before="240" w:line="259" w:lineRule="auto"/>
      <w:outlineLvl w:val="9"/>
    </w:pPr>
    <w:rPr>
      <w:b w:val="0"/>
      <w:bCs w:val="0"/>
      <w:sz w:val="32"/>
      <w:szCs w:val="32"/>
    </w:rPr>
  </w:style>
  <w:style w:type="paragraph" w:styleId="TOC1">
    <w:name w:val="toc 1"/>
    <w:basedOn w:val="Normal"/>
    <w:next w:val="Normal"/>
    <w:autoRedefine/>
    <w:uiPriority w:val="39"/>
    <w:unhideWhenUsed/>
    <w:rsid w:val="004A25C2"/>
    <w:pPr>
      <w:tabs>
        <w:tab w:val="right" w:leader="dot" w:pos="9350"/>
      </w:tabs>
      <w:bidi w:val="0"/>
      <w:spacing w:after="100" w:line="259" w:lineRule="auto"/>
    </w:pPr>
    <w:rPr>
      <w:noProof/>
      <w:sz w:val="44"/>
      <w:szCs w:val="44"/>
    </w:rPr>
  </w:style>
  <w:style w:type="paragraph" w:styleId="TOC2">
    <w:name w:val="toc 2"/>
    <w:basedOn w:val="Normal"/>
    <w:next w:val="Normal"/>
    <w:autoRedefine/>
    <w:uiPriority w:val="39"/>
    <w:unhideWhenUsed/>
    <w:rsid w:val="004A25C2"/>
    <w:pPr>
      <w:bidi w:val="0"/>
      <w:spacing w:after="100" w:line="259" w:lineRule="auto"/>
      <w:ind w:left="220"/>
    </w:pPr>
  </w:style>
  <w:style w:type="paragraph" w:styleId="NormalWeb">
    <w:name w:val="Normal (Web)"/>
    <w:basedOn w:val="Normal"/>
    <w:uiPriority w:val="99"/>
    <w:semiHidden/>
    <w:unhideWhenUsed/>
    <w:rsid w:val="00815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58DA"/>
  </w:style>
</w:styles>
</file>

<file path=word/webSettings.xml><?xml version="1.0" encoding="utf-8"?>
<w:webSettings xmlns:r="http://schemas.openxmlformats.org/officeDocument/2006/relationships" xmlns:w="http://schemas.openxmlformats.org/wordprocessingml/2006/main">
  <w:divs>
    <w:div w:id="9437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terms.com/definition/lan" TargetMode="External"/><Relationship Id="rId13" Type="http://schemas.openxmlformats.org/officeDocument/2006/relationships/image" Target="media/image6.png"/><Relationship Id="rId18" Type="http://schemas.openxmlformats.org/officeDocument/2006/relationships/hyperlink" Target="http://www.techterms.com/definition/osp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techterms.com/definition/router"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en.wikipedia.org/wiki/Dijkstra's_algorith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earchenterprisewan.techtarget.com/definition/OSPF" TargetMode="External"/><Relationship Id="rId4" Type="http://schemas.openxmlformats.org/officeDocument/2006/relationships/webSettings" Target="webSettings.xml"/><Relationship Id="rId9" Type="http://schemas.openxmlformats.org/officeDocument/2006/relationships/hyperlink" Target="http://www.techterms.com/definition/ip" TargetMode="Externa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2014-04-25T12:15:00Z</dcterms:created>
  <dcterms:modified xsi:type="dcterms:W3CDTF">2014-04-25T13:53:00Z</dcterms:modified>
</cp:coreProperties>
</file>