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 input (p5,p6,p7,p9);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BusOut outputs(LED1,LED2,LED3,LED4);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TextLCD lcd(p28,p27,p26,p25,p24,p23);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a(p5),b(p6),c(p7),d(p9);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i;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Output;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 ST=1;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a.mode(PullUp);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b.mode(PullUp);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c.mode(PullUp);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d.mode(PullUp);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 (1)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i=input;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switch(ST)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case 0: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Output=0x01;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lcd.printf("state 0\n");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if(((i&amp;0x01)==0x00)||((i&amp;0x06)==0x02))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ST=1;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else if((i&amp;0x03)==0x01)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ST=3;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break;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case 1: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Output=0x03;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lcd.printf("state 1\n");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if((i&amp;0x07)==0x01)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ST=2;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break;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case 2: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Output=0x07;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lcd.printf("state 2\n");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if((i&amp;0x03)==0x00)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ST=5;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break;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case 3: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Output=0x0c;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lcd.printf("state 3\n");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if((i&amp;0x07)==0x03)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ST=4;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break;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case 4: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lcd.printf("state 4\n");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if((i&amp;0x03)==0x01)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ST=5;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else if((i&amp;0x01)==0x00)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ST=1;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break;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case 5: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Output=0x0f;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lcd.printf("state 5\n");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if((i&amp;0x0f)==0x07)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ST=0;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break;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outputs = Output;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