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27" w:rsidRDefault="008B2127" w:rsidP="008B2127">
      <w:pPr>
        <w:pStyle w:val="ListParagraph"/>
        <w:bidi w:val="0"/>
        <w:ind w:right="1080"/>
        <w:jc w:val="lowKashida"/>
        <w:rPr>
          <w:bCs/>
          <w:iCs/>
        </w:rPr>
      </w:pPr>
      <w:bookmarkStart w:id="0" w:name="_GoBack"/>
      <w:bookmarkEnd w:id="0"/>
    </w:p>
    <w:p w:rsidR="008B2127" w:rsidRDefault="008B2127" w:rsidP="008B2127">
      <w:pPr>
        <w:pStyle w:val="ListParagraph"/>
        <w:bidi w:val="0"/>
        <w:ind w:right="1080"/>
        <w:jc w:val="lowKashida"/>
        <w:rPr>
          <w:bCs/>
          <w:iCs/>
        </w:rPr>
      </w:pPr>
    </w:p>
    <w:p w:rsidR="008B2127" w:rsidRDefault="008B2127" w:rsidP="008B2127">
      <w:pPr>
        <w:pStyle w:val="ListParagraph"/>
        <w:bidi w:val="0"/>
        <w:ind w:right="1080"/>
        <w:jc w:val="lowKashida"/>
        <w:rPr>
          <w:bCs/>
          <w:iCs/>
        </w:rPr>
      </w:pPr>
    </w:p>
    <w:p w:rsidR="008B2127" w:rsidRDefault="008B2127" w:rsidP="008B2127">
      <w:pPr>
        <w:pStyle w:val="ListParagraph"/>
        <w:bidi w:val="0"/>
        <w:ind w:right="1080"/>
        <w:jc w:val="lowKashida"/>
        <w:rPr>
          <w:bCs/>
          <w:iCs/>
        </w:rPr>
      </w:pPr>
    </w:p>
    <w:p w:rsidR="008B2127" w:rsidRPr="009C0EE8" w:rsidRDefault="008B2127" w:rsidP="008B2127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  <w:sz w:val="32"/>
          <w:szCs w:val="32"/>
        </w:rPr>
      </w:pPr>
      <w:r w:rsidRPr="009C0EE8">
        <w:rPr>
          <w:b/>
          <w:bCs/>
          <w:sz w:val="32"/>
          <w:szCs w:val="32"/>
        </w:rPr>
        <w:t>Experiment</w:t>
      </w:r>
      <w:r>
        <w:rPr>
          <w:b/>
          <w:bCs/>
          <w:sz w:val="32"/>
          <w:szCs w:val="32"/>
        </w:rPr>
        <w:t xml:space="preserve"> #10-Prelab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ENEE2103</w:t>
      </w:r>
    </w:p>
    <w:p w:rsidR="008B2127" w:rsidRDefault="008B2127" w:rsidP="008B2127"/>
    <w:p w:rsidR="008B2127" w:rsidRPr="00B80847" w:rsidRDefault="008B2127" w:rsidP="008B2127">
      <w:pPr>
        <w:bidi w:val="0"/>
        <w:jc w:val="center"/>
        <w:rPr>
          <w:b/>
          <w:bCs/>
          <w:i/>
          <w:iCs/>
          <w:sz w:val="32"/>
          <w:szCs w:val="32"/>
        </w:rPr>
      </w:pPr>
      <w:r>
        <w:rPr>
          <w:rtl/>
        </w:rPr>
        <w:tab/>
      </w:r>
      <w:r w:rsidRPr="00635B84">
        <w:rPr>
          <w:b/>
          <w:bCs/>
          <w:i/>
          <w:iCs/>
          <w:sz w:val="32"/>
          <w:szCs w:val="32"/>
          <w:highlight w:val="lightGray"/>
        </w:rPr>
        <w:t>The Operational Amplifier</w:t>
      </w:r>
    </w:p>
    <w:p w:rsidR="008B2127" w:rsidRPr="006E38E7" w:rsidRDefault="008B2127" w:rsidP="008B2127">
      <w:pPr>
        <w:bidi w:val="0"/>
        <w:jc w:val="lowKashida"/>
      </w:pPr>
      <w:r w:rsidRPr="006E38E7">
        <w:t xml:space="preserve"> </w:t>
      </w:r>
    </w:p>
    <w:p w:rsidR="008B2127" w:rsidRPr="00B80847" w:rsidRDefault="008B2127" w:rsidP="008B2127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  <w:rPr>
          <w:b/>
          <w:bCs/>
          <w:i/>
          <w:iCs/>
          <w:sz w:val="32"/>
          <w:szCs w:val="32"/>
          <w:highlight w:val="lightGray"/>
          <w:lang w:val="en-ZW" w:bidi="ar-JO"/>
        </w:rPr>
      </w:pPr>
      <w:r w:rsidRPr="00B80847">
        <w:rPr>
          <w:b/>
          <w:bCs/>
          <w:i/>
          <w:iCs/>
          <w:sz w:val="32"/>
          <w:szCs w:val="32"/>
          <w:highlight w:val="lightGray"/>
          <w:lang w:val="en-ZW" w:bidi="ar-JO"/>
        </w:rPr>
        <w:t>Prelab:</w:t>
      </w:r>
    </w:p>
    <w:p w:rsidR="008B2127" w:rsidRDefault="008B2127" w:rsidP="008B2127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</w:pPr>
      <w:r>
        <w:t xml:space="preserve">You have to </w:t>
      </w:r>
      <w:r w:rsidR="00561803">
        <w:t>use PSPICE</w:t>
      </w:r>
      <w:r>
        <w:t xml:space="preserve"> simulation of the circuits to be tested experimentally in the experiment.</w:t>
      </w:r>
    </w:p>
    <w:p w:rsidR="008B2127" w:rsidRDefault="008B2127" w:rsidP="008B2127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  <w:rPr>
          <w:b/>
          <w:bCs/>
          <w:i/>
          <w:iCs/>
          <w:sz w:val="32"/>
          <w:szCs w:val="32"/>
          <w:highlight w:val="lightGray"/>
          <w:lang w:val="en-ZW" w:bidi="ar-JO"/>
        </w:rPr>
      </w:pPr>
    </w:p>
    <w:p w:rsidR="008B2127" w:rsidRPr="00B80847" w:rsidRDefault="008B2127" w:rsidP="008B2127">
      <w:pPr>
        <w:shd w:val="clear" w:color="auto" w:fill="FFFFFF"/>
        <w:tabs>
          <w:tab w:val="right" w:pos="9360"/>
        </w:tabs>
        <w:bidi w:val="0"/>
        <w:rPr>
          <w:b/>
          <w:bCs/>
          <w:i/>
          <w:iCs/>
          <w:sz w:val="32"/>
          <w:szCs w:val="32"/>
          <w:highlight w:val="lightGray"/>
          <w:lang w:val="en-ZW" w:bidi="ar-JO"/>
        </w:rPr>
      </w:pPr>
      <w:r w:rsidRPr="00B80847">
        <w:rPr>
          <w:b/>
          <w:bCs/>
          <w:i/>
          <w:iCs/>
          <w:sz w:val="32"/>
          <w:szCs w:val="32"/>
          <w:highlight w:val="lightGray"/>
          <w:lang w:val="en-ZW" w:bidi="ar-JO"/>
        </w:rPr>
        <w:t>PROCEDURE:</w:t>
      </w:r>
      <w:r>
        <w:rPr>
          <w:b/>
          <w:bCs/>
          <w:i/>
          <w:iCs/>
          <w:sz w:val="32"/>
          <w:szCs w:val="32"/>
          <w:highlight w:val="lightGray"/>
          <w:lang w:val="en-ZW" w:bidi="ar-JO"/>
        </w:rPr>
        <w:tab/>
      </w:r>
    </w:p>
    <w:p w:rsidR="008B2127" w:rsidRPr="006E38E7" w:rsidRDefault="008B2127" w:rsidP="008B2127">
      <w:pPr>
        <w:bidi w:val="0"/>
        <w:ind w:right="540"/>
        <w:jc w:val="lowKashida"/>
        <w:rPr>
          <w:b/>
          <w:bCs/>
          <w:i/>
          <w:iCs/>
        </w:rPr>
      </w:pPr>
      <w:r w:rsidRPr="006E38E7">
        <w:rPr>
          <w:b/>
          <w:bCs/>
          <w:i/>
          <w:iCs/>
          <w:u w:val="single"/>
        </w:rPr>
        <w:t>I.  Adding Application</w:t>
      </w:r>
    </w:p>
    <w:p w:rsidR="008B2127" w:rsidRDefault="008B2127" w:rsidP="008B2127">
      <w:pPr>
        <w:numPr>
          <w:ilvl w:val="0"/>
          <w:numId w:val="3"/>
        </w:numPr>
        <w:tabs>
          <w:tab w:val="left" w:pos="360"/>
        </w:tabs>
        <w:bidi w:val="0"/>
        <w:spacing w:after="200" w:line="276" w:lineRule="auto"/>
        <w:ind w:right="900"/>
        <w:jc w:val="lowKashida"/>
      </w:pPr>
      <w:r>
        <w:t xml:space="preserve">Enter the following Circuit in </w:t>
      </w:r>
      <w:proofErr w:type="spellStart"/>
      <w:r>
        <w:t>Pspice</w:t>
      </w:r>
      <w:proofErr w:type="spellEnd"/>
      <w:r>
        <w:t xml:space="preserve"> and perform bias point analysis for the </w:t>
      </w:r>
      <w:proofErr w:type="spellStart"/>
      <w:r>
        <w:t>the</w:t>
      </w:r>
      <w:proofErr w:type="spellEnd"/>
      <w:r>
        <w:t xml:space="preserve"> values of V1 and V2 shown in Table 10.1, fill the results in the table</w:t>
      </w:r>
    </w:p>
    <w:p w:rsidR="008B2127" w:rsidRDefault="008B2127" w:rsidP="008B2127">
      <w:pPr>
        <w:tabs>
          <w:tab w:val="left" w:pos="360"/>
        </w:tabs>
        <w:bidi w:val="0"/>
        <w:spacing w:after="200" w:line="276" w:lineRule="auto"/>
        <w:ind w:left="720" w:right="900"/>
        <w:jc w:val="lowKashida"/>
      </w:pPr>
      <w:r w:rsidRPr="0073654E">
        <w:t xml:space="preserve"> </w:t>
      </w:r>
      <w:r>
        <w:object w:dxaOrig="8296" w:dyaOrig="5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7pt;height:176.1pt" o:ole="">
            <v:imagedata r:id="rId5" o:title=""/>
          </v:shape>
          <o:OLEObject Type="Embed" ProgID="Visio.Drawing.15" ShapeID="_x0000_i1025" DrawAspect="Content" ObjectID="_1598257394" r:id="rId6"/>
        </w:object>
      </w:r>
    </w:p>
    <w:p w:rsidR="008B2127" w:rsidRPr="00FB724B" w:rsidRDefault="008B2127" w:rsidP="008B2127">
      <w:pPr>
        <w:tabs>
          <w:tab w:val="left" w:pos="360"/>
        </w:tabs>
        <w:bidi w:val="0"/>
        <w:spacing w:after="200" w:line="276" w:lineRule="auto"/>
        <w:ind w:left="720" w:right="900"/>
        <w:jc w:val="lowKashida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1370"/>
        <w:gridCol w:w="1414"/>
        <w:gridCol w:w="3016"/>
      </w:tblGrid>
      <w:tr w:rsidR="008B2127" w:rsidRPr="00137DC1" w:rsidTr="00E845FA">
        <w:trPr>
          <w:jc w:val="center"/>
        </w:trPr>
        <w:tc>
          <w:tcPr>
            <w:tcW w:w="0" w:type="auto"/>
            <w:gridSpan w:val="2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  <w:r w:rsidRPr="00137DC1">
              <w:rPr>
                <w:b/>
                <w:bCs/>
              </w:rPr>
              <w:t>Input voltage</w:t>
            </w:r>
          </w:p>
        </w:tc>
        <w:tc>
          <w:tcPr>
            <w:tcW w:w="0" w:type="auto"/>
            <w:gridSpan w:val="2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  <w:r w:rsidRPr="00137DC1">
              <w:rPr>
                <w:b/>
                <w:bCs/>
              </w:rPr>
              <w:t>Output voltage</w:t>
            </w:r>
          </w:p>
        </w:tc>
      </w:tr>
      <w:tr w:rsidR="008B2127" w:rsidRPr="00137DC1" w:rsidTr="00E845FA">
        <w:trPr>
          <w:jc w:val="center"/>
        </w:trPr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  <w:vertAlign w:val="subscript"/>
              </w:rPr>
            </w:pPr>
            <w:r w:rsidRPr="00137DC1">
              <w:rPr>
                <w:b/>
                <w:bCs/>
              </w:rPr>
              <w:t>V</w:t>
            </w:r>
            <w:r w:rsidRPr="00137DC1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  <w:vertAlign w:val="subscript"/>
              </w:rPr>
            </w:pPr>
            <w:r w:rsidRPr="00137DC1">
              <w:rPr>
                <w:b/>
                <w:bCs/>
              </w:rPr>
              <w:t>V</w:t>
            </w:r>
            <w:r w:rsidRPr="00137DC1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rPr>
                <w:b/>
                <w:bCs/>
                <w:vertAlign w:val="subscript"/>
              </w:rPr>
            </w:pPr>
            <w:r w:rsidRPr="00137DC1">
              <w:rPr>
                <w:b/>
                <w:bCs/>
              </w:rPr>
              <w:t>V</w:t>
            </w:r>
            <w:r w:rsidRPr="00137DC1">
              <w:rPr>
                <w:b/>
                <w:bCs/>
                <w:vertAlign w:val="subscript"/>
              </w:rPr>
              <w:t>O</w:t>
            </w: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  <w:r w:rsidRPr="00137DC1">
              <w:rPr>
                <w:b/>
                <w:bCs/>
              </w:rPr>
              <w:t>Calculated voltage</w:t>
            </w:r>
          </w:p>
        </w:tc>
      </w:tr>
      <w:tr w:rsidR="008B2127" w:rsidRPr="00137DC1" w:rsidTr="00E845FA">
        <w:trPr>
          <w:jc w:val="center"/>
        </w:trPr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  <w:r w:rsidRPr="00137DC1">
              <w:rPr>
                <w:b/>
                <w:bCs/>
              </w:rPr>
              <w:t>0.5</w:t>
            </w: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  <w:r w:rsidRPr="00137DC1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</w:tr>
      <w:tr w:rsidR="008B2127" w:rsidRPr="00137DC1" w:rsidTr="00E845FA">
        <w:trPr>
          <w:jc w:val="center"/>
        </w:trPr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</w:tr>
      <w:tr w:rsidR="008B2127" w:rsidRPr="00137DC1" w:rsidTr="00E845FA">
        <w:trPr>
          <w:jc w:val="center"/>
        </w:trPr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  <w:r w:rsidRPr="00137DC1">
              <w:rPr>
                <w:b/>
                <w:bCs/>
              </w:rPr>
              <w:t>0.3</w:t>
            </w: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  <w:r w:rsidRPr="00137DC1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</w:tr>
      <w:tr w:rsidR="008B2127" w:rsidRPr="00137DC1" w:rsidTr="00E845FA">
        <w:trPr>
          <w:jc w:val="center"/>
        </w:trPr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</w:tr>
      <w:tr w:rsidR="008B2127" w:rsidRPr="00137DC1" w:rsidTr="00E845FA">
        <w:trPr>
          <w:jc w:val="center"/>
        </w:trPr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</w:tr>
      <w:tr w:rsidR="008B2127" w:rsidRPr="00137DC1" w:rsidTr="00E845FA">
        <w:trPr>
          <w:jc w:val="center"/>
        </w:trPr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  <w:r w:rsidRPr="00137DC1">
              <w:rPr>
                <w:b/>
                <w:bCs/>
              </w:rPr>
              <w:t>-1.5</w:t>
            </w: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  <w:rPr>
                <w:b/>
                <w:bCs/>
              </w:rPr>
            </w:pPr>
            <w:r w:rsidRPr="00137DC1"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  <w:tc>
          <w:tcPr>
            <w:tcW w:w="0" w:type="auto"/>
          </w:tcPr>
          <w:p w:rsidR="008B2127" w:rsidRPr="00137DC1" w:rsidRDefault="008B2127" w:rsidP="00E845FA">
            <w:pPr>
              <w:tabs>
                <w:tab w:val="left" w:pos="360"/>
              </w:tabs>
              <w:bidi w:val="0"/>
              <w:ind w:right="900"/>
              <w:jc w:val="center"/>
            </w:pPr>
          </w:p>
        </w:tc>
      </w:tr>
    </w:tbl>
    <w:p w:rsidR="008B2127" w:rsidRDefault="008B2127" w:rsidP="008B2127">
      <w:pPr>
        <w:tabs>
          <w:tab w:val="left" w:pos="360"/>
        </w:tabs>
        <w:bidi w:val="0"/>
        <w:ind w:right="900"/>
        <w:jc w:val="center"/>
      </w:pPr>
      <w:r>
        <w:t>Table 10.1</w:t>
      </w:r>
    </w:p>
    <w:p w:rsidR="008B2127" w:rsidRDefault="008B2127" w:rsidP="008B2127">
      <w:pPr>
        <w:numPr>
          <w:ilvl w:val="0"/>
          <w:numId w:val="3"/>
        </w:numPr>
        <w:tabs>
          <w:tab w:val="left" w:pos="360"/>
        </w:tabs>
        <w:bidi w:val="0"/>
        <w:spacing w:after="200" w:line="276" w:lineRule="auto"/>
        <w:ind w:right="900"/>
        <w:jc w:val="lowKashida"/>
      </w:pPr>
      <w:r>
        <w:t xml:space="preserve">Write The expression relating Vo to V1 and </w:t>
      </w:r>
      <w:proofErr w:type="gramStart"/>
      <w:r>
        <w:t>V2 :</w:t>
      </w:r>
      <w:proofErr w:type="gramEnd"/>
      <w:r>
        <w:t xml:space="preserve">  i.e.  </w:t>
      </w:r>
      <w:r w:rsidRPr="006E38E7">
        <w:t>Vo =</w:t>
      </w:r>
      <w:r>
        <w:t>X</w:t>
      </w:r>
      <w:r w:rsidRPr="006E38E7">
        <w:t>V</w:t>
      </w:r>
      <w:r w:rsidRPr="00700F3B">
        <w:rPr>
          <w:vertAlign w:val="subscript"/>
        </w:rPr>
        <w:t>1</w:t>
      </w:r>
      <w:r w:rsidRPr="006E38E7">
        <w:t xml:space="preserve"> + </w:t>
      </w:r>
      <w:r>
        <w:t>Y</w:t>
      </w:r>
      <w:r w:rsidRPr="006E38E7">
        <w:t>V</w:t>
      </w:r>
      <w:r w:rsidRPr="00700F3B">
        <w:rPr>
          <w:vertAlign w:val="subscript"/>
        </w:rPr>
        <w:t>2</w:t>
      </w:r>
      <w:r w:rsidRPr="006E38E7">
        <w:t xml:space="preserve"> </w:t>
      </w:r>
      <w:r>
        <w:t xml:space="preserve"> (Find  X, Y )</w:t>
      </w:r>
    </w:p>
    <w:p w:rsidR="008B2127" w:rsidRPr="006E38E7" w:rsidRDefault="008B2127" w:rsidP="008B2127">
      <w:pPr>
        <w:tabs>
          <w:tab w:val="left" w:pos="540"/>
        </w:tabs>
        <w:bidi w:val="0"/>
        <w:ind w:right="900" w:hanging="900"/>
        <w:jc w:val="lowKashida"/>
        <w:rPr>
          <w:b/>
          <w:bCs/>
          <w:i/>
          <w:iCs/>
        </w:rPr>
      </w:pPr>
      <w:r w:rsidRPr="006E38E7">
        <w:rPr>
          <w:b/>
          <w:bCs/>
          <w:i/>
          <w:iCs/>
        </w:rPr>
        <w:t>II.</w:t>
      </w:r>
      <w:r w:rsidRPr="006E38E7">
        <w:rPr>
          <w:b/>
          <w:bCs/>
          <w:i/>
          <w:iCs/>
        </w:rPr>
        <w:tab/>
      </w:r>
      <w:r w:rsidRPr="006E38E7">
        <w:rPr>
          <w:b/>
          <w:bCs/>
          <w:i/>
          <w:iCs/>
          <w:u w:val="single"/>
        </w:rPr>
        <w:t>Voltage Follower Application</w:t>
      </w:r>
    </w:p>
    <w:p w:rsidR="008B2127" w:rsidRDefault="008B2127" w:rsidP="008B2127">
      <w:pPr>
        <w:pStyle w:val="ListParagraph"/>
        <w:numPr>
          <w:ilvl w:val="0"/>
          <w:numId w:val="10"/>
        </w:numPr>
        <w:tabs>
          <w:tab w:val="left" w:pos="540"/>
        </w:tabs>
        <w:bidi w:val="0"/>
        <w:spacing w:after="200" w:line="276" w:lineRule="auto"/>
        <w:ind w:right="900"/>
        <w:jc w:val="lowKashida"/>
      </w:pPr>
      <w:r>
        <w:lastRenderedPageBreak/>
        <w:t xml:space="preserve">Connect Circuit </w:t>
      </w:r>
      <w:proofErr w:type="gramStart"/>
      <w:r>
        <w:t xml:space="preserve">of </w:t>
      </w:r>
      <w:r w:rsidRPr="006E38E7">
        <w:t xml:space="preserve"> </w:t>
      </w:r>
      <w:r>
        <w:t>F</w:t>
      </w:r>
      <w:r w:rsidRPr="006E38E7">
        <w:t>ig</w:t>
      </w:r>
      <w:proofErr w:type="gramEnd"/>
      <w:r w:rsidRPr="006E38E7">
        <w:t>.</w:t>
      </w:r>
      <w:r>
        <w:t xml:space="preserve">(10-2). In </w:t>
      </w:r>
      <w:proofErr w:type="spellStart"/>
      <w:r>
        <w:t>Pspice</w:t>
      </w:r>
      <w:proofErr w:type="spellEnd"/>
    </w:p>
    <w:p w:rsidR="008B2127" w:rsidRDefault="008B2127" w:rsidP="008B2127">
      <w:pPr>
        <w:tabs>
          <w:tab w:val="left" w:pos="540"/>
        </w:tabs>
        <w:bidi w:val="0"/>
        <w:spacing w:after="200" w:line="276" w:lineRule="auto"/>
        <w:ind w:left="1260" w:right="900"/>
        <w:jc w:val="lowKashida"/>
      </w:pPr>
      <w:r>
        <w:object w:dxaOrig="8941" w:dyaOrig="5641">
          <v:shape id="_x0000_i1026" type="#_x0000_t75" style="width:320.1pt;height:201.35pt" o:ole="">
            <v:imagedata r:id="rId7" o:title=""/>
          </v:shape>
          <o:OLEObject Type="Embed" ProgID="Visio.Drawing.15" ShapeID="_x0000_i1026" DrawAspect="Content" ObjectID="_1598257395" r:id="rId8"/>
        </w:object>
      </w:r>
    </w:p>
    <w:p w:rsidR="008B2127" w:rsidRDefault="008B2127" w:rsidP="008B2127">
      <w:pPr>
        <w:pStyle w:val="ListParagraph"/>
        <w:numPr>
          <w:ilvl w:val="0"/>
          <w:numId w:val="10"/>
        </w:numPr>
        <w:tabs>
          <w:tab w:val="left" w:pos="540"/>
        </w:tabs>
        <w:bidi w:val="0"/>
        <w:spacing w:after="200" w:line="276" w:lineRule="auto"/>
        <w:ind w:right="900"/>
        <w:jc w:val="lowKashida"/>
      </w:pPr>
      <w:r>
        <w:t>Perform DC sweep For DC voltage source Vi</w:t>
      </w:r>
    </w:p>
    <w:p w:rsidR="008B2127" w:rsidRDefault="008B2127" w:rsidP="008B2127">
      <w:pPr>
        <w:pStyle w:val="ListParagraph"/>
        <w:numPr>
          <w:ilvl w:val="0"/>
          <w:numId w:val="10"/>
        </w:numPr>
        <w:bidi w:val="0"/>
      </w:pPr>
      <w:r>
        <w:t>Plot  Vo and observe the relationship between Vo and Vi</w:t>
      </w:r>
    </w:p>
    <w:p w:rsidR="008B2127" w:rsidRDefault="008B2127" w:rsidP="008B2127">
      <w:pPr>
        <w:pStyle w:val="ListParagraph"/>
        <w:numPr>
          <w:ilvl w:val="0"/>
          <w:numId w:val="10"/>
        </w:numPr>
        <w:bidi w:val="0"/>
      </w:pPr>
      <w:r>
        <w:t>Plot Io and observe its behavior?</w:t>
      </w:r>
    </w:p>
    <w:p w:rsidR="008B2127" w:rsidRDefault="008B2127" w:rsidP="008B2127">
      <w:pPr>
        <w:pStyle w:val="ListParagraph"/>
        <w:numPr>
          <w:ilvl w:val="0"/>
          <w:numId w:val="10"/>
        </w:numPr>
        <w:bidi w:val="0"/>
      </w:pPr>
      <w:r>
        <w:t xml:space="preserve">Repeat 4 , but with the 220 ohm resistor replaced by 10 k </w:t>
      </w:r>
    </w:p>
    <w:p w:rsidR="008B2127" w:rsidRPr="006E38E7" w:rsidRDefault="008B2127" w:rsidP="008B2127">
      <w:pPr>
        <w:tabs>
          <w:tab w:val="left" w:pos="540"/>
        </w:tabs>
        <w:bidi w:val="0"/>
        <w:jc w:val="lowKashida"/>
      </w:pPr>
    </w:p>
    <w:p w:rsidR="008B2127" w:rsidRPr="006E38E7" w:rsidRDefault="008B2127" w:rsidP="008B2127">
      <w:pPr>
        <w:tabs>
          <w:tab w:val="left" w:pos="540"/>
        </w:tabs>
        <w:bidi w:val="0"/>
        <w:jc w:val="lowKashida"/>
        <w:rPr>
          <w:b/>
          <w:bCs/>
          <w:i/>
          <w:iCs/>
        </w:rPr>
      </w:pPr>
      <w:r w:rsidRPr="006E38E7">
        <w:rPr>
          <w:b/>
          <w:bCs/>
          <w:i/>
          <w:iCs/>
        </w:rPr>
        <w:t>III.</w:t>
      </w:r>
      <w:r w:rsidRPr="006E38E7">
        <w:rPr>
          <w:b/>
          <w:bCs/>
          <w:i/>
          <w:iCs/>
        </w:rPr>
        <w:tab/>
      </w:r>
      <w:r w:rsidRPr="006E38E7">
        <w:rPr>
          <w:b/>
          <w:bCs/>
          <w:i/>
          <w:iCs/>
          <w:u w:val="single"/>
        </w:rPr>
        <w:t>Comparator Application</w:t>
      </w:r>
    </w:p>
    <w:p w:rsidR="008B2127" w:rsidRDefault="008B2127" w:rsidP="008B2127">
      <w:pPr>
        <w:numPr>
          <w:ilvl w:val="0"/>
          <w:numId w:val="5"/>
        </w:numPr>
        <w:tabs>
          <w:tab w:val="left" w:pos="540"/>
        </w:tabs>
        <w:bidi w:val="0"/>
        <w:spacing w:after="200" w:line="276" w:lineRule="auto"/>
        <w:ind w:right="900"/>
        <w:jc w:val="lowKashida"/>
      </w:pPr>
      <w:r w:rsidRPr="006E38E7">
        <w:t xml:space="preserve">Set up the circuit of </w:t>
      </w:r>
      <w:r>
        <w:t>F</w:t>
      </w:r>
      <w:r w:rsidRPr="006E38E7">
        <w:t>ig</w:t>
      </w:r>
      <w:proofErr w:type="gramStart"/>
      <w:r w:rsidRPr="006E38E7">
        <w:t>.</w:t>
      </w:r>
      <w:r>
        <w:t>(</w:t>
      </w:r>
      <w:proofErr w:type="gramEnd"/>
      <w:r>
        <w:t>10-3).</w:t>
      </w:r>
    </w:p>
    <w:p w:rsidR="008B2127" w:rsidRDefault="008B2127" w:rsidP="008B2127">
      <w:pPr>
        <w:tabs>
          <w:tab w:val="left" w:pos="540"/>
        </w:tabs>
        <w:bidi w:val="0"/>
        <w:ind w:left="720" w:right="900"/>
        <w:jc w:val="center"/>
      </w:pPr>
    </w:p>
    <w:p w:rsidR="008B2127" w:rsidRDefault="008B2127" w:rsidP="008B2127">
      <w:pPr>
        <w:tabs>
          <w:tab w:val="left" w:pos="540"/>
        </w:tabs>
        <w:bidi w:val="0"/>
        <w:spacing w:after="200" w:line="276" w:lineRule="auto"/>
        <w:ind w:left="1080" w:right="900"/>
        <w:jc w:val="lowKashida"/>
      </w:pPr>
      <w:r>
        <w:object w:dxaOrig="8536" w:dyaOrig="4801">
          <v:shape id="_x0000_i1027" type="#_x0000_t75" style="width:427.2pt;height:239.9pt" o:ole="">
            <v:imagedata r:id="rId9" o:title=""/>
          </v:shape>
          <o:OLEObject Type="Embed" ProgID="Visio.Drawing.15" ShapeID="_x0000_i1027" DrawAspect="Content" ObjectID="_1598257396" r:id="rId10"/>
        </w:object>
      </w:r>
    </w:p>
    <w:p w:rsidR="008B2127" w:rsidRDefault="008B2127" w:rsidP="006D20B5">
      <w:pPr>
        <w:numPr>
          <w:ilvl w:val="0"/>
          <w:numId w:val="5"/>
        </w:numPr>
        <w:tabs>
          <w:tab w:val="left" w:pos="540"/>
        </w:tabs>
        <w:bidi w:val="0"/>
        <w:spacing w:after="200" w:line="276" w:lineRule="auto"/>
        <w:ind w:right="900"/>
        <w:jc w:val="lowKashida"/>
      </w:pPr>
      <w:r>
        <w:lastRenderedPageBreak/>
        <w:t>Use 1  kHz</w:t>
      </w:r>
      <w:r w:rsidRPr="006E38E7">
        <w:t xml:space="preserve"> triang</w:t>
      </w:r>
      <w:r>
        <w:t>ular</w:t>
      </w:r>
      <w:r w:rsidRPr="006E38E7">
        <w:t xml:space="preserve"> input signal</w:t>
      </w:r>
      <w:r w:rsidR="006D20B5">
        <w:t xml:space="preserve"> </w:t>
      </w:r>
      <w:r w:rsidR="006D20B5">
        <w:sym w:font="Wingdings" w:char="F0E7"/>
      </w:r>
      <w:r w:rsidR="006D20B5">
        <w:t xml:space="preserve"> in </w:t>
      </w:r>
      <w:proofErr w:type="spellStart"/>
      <w:r w:rsidR="006D20B5">
        <w:t>Pspice</w:t>
      </w:r>
      <w:proofErr w:type="spellEnd"/>
      <w:r w:rsidR="006D20B5">
        <w:t xml:space="preserve"> you must use </w:t>
      </w:r>
      <w:proofErr w:type="spellStart"/>
      <w:r w:rsidR="006D20B5">
        <w:t>Vpulse</w:t>
      </w:r>
      <w:proofErr w:type="spellEnd"/>
      <w:r w:rsidR="006D20B5">
        <w:t xml:space="preserve"> to create </w:t>
      </w:r>
      <w:r w:rsidRPr="006E38E7">
        <w:t xml:space="preserve"> </w:t>
      </w:r>
      <w:r w:rsidR="006D20B5">
        <w:t xml:space="preserve">a triangular wave form: V1=-1V, V2=1V, </w:t>
      </w:r>
      <w:proofErr w:type="spellStart"/>
      <w:r w:rsidR="006D20B5">
        <w:t>tr</w:t>
      </w:r>
      <w:proofErr w:type="spellEnd"/>
      <w:r w:rsidR="006D20B5">
        <w:t xml:space="preserve">=0.5m, </w:t>
      </w:r>
      <w:proofErr w:type="spellStart"/>
      <w:r w:rsidR="006D20B5">
        <w:t>tf</w:t>
      </w:r>
      <w:proofErr w:type="spellEnd"/>
      <w:r w:rsidR="006D20B5">
        <w:t>=0.5m,PW=10n,Period=1m</w:t>
      </w:r>
    </w:p>
    <w:p w:rsidR="006D20B5" w:rsidRPr="006D20B5" w:rsidRDefault="006D20B5" w:rsidP="001B5BD6">
      <w:pPr>
        <w:numPr>
          <w:ilvl w:val="0"/>
          <w:numId w:val="5"/>
        </w:numPr>
        <w:tabs>
          <w:tab w:val="left" w:pos="540"/>
        </w:tabs>
        <w:bidi w:val="0"/>
        <w:spacing w:after="200" w:line="276" w:lineRule="auto"/>
        <w:ind w:right="900"/>
        <w:jc w:val="lowKashida"/>
        <w:rPr>
          <w:b/>
          <w:bCs/>
          <w:i/>
          <w:iCs/>
          <w:u w:val="single"/>
        </w:rPr>
      </w:pPr>
      <w:r>
        <w:t>Perform transient analysis with suitable end time and withV1=0V, V1=0.98V, V1=-0.98 V</w:t>
      </w:r>
    </w:p>
    <w:p w:rsidR="008B2127" w:rsidRPr="006E38E7" w:rsidRDefault="008B2127" w:rsidP="008B2127">
      <w:pPr>
        <w:tabs>
          <w:tab w:val="left" w:pos="540"/>
        </w:tabs>
        <w:bidi w:val="0"/>
        <w:jc w:val="lowKashida"/>
        <w:rPr>
          <w:b/>
          <w:bCs/>
          <w:i/>
          <w:iCs/>
        </w:rPr>
      </w:pPr>
      <w:r w:rsidRPr="006E38E7">
        <w:rPr>
          <w:b/>
          <w:bCs/>
          <w:i/>
          <w:iCs/>
        </w:rPr>
        <w:t>IV.</w:t>
      </w:r>
      <w:r w:rsidRPr="006E38E7">
        <w:rPr>
          <w:b/>
          <w:bCs/>
          <w:i/>
          <w:iCs/>
        </w:rPr>
        <w:tab/>
      </w:r>
      <w:r w:rsidRPr="006E38E7">
        <w:rPr>
          <w:b/>
          <w:bCs/>
          <w:i/>
          <w:iCs/>
          <w:u w:val="single"/>
        </w:rPr>
        <w:t>Integrator and Differentiator</w:t>
      </w:r>
    </w:p>
    <w:p w:rsidR="008B2127" w:rsidRDefault="008B2127" w:rsidP="006D20B5">
      <w:pPr>
        <w:pStyle w:val="ListParagraph"/>
        <w:numPr>
          <w:ilvl w:val="0"/>
          <w:numId w:val="7"/>
        </w:numPr>
        <w:tabs>
          <w:tab w:val="left" w:pos="540"/>
        </w:tabs>
        <w:bidi w:val="0"/>
        <w:spacing w:after="200" w:line="276" w:lineRule="auto"/>
        <w:ind w:right="900"/>
      </w:pPr>
      <w:r w:rsidRPr="006E38E7">
        <w:t xml:space="preserve">Set up the circuit of </w:t>
      </w:r>
      <w:r>
        <w:t>F</w:t>
      </w:r>
      <w:r w:rsidRPr="006E38E7">
        <w:t>ig</w:t>
      </w:r>
      <w:proofErr w:type="gramStart"/>
      <w:r w:rsidRPr="006E38E7">
        <w:t>.</w:t>
      </w:r>
      <w:r>
        <w:t>(</w:t>
      </w:r>
      <w:proofErr w:type="gramEnd"/>
      <w:r>
        <w:t>10-4).</w:t>
      </w:r>
      <w:r w:rsidR="006D20B5" w:rsidRPr="006D20B5">
        <w:t xml:space="preserve"> </w:t>
      </w:r>
      <w:r w:rsidR="006D20B5">
        <w:object w:dxaOrig="8581" w:dyaOrig="3511">
          <v:shape id="_x0000_i1028" type="#_x0000_t75" style="width:428.95pt;height:175.4pt" o:ole="">
            <v:imagedata r:id="rId11" o:title=""/>
          </v:shape>
          <o:OLEObject Type="Embed" ProgID="Visio.Drawing.15" ShapeID="_x0000_i1028" DrawAspect="Content" ObjectID="_1598257397" r:id="rId12"/>
        </w:object>
      </w:r>
      <w:r w:rsidR="006D20B5">
        <w:t xml:space="preserve"> </w:t>
      </w:r>
    </w:p>
    <w:p w:rsidR="008B2127" w:rsidRDefault="008B2127" w:rsidP="008B2127">
      <w:pPr>
        <w:tabs>
          <w:tab w:val="left" w:pos="540"/>
        </w:tabs>
        <w:bidi w:val="0"/>
        <w:ind w:left="1260" w:right="900"/>
        <w:jc w:val="center"/>
      </w:pPr>
    </w:p>
    <w:p w:rsidR="008B2127" w:rsidRDefault="008B2127" w:rsidP="006D20B5">
      <w:pPr>
        <w:numPr>
          <w:ilvl w:val="0"/>
          <w:numId w:val="7"/>
        </w:numPr>
        <w:tabs>
          <w:tab w:val="left" w:pos="540"/>
        </w:tabs>
        <w:bidi w:val="0"/>
        <w:spacing w:after="200" w:line="276" w:lineRule="auto"/>
        <w:ind w:right="900"/>
        <w:jc w:val="lowKashida"/>
      </w:pPr>
      <w:r w:rsidRPr="006E38E7">
        <w:t xml:space="preserve">Put </w:t>
      </w:r>
      <w:r>
        <w:t xml:space="preserve">an </w:t>
      </w:r>
      <w:r w:rsidRPr="006E38E7">
        <w:t>input signal</w:t>
      </w:r>
      <w:r>
        <w:t xml:space="preserve"> with 10V</w:t>
      </w:r>
      <w:r w:rsidRPr="006D20B5">
        <w:rPr>
          <w:vertAlign w:val="subscript"/>
        </w:rPr>
        <w:t>P-P</w:t>
      </w:r>
      <w:r>
        <w:t xml:space="preserve"> and a frequency of 100</w:t>
      </w:r>
      <w:proofErr w:type="gramStart"/>
      <w:r>
        <w:t>Hz</w:t>
      </w:r>
      <w:r w:rsidRPr="006E38E7">
        <w:t xml:space="preserve"> </w:t>
      </w:r>
      <w:r>
        <w:t>,</w:t>
      </w:r>
      <w:r w:rsidRPr="006E38E7">
        <w:t>and</w:t>
      </w:r>
      <w:proofErr w:type="gramEnd"/>
      <w:r w:rsidRPr="006E38E7">
        <w:t xml:space="preserve"> </w:t>
      </w:r>
      <w:r w:rsidR="006D20B5">
        <w:t>plot the voltage Vo and compare it to Vi.</w:t>
      </w:r>
    </w:p>
    <w:p w:rsidR="008B2127" w:rsidRDefault="008B2127" w:rsidP="008B2127">
      <w:pPr>
        <w:pStyle w:val="ListParagraph"/>
        <w:numPr>
          <w:ilvl w:val="0"/>
          <w:numId w:val="7"/>
        </w:numPr>
        <w:tabs>
          <w:tab w:val="left" w:pos="540"/>
        </w:tabs>
        <w:bidi w:val="0"/>
        <w:spacing w:after="200" w:line="276" w:lineRule="auto"/>
        <w:ind w:right="900"/>
      </w:pPr>
      <w:r>
        <w:t>Set up the circuit of Fig. (10-5).</w:t>
      </w:r>
    </w:p>
    <w:p w:rsidR="008B2127" w:rsidRDefault="008B2127" w:rsidP="008B2127">
      <w:pPr>
        <w:tabs>
          <w:tab w:val="left" w:pos="540"/>
        </w:tabs>
        <w:bidi w:val="0"/>
        <w:spacing w:after="200" w:line="276" w:lineRule="auto"/>
        <w:ind w:left="1620" w:right="900"/>
      </w:pPr>
      <w:r>
        <w:object w:dxaOrig="8670" w:dyaOrig="4785">
          <v:shape id="_x0000_i1029" type="#_x0000_t75" style="width:306.1pt;height:169.25pt" o:ole="">
            <v:imagedata r:id="rId13" o:title=""/>
          </v:shape>
          <o:OLEObject Type="Embed" ProgID="Visio.Drawing.11" ShapeID="_x0000_i1029" DrawAspect="Content" ObjectID="_1598257398" r:id="rId14"/>
        </w:object>
      </w:r>
    </w:p>
    <w:p w:rsidR="008B2127" w:rsidRDefault="006D20B5" w:rsidP="006D20B5">
      <w:pPr>
        <w:numPr>
          <w:ilvl w:val="0"/>
          <w:numId w:val="7"/>
        </w:numPr>
        <w:tabs>
          <w:tab w:val="left" w:pos="540"/>
        </w:tabs>
        <w:bidi w:val="0"/>
        <w:spacing w:after="200" w:line="276" w:lineRule="auto"/>
        <w:ind w:right="900"/>
      </w:pPr>
      <w:r>
        <w:t>Repeat steps 2 above</w:t>
      </w:r>
    </w:p>
    <w:p w:rsidR="006D20B5" w:rsidRDefault="006D20B5" w:rsidP="006D20B5">
      <w:pPr>
        <w:tabs>
          <w:tab w:val="left" w:pos="540"/>
        </w:tabs>
        <w:bidi w:val="0"/>
        <w:spacing w:after="200" w:line="276" w:lineRule="auto"/>
        <w:ind w:right="900"/>
      </w:pPr>
    </w:p>
    <w:p w:rsidR="006D20B5" w:rsidRDefault="006D20B5" w:rsidP="006D20B5">
      <w:pPr>
        <w:tabs>
          <w:tab w:val="left" w:pos="540"/>
        </w:tabs>
        <w:bidi w:val="0"/>
        <w:spacing w:after="200" w:line="276" w:lineRule="auto"/>
        <w:ind w:right="900"/>
      </w:pPr>
    </w:p>
    <w:p w:rsidR="008B2127" w:rsidRPr="00767058" w:rsidRDefault="008B2127" w:rsidP="008B2127">
      <w:pPr>
        <w:tabs>
          <w:tab w:val="left" w:pos="540"/>
        </w:tabs>
        <w:bidi w:val="0"/>
        <w:ind w:right="900"/>
        <w:jc w:val="lowKashida"/>
        <w:rPr>
          <w:b/>
          <w:bCs/>
          <w:i/>
          <w:iCs/>
          <w:u w:val="single"/>
        </w:rPr>
      </w:pPr>
      <w:r w:rsidRPr="00767058">
        <w:rPr>
          <w:b/>
          <w:bCs/>
          <w:i/>
          <w:iCs/>
          <w:u w:val="single"/>
        </w:rPr>
        <w:lastRenderedPageBreak/>
        <w:t>V.  To investigate the effect of adding hysteresis</w:t>
      </w:r>
      <w:r>
        <w:rPr>
          <w:b/>
          <w:bCs/>
          <w:i/>
          <w:iCs/>
          <w:u w:val="single"/>
        </w:rPr>
        <w:t>:</w:t>
      </w:r>
    </w:p>
    <w:p w:rsidR="008B2127" w:rsidRDefault="008B2127" w:rsidP="008B2127">
      <w:pPr>
        <w:numPr>
          <w:ilvl w:val="0"/>
          <w:numId w:val="8"/>
        </w:numPr>
        <w:tabs>
          <w:tab w:val="left" w:pos="540"/>
        </w:tabs>
        <w:bidi w:val="0"/>
        <w:spacing w:after="200" w:line="276" w:lineRule="auto"/>
        <w:ind w:right="900"/>
        <w:jc w:val="lowKashida"/>
      </w:pPr>
      <w:r>
        <w:t xml:space="preserve">  </w:t>
      </w:r>
      <w:r w:rsidRPr="006E38E7">
        <w:t xml:space="preserve">Connect the Schmitt trigger circuit shown in </w:t>
      </w:r>
      <w:r>
        <w:t>F</w:t>
      </w:r>
      <w:r w:rsidRPr="006E38E7">
        <w:t>ig</w:t>
      </w:r>
      <w:proofErr w:type="gramStart"/>
      <w:r w:rsidRPr="006E38E7">
        <w:t>.</w:t>
      </w:r>
      <w:r>
        <w:t>(</w:t>
      </w:r>
      <w:proofErr w:type="gramEnd"/>
      <w:r>
        <w:t>10-6).</w:t>
      </w:r>
    </w:p>
    <w:p w:rsidR="008B2127" w:rsidRDefault="008B2127" w:rsidP="008B2127">
      <w:pPr>
        <w:tabs>
          <w:tab w:val="left" w:pos="540"/>
        </w:tabs>
        <w:bidi w:val="0"/>
        <w:ind w:left="360" w:right="900"/>
        <w:jc w:val="lowKashida"/>
      </w:pPr>
    </w:p>
    <w:p w:rsidR="008B2127" w:rsidRDefault="008B2127" w:rsidP="008B2127">
      <w:pPr>
        <w:tabs>
          <w:tab w:val="left" w:pos="540"/>
        </w:tabs>
        <w:bidi w:val="0"/>
        <w:ind w:right="900"/>
        <w:jc w:val="center"/>
      </w:pPr>
    </w:p>
    <w:p w:rsidR="008B2127" w:rsidRDefault="00561803" w:rsidP="008B2127">
      <w:pPr>
        <w:tabs>
          <w:tab w:val="left" w:pos="90"/>
        </w:tabs>
        <w:bidi w:val="0"/>
        <w:spacing w:after="200" w:line="276" w:lineRule="auto"/>
        <w:ind w:left="720" w:right="900"/>
        <w:jc w:val="center"/>
      </w:pPr>
      <w:r>
        <w:object w:dxaOrig="7366" w:dyaOrig="6646">
          <v:shape id="_x0000_i1030" type="#_x0000_t75" style="width:234.1pt;height:210.9pt" o:ole="">
            <v:imagedata r:id="rId15" o:title=""/>
          </v:shape>
          <o:OLEObject Type="Embed" ProgID="Visio.Drawing.15" ShapeID="_x0000_i1030" DrawAspect="Content" ObjectID="_1598257399" r:id="rId16"/>
        </w:object>
      </w:r>
    </w:p>
    <w:p w:rsidR="008B2127" w:rsidRDefault="008B2127" w:rsidP="008B2127">
      <w:pPr>
        <w:numPr>
          <w:ilvl w:val="0"/>
          <w:numId w:val="8"/>
        </w:numPr>
        <w:tabs>
          <w:tab w:val="left" w:pos="90"/>
        </w:tabs>
        <w:bidi w:val="0"/>
        <w:spacing w:after="200" w:line="276" w:lineRule="auto"/>
        <w:ind w:right="900"/>
        <w:jc w:val="lowKashida"/>
      </w:pPr>
      <w:r w:rsidRPr="006E38E7">
        <w:t xml:space="preserve">Put </w:t>
      </w:r>
      <w:proofErr w:type="gramStart"/>
      <w:r w:rsidRPr="006E38E7">
        <w:t>Vi(</w:t>
      </w:r>
      <w:proofErr w:type="gramEnd"/>
      <w:r w:rsidRPr="006E38E7">
        <w:t>t) = 15Vp</w:t>
      </w:r>
      <w:r>
        <w:t>-</w:t>
      </w:r>
      <w:r w:rsidRPr="006E38E7">
        <w:t>p sine wave of frequency 1</w:t>
      </w:r>
      <w:r>
        <w:t xml:space="preserve"> kHz</w:t>
      </w:r>
      <w:r w:rsidRPr="006E38E7">
        <w:t xml:space="preserve">. </w:t>
      </w:r>
    </w:p>
    <w:p w:rsidR="008B2127" w:rsidRDefault="00561803" w:rsidP="00561803">
      <w:pPr>
        <w:numPr>
          <w:ilvl w:val="0"/>
          <w:numId w:val="8"/>
        </w:numPr>
        <w:tabs>
          <w:tab w:val="left" w:pos="90"/>
        </w:tabs>
        <w:bidi w:val="0"/>
        <w:spacing w:after="200" w:line="276" w:lineRule="auto"/>
        <w:ind w:right="900"/>
        <w:jc w:val="lowKashida"/>
      </w:pPr>
      <w:r>
        <w:t xml:space="preserve">Plot the </w:t>
      </w:r>
      <w:proofErr w:type="gramStart"/>
      <w:r>
        <w:t>Vo</w:t>
      </w:r>
      <w:proofErr w:type="gramEnd"/>
      <w:r>
        <w:t xml:space="preserve"> and Vi on same plot</w:t>
      </w:r>
      <w:r w:rsidR="008B2127" w:rsidRPr="006E38E7">
        <w:t xml:space="preserve">. </w:t>
      </w:r>
    </w:p>
    <w:p w:rsidR="008B2127" w:rsidRDefault="008B2127" w:rsidP="00561803">
      <w:pPr>
        <w:numPr>
          <w:ilvl w:val="0"/>
          <w:numId w:val="8"/>
        </w:numPr>
        <w:tabs>
          <w:tab w:val="left" w:pos="90"/>
        </w:tabs>
        <w:bidi w:val="0"/>
        <w:spacing w:after="200" w:line="276" w:lineRule="auto"/>
        <w:ind w:right="900"/>
        <w:jc w:val="lowKashida"/>
      </w:pPr>
      <w:r w:rsidRPr="006E38E7">
        <w:t>Indicate the levels of Vi(t</w:t>
      </w:r>
      <w:r w:rsidR="00561803">
        <w:t>) where Vo(t) changes its level from low to high and high to low</w:t>
      </w:r>
    </w:p>
    <w:p w:rsidR="00A175CF" w:rsidRPr="008B2127" w:rsidRDefault="00A175CF"/>
    <w:sectPr w:rsidR="00A175CF" w:rsidRPr="008B2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660"/>
    <w:multiLevelType w:val="hybridMultilevel"/>
    <w:tmpl w:val="C3EA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0BE"/>
    <w:multiLevelType w:val="hybridMultilevel"/>
    <w:tmpl w:val="81D41C98"/>
    <w:lvl w:ilvl="0" w:tplc="1B3C16F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7912"/>
    <w:multiLevelType w:val="hybridMultilevel"/>
    <w:tmpl w:val="137CDA0C"/>
    <w:lvl w:ilvl="0" w:tplc="2B3C2B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6B34E95"/>
    <w:multiLevelType w:val="hybridMultilevel"/>
    <w:tmpl w:val="76785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263B"/>
    <w:multiLevelType w:val="hybridMultilevel"/>
    <w:tmpl w:val="80BAC88A"/>
    <w:lvl w:ilvl="0" w:tplc="2B3C2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0475A6"/>
    <w:multiLevelType w:val="hybridMultilevel"/>
    <w:tmpl w:val="F9700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61C12"/>
    <w:multiLevelType w:val="hybridMultilevel"/>
    <w:tmpl w:val="FCC83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1DDC"/>
    <w:multiLevelType w:val="hybridMultilevel"/>
    <w:tmpl w:val="5BB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93717"/>
    <w:multiLevelType w:val="hybridMultilevel"/>
    <w:tmpl w:val="698A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E1FB3"/>
    <w:multiLevelType w:val="hybridMultilevel"/>
    <w:tmpl w:val="7864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27"/>
    <w:rsid w:val="00452EAD"/>
    <w:rsid w:val="00561803"/>
    <w:rsid w:val="006D20B5"/>
    <w:rsid w:val="008B2127"/>
    <w:rsid w:val="00A1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5EE46-B279-4131-BB71-A0236CC5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2.vsd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4.vsd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5.vsdx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1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Microsoft_Visio_Drawing3.vs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Visio_2003-2010_Drawing1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Ismail</dc:creator>
  <cp:keywords/>
  <dc:description/>
  <cp:lastModifiedBy>Wael A Hashlamoun</cp:lastModifiedBy>
  <cp:revision>2</cp:revision>
  <dcterms:created xsi:type="dcterms:W3CDTF">2018-09-12T08:37:00Z</dcterms:created>
  <dcterms:modified xsi:type="dcterms:W3CDTF">2018-09-12T08:37:00Z</dcterms:modified>
</cp:coreProperties>
</file>