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E6" w:rsidRDefault="002105E6" w:rsidP="002105E6">
      <w:pPr>
        <w:ind w:left="480"/>
        <w:jc w:val="center"/>
      </w:pPr>
      <w:r>
        <w:rPr>
          <w:noProof/>
        </w:rPr>
        <w:drawing>
          <wp:inline distT="0" distB="0" distL="0" distR="0">
            <wp:extent cx="3276600" cy="833034"/>
            <wp:effectExtent l="0" t="0" r="0" b="5715"/>
            <wp:docPr id="14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84" cy="83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  <w:sz w:val="28"/>
          <w:szCs w:val="28"/>
          <w:rtl/>
        </w:rPr>
      </w:pP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  <w:sz w:val="28"/>
          <w:szCs w:val="28"/>
          <w:rtl/>
        </w:rPr>
      </w:pPr>
      <w:r w:rsidRPr="00176492">
        <w:rPr>
          <w:rFonts w:asciiTheme="minorBidi" w:hAnsiTheme="minorBidi"/>
          <w:sz w:val="28"/>
          <w:szCs w:val="28"/>
        </w:rPr>
        <w:t>BIRZEIT UNIVERSITY</w:t>
      </w: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  <w:sz w:val="28"/>
          <w:szCs w:val="28"/>
        </w:rPr>
      </w:pPr>
      <w:r w:rsidRPr="00176492">
        <w:rPr>
          <w:rFonts w:asciiTheme="minorBidi" w:hAnsiTheme="minorBidi"/>
          <w:sz w:val="28"/>
          <w:szCs w:val="28"/>
        </w:rPr>
        <w:t>Electrical Engineering Department</w:t>
      </w:r>
    </w:p>
    <w:p w:rsidR="002105E6" w:rsidRPr="00176492" w:rsidRDefault="002105E6" w:rsidP="002105E6">
      <w:pPr>
        <w:pStyle w:val="Heading2"/>
        <w:rPr>
          <w:rFonts w:asciiTheme="minorBidi" w:hAnsiTheme="minorBidi" w:cstheme="minorBidi"/>
          <w:b w:val="0"/>
          <w:bCs w:val="0"/>
        </w:rPr>
      </w:pP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  <w:b/>
          <w:bCs/>
          <w:sz w:val="36"/>
          <w:szCs w:val="36"/>
        </w:rPr>
      </w:pPr>
      <w:r w:rsidRPr="00176492">
        <w:rPr>
          <w:rFonts w:asciiTheme="minorBidi" w:hAnsiTheme="minorBidi"/>
          <w:b/>
          <w:bCs/>
          <w:color w:val="000000"/>
          <w:sz w:val="28"/>
          <w:szCs w:val="28"/>
          <w:shd w:val="clear" w:color="auto" w:fill="F8F8F8"/>
        </w:rPr>
        <w:t xml:space="preserve"> ELECTRICAL MACHINES</w:t>
      </w: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</w:rPr>
      </w:pP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  <w:sz w:val="32"/>
          <w:szCs w:val="32"/>
        </w:rPr>
      </w:pPr>
      <w:r w:rsidRPr="00176492">
        <w:rPr>
          <w:rFonts w:asciiTheme="minorBidi" w:hAnsiTheme="minorBidi"/>
          <w:sz w:val="32"/>
          <w:szCs w:val="32"/>
        </w:rPr>
        <w:t>Assignment</w:t>
      </w: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  <w:sz w:val="32"/>
          <w:szCs w:val="32"/>
        </w:rPr>
      </w:pP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  <w:sz w:val="32"/>
          <w:szCs w:val="32"/>
          <w:lang w:bidi="ar-QA"/>
        </w:rPr>
      </w:pPr>
      <w:r w:rsidRPr="00176492">
        <w:rPr>
          <w:rFonts w:asciiTheme="minorBidi" w:hAnsiTheme="minorBidi"/>
          <w:sz w:val="32"/>
          <w:szCs w:val="32"/>
        </w:rPr>
        <w:t>Induction Motors</w:t>
      </w: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  <w:noProof/>
        </w:rPr>
      </w:pPr>
    </w:p>
    <w:p w:rsidR="002105E6" w:rsidRPr="00176492" w:rsidRDefault="002105E6" w:rsidP="002105E6">
      <w:pPr>
        <w:ind w:left="480"/>
        <w:jc w:val="center"/>
        <w:rPr>
          <w:rFonts w:asciiTheme="minorBidi" w:hAnsiTheme="minorBidi"/>
          <w:sz w:val="28"/>
          <w:szCs w:val="28"/>
        </w:rPr>
      </w:pPr>
    </w:p>
    <w:p w:rsidR="002105E6" w:rsidRPr="00176492" w:rsidRDefault="002105E6" w:rsidP="002105E6">
      <w:pPr>
        <w:rPr>
          <w:rFonts w:asciiTheme="minorBidi" w:hAnsiTheme="minorBidi"/>
          <w:sz w:val="28"/>
          <w:szCs w:val="28"/>
          <w:lang w:bidi="ar-QA"/>
        </w:rPr>
      </w:pPr>
    </w:p>
    <w:p w:rsidR="002105E6" w:rsidRPr="00176492" w:rsidRDefault="002105E6" w:rsidP="00176492">
      <w:pPr>
        <w:rPr>
          <w:rFonts w:asciiTheme="minorBidi" w:hAnsiTheme="minorBidi"/>
          <w:color w:val="66FF66"/>
          <w:sz w:val="28"/>
          <w:szCs w:val="28"/>
        </w:rPr>
      </w:pPr>
      <w:r w:rsidRPr="00176492">
        <w:rPr>
          <w:rFonts w:asciiTheme="minorBidi" w:hAnsiTheme="minorBidi"/>
          <w:b/>
          <w:bCs/>
          <w:sz w:val="28"/>
          <w:szCs w:val="28"/>
        </w:rPr>
        <w:t>Student’s Name</w:t>
      </w:r>
      <w:r w:rsidR="00176492">
        <w:rPr>
          <w:rFonts w:asciiTheme="minorBidi" w:hAnsiTheme="minorBidi"/>
          <w:b/>
          <w:bCs/>
          <w:sz w:val="28"/>
          <w:szCs w:val="28"/>
        </w:rPr>
        <w:t xml:space="preserve"> : Yazied Hawareen</w:t>
      </w:r>
      <w:r w:rsidR="00176492">
        <w:rPr>
          <w:rFonts w:asciiTheme="minorBidi" w:hAnsiTheme="minorBidi"/>
          <w:b/>
          <w:bCs/>
          <w:sz w:val="28"/>
          <w:szCs w:val="28"/>
        </w:rPr>
        <w:br/>
        <w:t>NO. 1121445</w:t>
      </w:r>
    </w:p>
    <w:p w:rsidR="002105E6" w:rsidRPr="00176492" w:rsidRDefault="002105E6" w:rsidP="002105E6">
      <w:pPr>
        <w:ind w:left="480"/>
        <w:rPr>
          <w:rFonts w:asciiTheme="minorBidi" w:hAnsiTheme="minorBidi"/>
          <w:color w:val="66FF66"/>
          <w:sz w:val="28"/>
          <w:szCs w:val="28"/>
        </w:rPr>
      </w:pPr>
    </w:p>
    <w:p w:rsidR="002105E6" w:rsidRPr="00176492" w:rsidRDefault="002105E6" w:rsidP="00176492">
      <w:pPr>
        <w:rPr>
          <w:rFonts w:asciiTheme="minorBidi" w:hAnsiTheme="minorBidi"/>
          <w:b/>
          <w:bCs/>
          <w:sz w:val="28"/>
          <w:szCs w:val="28"/>
        </w:rPr>
      </w:pPr>
      <w:r w:rsidRPr="00176492">
        <w:rPr>
          <w:rFonts w:asciiTheme="minorBidi" w:hAnsiTheme="minorBidi"/>
          <w:b/>
          <w:bCs/>
          <w:sz w:val="28"/>
          <w:szCs w:val="28"/>
        </w:rPr>
        <w:t>Instructor:</w:t>
      </w:r>
      <w:r w:rsidR="00176492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176492" w:rsidRPr="00176492">
        <w:rPr>
          <w:rFonts w:asciiTheme="minorBidi" w:hAnsiTheme="minorBidi"/>
          <w:sz w:val="28"/>
          <w:szCs w:val="28"/>
        </w:rPr>
        <w:t>Dr. Muhammad Abu-</w:t>
      </w:r>
      <w:r w:rsidRPr="00176492">
        <w:rPr>
          <w:rFonts w:asciiTheme="minorBidi" w:hAnsiTheme="minorBidi"/>
          <w:sz w:val="28"/>
          <w:szCs w:val="28"/>
        </w:rPr>
        <w:t>Khaizara</w:t>
      </w:r>
      <w:r w:rsidR="00176492" w:rsidRPr="00176492">
        <w:rPr>
          <w:rFonts w:asciiTheme="minorBidi" w:hAnsiTheme="minorBidi"/>
          <w:sz w:val="28"/>
          <w:szCs w:val="28"/>
        </w:rPr>
        <w:t>n</w:t>
      </w:r>
    </w:p>
    <w:p w:rsidR="002105E6" w:rsidRDefault="002105E6" w:rsidP="002105E6">
      <w:pPr>
        <w:pStyle w:val="Heading1"/>
        <w:rPr>
          <w:rFonts w:ascii="Harlow Solid Italic" w:hAnsi="Harlow Solid Italic" w:cs="Arial"/>
          <w:sz w:val="28"/>
          <w:szCs w:val="28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  <w:r>
        <w:rPr>
          <w:rFonts w:ascii="Courier New" w:hAnsi="Courier New" w:cs="Courier New"/>
          <w:b/>
          <w:bCs/>
          <w:color w:val="228B22"/>
          <w:sz w:val="20"/>
          <w:szCs w:val="20"/>
        </w:rPr>
        <w:lastRenderedPageBreak/>
        <w:t xml:space="preserve">a)) </w:t>
      </w:r>
    </w:p>
    <w:p w:rsidR="00176492" w:rsidRDefault="00176492" w:rsidP="006170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0"/>
          <w:szCs w:val="20"/>
        </w:rPr>
      </w:pPr>
    </w:p>
    <w:p w:rsidR="003B254F" w:rsidRDefault="003B254F" w:rsidP="003B25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R1 = 0.150; </w:t>
      </w:r>
      <w:r>
        <w:rPr>
          <w:rFonts w:ascii="Courier New" w:hAnsi="Courier New" w:cs="Courier New"/>
          <w:color w:val="228B22"/>
          <w:sz w:val="20"/>
          <w:szCs w:val="20"/>
        </w:rPr>
        <w:t>%statore resistance</w:t>
      </w:r>
    </w:p>
    <w:p w:rsidR="003B254F" w:rsidRDefault="003B254F" w:rsidP="003B25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R2 = 0.154; </w:t>
      </w:r>
      <w:r>
        <w:rPr>
          <w:rFonts w:ascii="Courier New" w:hAnsi="Courier New" w:cs="Courier New"/>
          <w:color w:val="228B22"/>
          <w:sz w:val="20"/>
          <w:szCs w:val="20"/>
        </w:rPr>
        <w:t>%rotor resistance</w:t>
      </w:r>
    </w:p>
    <w:p w:rsidR="003B254F" w:rsidRDefault="003B254F" w:rsidP="003B25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 = 0.852; </w:t>
      </w:r>
      <w:r>
        <w:rPr>
          <w:rFonts w:ascii="Courier New" w:hAnsi="Courier New" w:cs="Courier New"/>
          <w:color w:val="228B22"/>
          <w:sz w:val="20"/>
          <w:szCs w:val="20"/>
        </w:rPr>
        <w:t>%statore reactance</w:t>
      </w:r>
    </w:p>
    <w:p w:rsidR="003B254F" w:rsidRDefault="003B254F" w:rsidP="003B25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 = 1.066; </w:t>
      </w:r>
      <w:r>
        <w:rPr>
          <w:rFonts w:ascii="Courier New" w:hAnsi="Courier New" w:cs="Courier New"/>
          <w:color w:val="228B22"/>
          <w:sz w:val="20"/>
          <w:szCs w:val="20"/>
        </w:rPr>
        <w:t>%rotor reactance</w:t>
      </w:r>
    </w:p>
    <w:p w:rsidR="003B254F" w:rsidRDefault="003B254F" w:rsidP="003B25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Xm = 20.0;  </w:t>
      </w:r>
      <w:r>
        <w:rPr>
          <w:rFonts w:ascii="Courier New" w:hAnsi="Courier New" w:cs="Courier New"/>
          <w:color w:val="228B22"/>
          <w:sz w:val="20"/>
          <w:szCs w:val="20"/>
        </w:rPr>
        <w:t>% magnaization branch ractance</w:t>
      </w:r>
    </w:p>
    <w:p w:rsidR="00545D17" w:rsidRDefault="003B254F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V_phase=46</w:t>
      </w:r>
      <w:r w:rsidR="00545D17">
        <w:rPr>
          <w:rFonts w:ascii="Courier New" w:hAnsi="Courier New" w:cs="Courier New"/>
          <w:color w:val="000000"/>
          <w:sz w:val="20"/>
          <w:szCs w:val="20"/>
        </w:rPr>
        <w:t>0/sqrt(3);</w:t>
      </w:r>
    </w:p>
    <w:p w:rsidR="00545D17" w:rsidRDefault="003B254F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n_sync=18</w:t>
      </w:r>
      <w:r w:rsidR="00545D17">
        <w:rPr>
          <w:rFonts w:ascii="Courier New" w:hAnsi="Courier New" w:cs="Courier New"/>
          <w:color w:val="000000"/>
          <w:sz w:val="20"/>
          <w:szCs w:val="20"/>
        </w:rPr>
        <w:t>00;</w:t>
      </w:r>
    </w:p>
    <w:p w:rsidR="00545D17" w:rsidRDefault="00545D17" w:rsidP="003B25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w_sync=</w:t>
      </w:r>
      <w:r w:rsidR="003B254F">
        <w:rPr>
          <w:rFonts w:ascii="Courier New" w:hAnsi="Courier New" w:cs="Courier New"/>
          <w:color w:val="000000"/>
          <w:sz w:val="20"/>
          <w:szCs w:val="20"/>
        </w:rPr>
        <w:t>188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%to find V_th and Z_th (R_th&amp;&amp;X_th ) by equation 1 &amp;&amp; 2 :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Vth = (Xm/(sqrt(R1^2+(X1+Xm)^2)))*V_phase;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Zth = ((j*Xm) * (R1+ (j*X1)))/(R1 + j*(Xm+X1));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Rth = real(Zth);        </w:t>
      </w:r>
      <w:r>
        <w:rPr>
          <w:rFonts w:ascii="Courier New" w:hAnsi="Courier New" w:cs="Courier New"/>
          <w:color w:val="228B22"/>
          <w:sz w:val="20"/>
          <w:szCs w:val="20"/>
        </w:rPr>
        <w:t>%thivenin impedance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Xth = imag(Zth);        </w:t>
      </w:r>
      <w:r>
        <w:rPr>
          <w:rFonts w:ascii="Courier New" w:hAnsi="Courier New" w:cs="Courier New"/>
          <w:color w:val="228B22"/>
          <w:sz w:val="20"/>
          <w:szCs w:val="20"/>
        </w:rPr>
        <w:t>%thivenin reactance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s=(-100:1:200)/100;     </w:t>
      </w:r>
      <w:r>
        <w:rPr>
          <w:rFonts w:ascii="Courier New" w:hAnsi="Courier New" w:cs="Courier New"/>
          <w:color w:val="228B22"/>
          <w:sz w:val="20"/>
          <w:szCs w:val="20"/>
        </w:rPr>
        <w:t>%slip</w:t>
      </w:r>
    </w:p>
    <w:p w:rsidR="00545D17" w:rsidRDefault="00545D17" w:rsidP="001764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s(100)=0.0</w:t>
      </w:r>
      <w:r w:rsidR="00176492">
        <w:rPr>
          <w:rFonts w:ascii="Courier New" w:hAnsi="Courier New" w:cs="Courier New"/>
          <w:color w:val="000000"/>
          <w:sz w:val="20"/>
          <w:szCs w:val="20"/>
        </w:rPr>
        <w:t>005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         </w:t>
      </w:r>
      <w:r>
        <w:rPr>
          <w:rFonts w:ascii="Courier New" w:hAnsi="Courier New" w:cs="Courier New"/>
          <w:color w:val="228B22"/>
          <w:sz w:val="20"/>
          <w:szCs w:val="20"/>
        </w:rPr>
        <w:t>%Avoid division by-zero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n_m=(1-s)*n_sync;     </w:t>
      </w:r>
      <w:r>
        <w:rPr>
          <w:rFonts w:ascii="Courier New" w:hAnsi="Courier New" w:cs="Courier New"/>
          <w:color w:val="228B22"/>
          <w:sz w:val="20"/>
          <w:szCs w:val="20"/>
        </w:rPr>
        <w:t>% Mechanical speed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w_m=(1 - s)*w_sync;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545D17" w:rsidP="00B94E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calculate the motor torque and power converted for many slips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 = 1:301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t_ind(i) = (3 * Vth^2 * R2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R2/s(i))^2 + (Xth + X2)^2) 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p_conv(i) = t_ind(i) * w_m(i);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Pr="006170CC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6170CC">
        <w:rPr>
          <w:rFonts w:ascii="Courier New" w:hAnsi="Courier New" w:cs="Courier New"/>
          <w:b/>
          <w:bCs/>
          <w:color w:val="228B22"/>
        </w:rPr>
        <w:t>% Plot the torque - speed curve,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figure(1);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'\bf\itn_{m} \rm\bf(r/min)'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'\bf\tau_{ind} \rm\bf(N.m)'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 (</w:t>
      </w:r>
      <w:r>
        <w:rPr>
          <w:rFonts w:ascii="Courier New" w:hAnsi="Courier New" w:cs="Courier New"/>
          <w:color w:val="A020F0"/>
          <w:sz w:val="20"/>
          <w:szCs w:val="20"/>
        </w:rPr>
        <w:t>'\bfInduced Torque versus Speed'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grid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170CC" w:rsidRPr="006170CC" w:rsidRDefault="006170CC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figure(2);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'\its'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'\bf\tau_{ind} \rm\bf(N.m)'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45D17" w:rsidRP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'Induction motor torque- slip characteristic when VLL at rated'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grid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B152E" w:rsidRDefault="00AB152E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Pr="006170CC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6170CC">
        <w:rPr>
          <w:rFonts w:ascii="Courier New" w:hAnsi="Courier New" w:cs="Courier New"/>
          <w:b/>
          <w:bCs/>
          <w:color w:val="228B22"/>
        </w:rPr>
        <w:t>% plot the converted output power versus slip,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figure(3);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'\its'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'\bf\itP\rm\bf_{conv} (kW)'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 (</w:t>
      </w:r>
      <w:r>
        <w:rPr>
          <w:rFonts w:ascii="Courier New" w:hAnsi="Courier New" w:cs="Courier New"/>
          <w:color w:val="A020F0"/>
          <w:sz w:val="20"/>
          <w:szCs w:val="20"/>
        </w:rPr>
        <w:t>'\bfPower Converted versus slip'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grid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8027F" w:rsidRDefault="0008027F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8027F" w:rsidRDefault="0008027F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8027F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3340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7F" w:rsidRDefault="0008027F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8027F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>
            <wp:extent cx="533400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7F" w:rsidRDefault="0008027F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8027F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334000" cy="400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45D17" w:rsidRDefault="00B94EC2" w:rsidP="001764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hd w:val="clear" w:color="auto" w:fill="F8F8F8"/>
        </w:rPr>
      </w:pPr>
      <w:r w:rsidRPr="00B94EC2">
        <w:rPr>
          <w:rFonts w:ascii="Tahoma" w:hAnsi="Tahoma" w:cs="Tahoma"/>
          <w:b/>
          <w:bCs/>
          <w:color w:val="000000"/>
          <w:shd w:val="clear" w:color="auto" w:fill="F8F8F8"/>
        </w:rPr>
        <w:lastRenderedPageBreak/>
        <w:t xml:space="preserve">b) </w:t>
      </w:r>
    </w:p>
    <w:p w:rsidR="00B94EC2" w:rsidRDefault="00B94EC2" w:rsidP="00545D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hd w:val="clear" w:color="auto" w:fill="F8F8F8"/>
        </w:rPr>
      </w:pP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Vth1=0.75*Vth;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Vth2=0.50*Vth;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Vth3=0.25*Vth;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Vth4=0.10*Vth;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i=1:301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%VLL= reduced to 75%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t_ind1(i)= (3 * Vth1^2 * R2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R2/s(i))^2 + (Xth + X2)^2) 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p_conv1(i) = t_ind1(i) * w_m(i);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i=1:301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%VLL= reduced to 50%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t_ind2(i)= (3 * Vth2^2 * R2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R2/s(i))^2 + (Xth + X2)^2) 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p_conv2(i) = t_ind2(i) * w_m(i);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i=1:301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%VLL= reduced to 25%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t_ind3(i)= (3 * Vth3^2 * R2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R2/s(i))^2 + (Xth + X2)^2) 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p_conv3(i) = t_ind3(i) * w_m(i);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i=1:301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%VLL= reduced to 10%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t_ind4(i)= (3 * Vth4^2 * R2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R2/s(i))^2 + (Xth + X2)^2) 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p_conv4(i) = t_ind4(i) * w_m(i);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Plot the torque - speed curve,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figure(4);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plot(n_m,t_ind1,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,2.2);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plot(n_m,t_ind2,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'y'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,2.2);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plot(n_m,t_ind3,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,2.2);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plot(n_m,t_ind4,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,2.2);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'\bf\itn_{m} \rm\bf(r/min)'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'\bf\tau_{ind} \rm\bf(N.m)'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'Induction motor torque- speed characteristic'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'when VLL=75% of VLL rated 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VLL=50% of VLL rated 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VLL=25% of VLL rated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VLL=10% of VLL rated'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%plot  torque versus S at rated voltage,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figure(5);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plot(s,t_ind1,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plot(s,t_ind2,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plot(s,t_ind3,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plot(s,t_ind4,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'\its'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'\bf\tau_{ind} \rm\bf(N.m)'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'Induction motor torque- slip characteristic'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'when VLL=75% of VLL rated 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VLL=50% of VLL rated 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VLL=25% of VLL rated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VLL=10% of VLL rated'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plot the converted output power versus slip,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figure(6);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plot(s,p_conv1/1000,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plot(s,p_conv2/1000,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plot(s,p_conv3/1000,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plot(s,p_conv4/1000,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'\its'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'\bf\itP\rm\bf_{conv} (kW)'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 (</w:t>
      </w:r>
      <w:r>
        <w:rPr>
          <w:rFonts w:ascii="Courier New" w:hAnsi="Courier New" w:cs="Courier New"/>
          <w:color w:val="A020F0"/>
          <w:sz w:val="20"/>
          <w:szCs w:val="20"/>
        </w:rPr>
        <w:t>'\bfPower Converted versus slip'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'when VLL=75% of VLL rated 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VLL=50% of VLL rated 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VLL=25% of VLL rated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VLL=10% of VLL rated'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8027F" w:rsidRDefault="0008027F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8027F" w:rsidRDefault="00875715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5715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334000" cy="400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15" w:rsidRDefault="00875715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5715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>
            <wp:extent cx="5334000" cy="400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15" w:rsidRDefault="00875715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5715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334000" cy="400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15" w:rsidRDefault="00875715" w:rsidP="00080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76492" w:rsidRDefault="00176492" w:rsidP="001764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hd w:val="clear" w:color="auto" w:fill="F8F8F8"/>
        </w:rPr>
      </w:pPr>
    </w:p>
    <w:p w:rsidR="00176492" w:rsidRDefault="00176492" w:rsidP="001764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hd w:val="clear" w:color="auto" w:fill="F8F8F8"/>
        </w:rPr>
      </w:pPr>
    </w:p>
    <w:p w:rsidR="00176492" w:rsidRDefault="00176492" w:rsidP="001764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hd w:val="clear" w:color="auto" w:fill="F8F8F8"/>
        </w:rPr>
      </w:pPr>
    </w:p>
    <w:p w:rsidR="00176492" w:rsidRDefault="00176492" w:rsidP="001764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hd w:val="clear" w:color="auto" w:fill="F8F8F8"/>
        </w:rPr>
      </w:pPr>
    </w:p>
    <w:p w:rsidR="00176492" w:rsidRDefault="00176492" w:rsidP="001764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hd w:val="clear" w:color="auto" w:fill="F8F8F8"/>
        </w:rPr>
      </w:pPr>
    </w:p>
    <w:p w:rsidR="00B94EC2" w:rsidRDefault="00F470B2" w:rsidP="001764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hd w:val="clear" w:color="auto" w:fill="F8F8F8"/>
        </w:rPr>
      </w:pPr>
      <w:r w:rsidRPr="00F470B2">
        <w:rPr>
          <w:rFonts w:ascii="Tahoma" w:hAnsi="Tahoma" w:cs="Tahoma"/>
          <w:b/>
          <w:bCs/>
          <w:color w:val="000000"/>
          <w:shd w:val="clear" w:color="auto" w:fill="F8F8F8"/>
        </w:rPr>
        <w:t xml:space="preserve">c) </w:t>
      </w:r>
    </w:p>
    <w:p w:rsidR="00176492" w:rsidRPr="00F470B2" w:rsidRDefault="00176492" w:rsidP="001764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545D17" w:rsidRDefault="00545D17" w:rsidP="00545D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R2_1=0.1;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R2_2=0.2;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R2_3=0.6;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R2_4=1.2;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R2_5=2.8;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R2_6=4.5;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R2_7=8.0;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R2_8=15.0;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 = 1:301          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t_ind1(i) = (3 * Vth^2 * R2_1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R2_1/s(i))^2 + (Xth + X2)^2) 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p_conv1(i) = t_ind1(i) * w_m(i);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 = 1:301           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t_ind2(i) = (3 * Vth^2 * R2_2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(w_sync * ((Rth + R2_2/s(i))^2 + (Xth + X2)^2) 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p_conv2(i) = t_ind2(i) * w_m(i);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 = 1:301            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t_ind3(i) = (3 * Vth^2 * R2_3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R2_3/s(i))^2 + (Xth + X2)^2) 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p_conv3(i) = t_ind3(i) * w_m(i);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 = 1:301            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t_ind4(i) = (3 * Vth^2 * R2_4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R2_4/s(i))^2 + (Xth + X2)^2) 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p_conv4(i) = t_ind4(i) * w_m(i);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 = 1:301           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t_ind5(i) = (3 * Vth^2 * R2_5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R2_5/s(i))^2 + (Xth + X2)^2) 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p_conv5(i) = t_ind5(i) * w_m(i);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lastRenderedPageBreak/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 = 1:301            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t_ind6(i) = (3 * Vth^2 * R2_6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R2_6/s(i))^2 + (Xth + X2)^2) 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p_conv6(i) = t_ind6(i) * w_m(i);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 = 1:301            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t_ind7(i) = (3 * Vth^2 * R2_7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R2_7/s(i))^2 + (Xth + X2)^2) 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p_conv7(i) = t_ind7(i) * w_m(i);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 = 1:301            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t_ind8(i) = (3 * Vth^2 * R2_8 / s(i)) /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(w_sync * ((Rth + R2_8/s(i))^2 + (Xth + X2)^2) 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p_conv8(i) = t_ind8(i) * w_m(i);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Plot the torque - speed curve,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figure(7);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plot(n_m,t_ind1,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plot(n_m,t_ind2,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plot(n_m,t_ind3,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plot(n_m,t_ind4,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plot(n_m,t_ind5,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'y'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plot(n_m,t_ind6,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plot(n_m,t_ind7,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plot(n_m,t_ind8,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,3.0);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'\itn_{m}'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'\bf\tau_{ind} \rm\bf(N.m)'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'Induction motor torque- speed characteristic when VLL at rated'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'when R2=0.1'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R2=0.2'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R2=0.6'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R2=1.2'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R2=2.8'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R2=4.5'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R2=8.0'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R2=15.0'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%plot  torque versus S at rated voltage,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figure(8);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plot(s,t_ind1,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plot(s,t_ind2,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plot(s,t_ind3,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plot(s,t_ind4,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plot(s,t_ind5,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'y'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plot(s,t_ind6,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plot(s,t_ind7,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plot(s,t_ind8,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,3.0);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'\its'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'\bf\tau_{ind} \rm\bf(N.m)'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'Induction motor torque- slip characteristic when VLL at rated'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'when R2=0.1'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R2=0.3'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R2=0.8'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R2=1.0'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R2=2.0'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R2=5.0'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R2=8.0'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R2=20.0'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figure(9);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plot(s,p_conv1/1000,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plot(s,p_conv2/1000,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plot(s,p_conv3/1000,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plot(s,p_conv4/1000,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plot(s,p_conv5/1000,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'y'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plot(s,p_conv6/1000,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plot(s,p_conv7/1000,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,2.0);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plot(s,p_conv8/1000,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,3.0);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'\its'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'\bf\itP\rm\bf_{conv} (kW)'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 (</w:t>
      </w:r>
      <w:r>
        <w:rPr>
          <w:rFonts w:ascii="Courier New" w:hAnsi="Courier New" w:cs="Courier New"/>
          <w:color w:val="A020F0"/>
          <w:sz w:val="20"/>
          <w:szCs w:val="20"/>
        </w:rPr>
        <w:t>'\bfPower Converted versus slip'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'when R2=0.1'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R2=0.2'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R2=0.6'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'when R2=1.2'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R2=2.8'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R2=4.5'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R2=8.0'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'when R2=15.0'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5715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334000" cy="400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5715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>
            <wp:extent cx="5334000" cy="400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15" w:rsidRDefault="00875715" w:rsidP="008757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5715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334000" cy="400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5D17" w:rsidRPr="00ED15F5" w:rsidRDefault="00545D17" w:rsidP="00ED15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545D17" w:rsidRPr="00ED15F5" w:rsidSect="0091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FE" w:rsidRDefault="001E34FE" w:rsidP="00895A69">
      <w:pPr>
        <w:spacing w:after="0" w:line="240" w:lineRule="auto"/>
      </w:pPr>
      <w:r>
        <w:separator/>
      </w:r>
    </w:p>
  </w:endnote>
  <w:endnote w:type="continuationSeparator" w:id="0">
    <w:p w:rsidR="001E34FE" w:rsidRDefault="001E34FE" w:rsidP="0089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FE" w:rsidRDefault="001E34FE" w:rsidP="00895A69">
      <w:pPr>
        <w:spacing w:after="0" w:line="240" w:lineRule="auto"/>
      </w:pPr>
      <w:r>
        <w:separator/>
      </w:r>
    </w:p>
  </w:footnote>
  <w:footnote w:type="continuationSeparator" w:id="0">
    <w:p w:rsidR="001E34FE" w:rsidRDefault="001E34FE" w:rsidP="0089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F411F"/>
    <w:multiLevelType w:val="hybridMultilevel"/>
    <w:tmpl w:val="DE8C1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B67"/>
    <w:rsid w:val="000336A0"/>
    <w:rsid w:val="0008027F"/>
    <w:rsid w:val="00176492"/>
    <w:rsid w:val="001E34FE"/>
    <w:rsid w:val="002105E6"/>
    <w:rsid w:val="00284693"/>
    <w:rsid w:val="003245C8"/>
    <w:rsid w:val="003357AB"/>
    <w:rsid w:val="003B254F"/>
    <w:rsid w:val="003F572B"/>
    <w:rsid w:val="00523482"/>
    <w:rsid w:val="00527C25"/>
    <w:rsid w:val="00545D17"/>
    <w:rsid w:val="005C38F0"/>
    <w:rsid w:val="005D007F"/>
    <w:rsid w:val="006170CC"/>
    <w:rsid w:val="006E412B"/>
    <w:rsid w:val="006F282D"/>
    <w:rsid w:val="00721E4F"/>
    <w:rsid w:val="00875715"/>
    <w:rsid w:val="00895A69"/>
    <w:rsid w:val="009135D1"/>
    <w:rsid w:val="009D557E"/>
    <w:rsid w:val="009E0285"/>
    <w:rsid w:val="00AB152E"/>
    <w:rsid w:val="00B81131"/>
    <w:rsid w:val="00B94EC2"/>
    <w:rsid w:val="00C047A6"/>
    <w:rsid w:val="00EA5787"/>
    <w:rsid w:val="00ED15F5"/>
    <w:rsid w:val="00F13B67"/>
    <w:rsid w:val="00F4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BBBAB-D0D4-496E-BED7-A102E84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D1"/>
  </w:style>
  <w:style w:type="paragraph" w:styleId="Heading1">
    <w:name w:val="heading 1"/>
    <w:basedOn w:val="Normal"/>
    <w:next w:val="Normal"/>
    <w:link w:val="Heading1Char"/>
    <w:qFormat/>
    <w:rsid w:val="002105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2105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72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105E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2105E6"/>
    <w:rPr>
      <w:rFonts w:ascii="Times New Roman" w:eastAsia="Times New Roman" w:hAnsi="Times New Roman" w:cs="Times New Roman"/>
      <w:b/>
      <w:bCs/>
      <w:i/>
      <w:iCs/>
      <w:color w:val="000000"/>
      <w:sz w:val="32"/>
      <w:szCs w:val="24"/>
    </w:rPr>
  </w:style>
  <w:style w:type="character" w:customStyle="1" w:styleId="apple-converted-space">
    <w:name w:val="apple-converted-space"/>
    <w:basedOn w:val="DefaultParagraphFont"/>
    <w:rsid w:val="002105E6"/>
  </w:style>
  <w:style w:type="paragraph" w:styleId="NormalWeb">
    <w:name w:val="Normal (Web)"/>
    <w:basedOn w:val="Normal"/>
    <w:uiPriority w:val="99"/>
    <w:semiHidden/>
    <w:unhideWhenUsed/>
    <w:rsid w:val="0061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69"/>
  </w:style>
  <w:style w:type="paragraph" w:styleId="Footer">
    <w:name w:val="footer"/>
    <w:basedOn w:val="Normal"/>
    <w:link w:val="FooterChar"/>
    <w:uiPriority w:val="99"/>
    <w:unhideWhenUsed/>
    <w:rsid w:val="0089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69"/>
  </w:style>
  <w:style w:type="paragraph" w:styleId="BalloonText">
    <w:name w:val="Balloon Text"/>
    <w:basedOn w:val="Normal"/>
    <w:link w:val="BalloonTextChar"/>
    <w:uiPriority w:val="99"/>
    <w:semiHidden/>
    <w:unhideWhenUsed/>
    <w:rsid w:val="003B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BE9E-64B8-41E7-95AA-1E31829A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AbdAllah</dc:creator>
  <cp:lastModifiedBy>Anas94</cp:lastModifiedBy>
  <cp:revision>4</cp:revision>
  <dcterms:created xsi:type="dcterms:W3CDTF">2015-05-07T09:20:00Z</dcterms:created>
  <dcterms:modified xsi:type="dcterms:W3CDTF">2015-05-07T10:07:00Z</dcterms:modified>
</cp:coreProperties>
</file>