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86" w:rsidRDefault="00861674">
      <w:pPr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048250" cy="14097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BERZIET UNIVERSITY</w:t>
      </w: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OF ENGINEERING AND TECHNOLOGY</w:t>
      </w: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ELECTRICAL AND COMPUTER ENGINEERING</w:t>
      </w:r>
    </w:p>
    <w:p w:rsidR="009B4CAB" w:rsidRP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4CAB">
        <w:rPr>
          <w:rFonts w:ascii="Times New Roman" w:hAnsi="Times New Roman" w:cs="Times New Roman"/>
          <w:sz w:val="36"/>
          <w:szCs w:val="36"/>
        </w:rPr>
        <w:t xml:space="preserve">ENEE </w:t>
      </w:r>
      <w:r w:rsidRPr="009B4CAB">
        <w:rPr>
          <w:rFonts w:cs="TimesNewRomanPSMT"/>
          <w:sz w:val="36"/>
          <w:szCs w:val="34"/>
        </w:rPr>
        <w:t>3</w:t>
      </w:r>
      <w:r w:rsidRPr="009B4CAB">
        <w:rPr>
          <w:rFonts w:ascii="Times New Roman" w:hAnsi="Times New Roman" w:cs="Times New Roman"/>
          <w:sz w:val="36"/>
          <w:szCs w:val="36"/>
        </w:rPr>
        <w:t>102</w:t>
      </w:r>
    </w:p>
    <w:p w:rsidR="009B4CAB" w:rsidRP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4CAB">
        <w:rPr>
          <w:rFonts w:ascii="Arial-Black" w:hAnsi="Arial-Black" w:cs="Arial-Black"/>
          <w:color w:val="000000" w:themeColor="text1"/>
          <w:sz w:val="32"/>
          <w:szCs w:val="32"/>
        </w:rPr>
        <w:t>Electronics Laboratory</w:t>
      </w:r>
    </w:p>
    <w:p w:rsidR="009B4CAB" w:rsidRPr="009B4CAB" w:rsidRDefault="009B4CAB" w:rsidP="009B4CAB">
      <w:pPr>
        <w:jc w:val="center"/>
        <w:rPr>
          <w:rFonts w:ascii="Times New Roman" w:hAnsi="Times New Roman" w:cs="Times New Roman"/>
          <w:sz w:val="32"/>
          <w:szCs w:val="32"/>
        </w:rPr>
      </w:pPr>
      <w:r w:rsidRPr="009B4CAB">
        <w:rPr>
          <w:rFonts w:ascii="Times New Roman" w:hAnsi="Times New Roman" w:cs="Times New Roman"/>
          <w:sz w:val="32"/>
          <w:szCs w:val="32"/>
        </w:rPr>
        <w:t xml:space="preserve">Experiment.3 </w:t>
      </w:r>
      <w:proofErr w:type="spellStart"/>
      <w:r w:rsidRPr="009B4CAB">
        <w:rPr>
          <w:rFonts w:ascii="Times New Roman" w:hAnsi="Times New Roman" w:cs="Times New Roman"/>
          <w:sz w:val="32"/>
          <w:szCs w:val="32"/>
        </w:rPr>
        <w:t>Prelab</w:t>
      </w:r>
      <w:proofErr w:type="spellEnd"/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B4CAB">
        <w:rPr>
          <w:rFonts w:ascii="Times New Roman" w:hAnsi="Times New Roman" w:cs="Times New Roman"/>
          <w:sz w:val="32"/>
          <w:szCs w:val="32"/>
        </w:rPr>
        <w:t>The Transistor Biasing and the DC Parameters</w:t>
      </w:r>
    </w:p>
    <w:p w:rsidR="009B4CAB" w:rsidRDefault="009B4CAB" w:rsidP="009B4C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B4CAB" w:rsidRDefault="009B4CAB" w:rsidP="009B4CAB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>Prepared by:</w:t>
      </w:r>
    </w:p>
    <w:p w:rsidR="009B4CAB" w:rsidRDefault="009B4CAB" w:rsidP="009B4CA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Abdallateef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Wahdan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ID:1183005</w:t>
      </w: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Supervised by:</w:t>
      </w:r>
    </w:p>
    <w:p w:rsidR="009B4CAB" w:rsidRPr="009B4CAB" w:rsidRDefault="009B4CAB" w:rsidP="009B4CAB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  <w:rtl/>
        </w:rPr>
      </w:pPr>
      <w:r w:rsidRPr="009B4CAB">
        <w:rPr>
          <w:rFonts w:ascii="Times New Roman" w:hAnsi="Times New Roman" w:cs="Times New Roman"/>
          <w:sz w:val="44"/>
          <w:szCs w:val="44"/>
        </w:rPr>
        <w:t>Dr</w:t>
      </w:r>
      <w:r w:rsidRPr="009B4CAB">
        <w:rPr>
          <w:rFonts w:ascii="Times New Roman" w:hAnsi="Times New Roman" w:cs="Akhbar MT"/>
          <w:sz w:val="32"/>
          <w:szCs w:val="32"/>
        </w:rPr>
        <w:t>.</w:t>
      </w:r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 xml:space="preserve"> Mohammad </w:t>
      </w:r>
      <w:proofErr w:type="spellStart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>Jehad</w:t>
      </w:r>
      <w:proofErr w:type="spellEnd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 xml:space="preserve"> Al </w:t>
      </w:r>
      <w:proofErr w:type="spellStart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>JuBeh</w:t>
      </w:r>
      <w:proofErr w:type="spellEnd"/>
    </w:p>
    <w:p w:rsidR="009B4CAB" w:rsidRDefault="009B4CAB" w:rsidP="009B4C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Teacher assistance:</w:t>
      </w:r>
    </w:p>
    <w:p w:rsidR="009B4CAB" w:rsidRPr="009B4CAB" w:rsidRDefault="009B4CAB" w:rsidP="009B4CAB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9B4CA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Bilal Ismail</w:t>
      </w:r>
    </w:p>
    <w:p w:rsidR="009B4CAB" w:rsidRDefault="009B4CAB" w:rsidP="00AA002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>2021/7/1</w:t>
      </w:r>
      <w:r w:rsidR="00AA002D">
        <w:rPr>
          <w:rFonts w:ascii="Times New Roman" w:hAnsi="Times New Roman" w:cs="Times New Roman"/>
          <w:sz w:val="32"/>
          <w:szCs w:val="32"/>
        </w:rPr>
        <w:t>4</w:t>
      </w: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4CAB" w:rsidRDefault="009B4CAB" w:rsidP="009B4CA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1C6F" w:rsidRDefault="00DD5BEC" w:rsidP="009B4CA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The Transistor Biasing:</w:t>
      </w:r>
    </w:p>
    <w:p w:rsidR="00DD5BEC" w:rsidRDefault="00DD5BEC" w:rsidP="00DD5BEC">
      <w:pPr>
        <w:pStyle w:val="a4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PNP transistor </w:t>
      </w:r>
    </w:p>
    <w:p w:rsidR="00DD5BEC" w:rsidRDefault="00DD5BEC" w:rsidP="00DD5BEC">
      <w:pPr>
        <w:pStyle w:val="a4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With DC Power supply (4V)</w:t>
      </w:r>
    </w:p>
    <w:p w:rsidR="00D122E7" w:rsidRDefault="0065097A" w:rsidP="00DD5BE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00325" cy="3276600"/>
            <wp:effectExtent l="0" t="0" r="9525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E7" w:rsidRDefault="00D122E7" w:rsidP="00D122E7">
      <w:pPr>
        <w:pStyle w:val="a4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Reverse connection of the supply.</w:t>
      </w:r>
    </w:p>
    <w:p w:rsidR="00DD5BEC" w:rsidRPr="00D122E7" w:rsidRDefault="0065097A" w:rsidP="00D12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00325" cy="3276600"/>
            <wp:effectExtent l="0" t="0" r="952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BEC" w:rsidRPr="00D122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01C6F" w:rsidRDefault="00A01C6F" w:rsidP="00A01C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D12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122E7" w:rsidRDefault="00D122E7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3-</w:t>
      </w:r>
    </w:p>
    <w:p w:rsidR="00D122E7" w:rsidRDefault="0065097A" w:rsidP="00D12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2743200" cy="3276600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66" w:rsidRDefault="002F2166" w:rsidP="002F2166">
      <w:pPr>
        <w:pStyle w:val="a4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NPN Transistor </w:t>
      </w:r>
    </w:p>
    <w:p w:rsidR="002F2166" w:rsidRDefault="002F2166" w:rsidP="002F2166">
      <w:pPr>
        <w:pStyle w:val="a4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With DC Power supply (4V) (reverse polarity)</w:t>
      </w:r>
    </w:p>
    <w:p w:rsidR="002F2166" w:rsidRDefault="0065097A" w:rsidP="002F216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  <w:drawing>
          <wp:inline distT="0" distB="0" distL="0" distR="0">
            <wp:extent cx="2524125" cy="3276600"/>
            <wp:effectExtent l="0" t="0" r="9525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66" w:rsidRPr="002F2166" w:rsidRDefault="002F2166" w:rsidP="002F216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D122E7" w:rsidRDefault="0065097A" w:rsidP="00D12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lastRenderedPageBreak/>
        <w:drawing>
          <wp:inline distT="0" distB="0" distL="0" distR="0">
            <wp:extent cx="2667000" cy="3276600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E7" w:rsidRDefault="0065097A" w:rsidP="00D12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2667000" cy="3276600"/>
            <wp:effectExtent l="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E7" w:rsidRDefault="002F2166" w:rsidP="00D122E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The base-collector junction is reversed biased and the emitter-base junction is forward </w:t>
      </w:r>
      <w:r w:rsidR="00105BE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biased </w:t>
      </w:r>
    </w:p>
    <w:p w:rsidR="00105BE3" w:rsidRDefault="00105BE3" w:rsidP="00105BE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Ie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here = -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Ie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in the PNP circuit</w:t>
      </w:r>
    </w:p>
    <w:p w:rsidR="00105BE3" w:rsidRDefault="00105BE3" w:rsidP="00105BE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Ic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here = -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Ic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in the PNP circuit</w:t>
      </w:r>
    </w:p>
    <w:p w:rsidR="00105BE3" w:rsidRDefault="00105BE3" w:rsidP="00105BE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105BE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05BE3" w:rsidRDefault="00105BE3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II. The Transistor DC Parameters:</w:t>
      </w:r>
    </w:p>
    <w:p w:rsidR="00105BE3" w:rsidRDefault="00105BE3" w:rsidP="00105BE3">
      <w:pPr>
        <w:pStyle w:val="a4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Input Characteristic:</w:t>
      </w:r>
    </w:p>
    <w:p w:rsidR="00A76ADE" w:rsidRPr="00A76ADE" w:rsidRDefault="00A76ADE" w:rsidP="00A76ADE">
      <w:pPr>
        <w:pStyle w:val="a4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V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bscript"/>
        </w:rPr>
        <w:t>CE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=0V</w:t>
      </w:r>
    </w:p>
    <w:p w:rsidR="00105BE3" w:rsidRDefault="00CD12F7" w:rsidP="00105BE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65A688E3" wp14:editId="40DE51C5">
            <wp:extent cx="4591050" cy="281940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5D" w:rsidRDefault="00153F5D" w:rsidP="00153F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The Result:</w:t>
      </w:r>
    </w:p>
    <w:p w:rsidR="00153F5D" w:rsidRDefault="00153F5D" w:rsidP="00153F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531834" cy="263842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74" cy="264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Pr="00A76ADE" w:rsidRDefault="00A76ADE" w:rsidP="00A76ADE">
      <w:pPr>
        <w:pStyle w:val="a4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V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bscript"/>
        </w:rPr>
        <w:t>CE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=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0.2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V</w:t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27E37" w:rsidRDefault="00CD12F7" w:rsidP="00127E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71CF6461" wp14:editId="3C4AC5FD">
            <wp:extent cx="4591050" cy="329565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5D" w:rsidRDefault="00153F5D" w:rsidP="00153F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The Result:</w:t>
      </w:r>
    </w:p>
    <w:p w:rsidR="00153F5D" w:rsidRDefault="00153F5D" w:rsidP="00153F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276850" cy="29146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5D" w:rsidRDefault="00153F5D" w:rsidP="00153F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53F5D" w:rsidRDefault="00153F5D" w:rsidP="00153F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27E37" w:rsidRDefault="00127E37" w:rsidP="00127E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Pr="00A76ADE" w:rsidRDefault="00A76ADE" w:rsidP="00A76ADE">
      <w:pPr>
        <w:pStyle w:val="a4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V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bscript"/>
        </w:rPr>
        <w:t>CE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=0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.4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V</w:t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45258C" w:rsidP="00C607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300E1A30" wp14:editId="280F6EF8">
            <wp:extent cx="4591050" cy="2524125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45258C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The Result:</w:t>
      </w: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486400" cy="34671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282" cy="34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5097A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tbl>
      <w:tblPr>
        <w:tblStyle w:val="a6"/>
        <w:tblpPr w:leftFromText="180" w:rightFromText="180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5258C" w:rsidTr="0045258C">
        <w:trPr>
          <w:trHeight w:val="674"/>
        </w:trPr>
        <w:tc>
          <w:tcPr>
            <w:tcW w:w="2840" w:type="dxa"/>
          </w:tcPr>
          <w:p w:rsidR="0045258C" w:rsidRPr="00214DA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CE</w:t>
            </w:r>
          </w:p>
        </w:tc>
        <w:tc>
          <w:tcPr>
            <w:tcW w:w="2841" w:type="dxa"/>
          </w:tcPr>
          <w:p w:rsidR="0045258C" w:rsidRPr="00214DA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]</w:t>
            </w:r>
          </w:p>
        </w:tc>
        <w:tc>
          <w:tcPr>
            <w:tcW w:w="2841" w:type="dxa"/>
          </w:tcPr>
          <w:p w:rsidR="0045258C" w:rsidRPr="00214DA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BE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[V]</w:t>
            </w:r>
          </w:p>
        </w:tc>
      </w:tr>
      <w:tr w:rsidR="0045258C" w:rsidTr="0045258C">
        <w:trPr>
          <w:trHeight w:val="414"/>
        </w:trPr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156.25n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487.223m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515.282m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543.341m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0.2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156.25n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0.2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619.747m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0.2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637.104m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0.2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653.901m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0.4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156.250n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0.4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619.747m</w:t>
            </w:r>
          </w:p>
        </w:tc>
      </w:tr>
      <w:tr w:rsidR="0045258C" w:rsidTr="0045258C"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0.4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637.104m</w:t>
            </w:r>
          </w:p>
        </w:tc>
      </w:tr>
      <w:tr w:rsidR="0045258C" w:rsidTr="0045258C">
        <w:trPr>
          <w:trHeight w:val="448"/>
        </w:trPr>
        <w:tc>
          <w:tcPr>
            <w:tcW w:w="2840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0.4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2841" w:type="dxa"/>
          </w:tcPr>
          <w:p w:rsidR="0045258C" w:rsidRDefault="0045258C" w:rsidP="004525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653.901m</w:t>
            </w:r>
          </w:p>
        </w:tc>
      </w:tr>
    </w:tbl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5258C" w:rsidRDefault="0045258C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7F9" w:rsidRDefault="00DB2F72" w:rsidP="0045258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F72">
        <w:rPr>
          <w:rFonts w:ascii="Times New Roman" w:hAnsi="Times New Roman" w:cs="Times New Roman"/>
          <w:b/>
          <w:bCs/>
          <w:sz w:val="28"/>
          <w:szCs w:val="28"/>
        </w:rPr>
        <w:t>B: Reverse Voltage Characteristic:</w:t>
      </w:r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I</w:t>
      </w:r>
      <w:r>
        <w:rPr>
          <w:rFonts w:ascii="Times New Roman" w:hAnsi="Times New Roman" w:cs="Times New Roman"/>
          <w:color w:val="000000" w:themeColor="text1"/>
          <w:sz w:val="44"/>
          <w:szCs w:val="44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=2.5uA</w:t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61EB" w:rsidRDefault="00D361EB" w:rsidP="00D361E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174095" w:rsidRDefault="00B369F3" w:rsidP="0017409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>
            <wp:extent cx="4591050" cy="28194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95" w:rsidRDefault="00174095" w:rsidP="0017409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A39CA" w:rsidRDefault="005A39CA" w:rsidP="0017409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174095" w:rsidRDefault="00B369F3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 wp14:anchorId="0B510143" wp14:editId="3DAA1D37">
            <wp:extent cx="5419725" cy="3533775"/>
            <wp:effectExtent l="0" t="0" r="9525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16" cy="353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I</w:t>
      </w:r>
      <w:r>
        <w:rPr>
          <w:rFonts w:ascii="Times New Roman" w:hAnsi="Times New Roman" w:cs="Times New Roman"/>
          <w:color w:val="000000" w:themeColor="text1"/>
          <w:sz w:val="44"/>
          <w:szCs w:val="44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=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5uA</w:t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A39CA" w:rsidRDefault="00B369F3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>
            <wp:extent cx="4591050" cy="2819400"/>
            <wp:effectExtent l="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95" w:rsidRDefault="00174095" w:rsidP="0017409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E6FFD" w:rsidRDefault="00B369F3" w:rsidP="006E6FF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62561" cy="3467100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I</w:t>
      </w:r>
      <w:r>
        <w:rPr>
          <w:rFonts w:ascii="Times New Roman" w:hAnsi="Times New Roman" w:cs="Times New Roman"/>
          <w:color w:val="000000" w:themeColor="text1"/>
          <w:sz w:val="44"/>
          <w:szCs w:val="44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=15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uA</w:t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663988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591050" cy="2819400"/>
            <wp:effectExtent l="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CA" w:rsidRDefault="00663988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19775" cy="4086225"/>
            <wp:effectExtent l="0" t="0" r="9525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74" cy="408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]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CE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BE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[V]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472.414m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589.542m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589.544m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589.547m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589.557m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486.444m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621.314m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621.321m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621.333m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621.372m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543.341m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656.812m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656.842m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657.471m</w:t>
            </w:r>
          </w:p>
        </w:tc>
      </w:tr>
      <w:tr w:rsidR="00225479" w:rsidTr="00225479">
        <w:tc>
          <w:tcPr>
            <w:tcW w:w="2840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225479" w:rsidRDefault="00225479" w:rsidP="002254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657.656m</w:t>
            </w:r>
          </w:p>
        </w:tc>
      </w:tr>
    </w:tbl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CA" w:rsidRDefault="005A39CA" w:rsidP="005A39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52F1" w:rsidRDefault="00BA52F1" w:rsidP="006E6FF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C3A81">
        <w:rPr>
          <w:rFonts w:ascii="Times New Roman" w:hAnsi="Times New Roman" w:cs="Times New Roman"/>
          <w:b/>
          <w:bCs/>
          <w:sz w:val="28"/>
          <w:szCs w:val="28"/>
        </w:rPr>
        <w:t>C: The output Characteristics:</w:t>
      </w:r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I</w:t>
      </w:r>
      <w:r>
        <w:rPr>
          <w:rFonts w:ascii="Times New Roman" w:hAnsi="Times New Roman" w:cs="Times New Roman"/>
          <w:color w:val="000000" w:themeColor="text1"/>
          <w:sz w:val="44"/>
          <w:szCs w:val="44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=2.5uA</w:t>
      </w:r>
    </w:p>
    <w:p w:rsidR="00D361EB" w:rsidRDefault="00D361EB" w:rsidP="00D361E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drawing>
          <wp:inline distT="0" distB="0" distL="0" distR="0">
            <wp:extent cx="5029200" cy="3543300"/>
            <wp:effectExtent l="0" t="0" r="0" b="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EB" w:rsidRDefault="00D361EB" w:rsidP="00D361E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drawing>
          <wp:inline distT="0" distB="0" distL="0" distR="0" wp14:anchorId="34172B38" wp14:editId="77E1C401">
            <wp:extent cx="5534025" cy="2914650"/>
            <wp:effectExtent l="0" t="0" r="9525" b="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402" cy="292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I</w:t>
      </w:r>
      <w:r>
        <w:rPr>
          <w:rFonts w:ascii="Times New Roman" w:hAnsi="Times New Roman" w:cs="Times New Roman"/>
          <w:color w:val="000000" w:themeColor="text1"/>
          <w:sz w:val="44"/>
          <w:szCs w:val="44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=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5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uA</w:t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D361EB" w:rsidRDefault="00D361EB" w:rsidP="00D361E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drawing>
          <wp:inline distT="0" distB="0" distL="0" distR="0" wp14:anchorId="68A2285B" wp14:editId="2FF30EB7">
            <wp:extent cx="4591050" cy="3105150"/>
            <wp:effectExtent l="0" t="0" r="0" b="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EB" w:rsidRDefault="00D361EB" w:rsidP="00D361E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drawing>
          <wp:inline distT="0" distB="0" distL="0" distR="0">
            <wp:extent cx="5448300" cy="2428875"/>
            <wp:effectExtent l="0" t="0" r="0" b="0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78" cy="242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bookmarkStart w:id="0" w:name="_GoBack"/>
      <w:bookmarkEnd w:id="0"/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I</w:t>
      </w:r>
      <w:r>
        <w:rPr>
          <w:rFonts w:ascii="Times New Roman" w:hAnsi="Times New Roman" w:cs="Times New Roman"/>
          <w:color w:val="000000" w:themeColor="text1"/>
          <w:sz w:val="44"/>
          <w:szCs w:val="44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=15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uA</w:t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C3A81" w:rsidRDefault="007A0C1D" w:rsidP="000C3A8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drawing>
          <wp:inline distT="0" distB="0" distL="0" distR="0">
            <wp:extent cx="5181600" cy="3848100"/>
            <wp:effectExtent l="0" t="0" r="0" b="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81" w:rsidRDefault="007A0C1D" w:rsidP="000C3A8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drawing>
          <wp:inline distT="0" distB="0" distL="0" distR="0">
            <wp:extent cx="5572125" cy="3724275"/>
            <wp:effectExtent l="0" t="0" r="9525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493" cy="372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81" w:rsidRDefault="000C3A81" w:rsidP="000C3A8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D361EB" w:rsidRDefault="00D361EB" w:rsidP="00D361E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C3A81" w:rsidTr="000C3A81">
        <w:tc>
          <w:tcPr>
            <w:tcW w:w="2840" w:type="dxa"/>
          </w:tcPr>
          <w:p w:rsidR="000C3A81" w:rsidRDefault="000C3A81" w:rsidP="00254D1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lastRenderedPageBreak/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]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CE</w:t>
            </w:r>
          </w:p>
        </w:tc>
        <w:tc>
          <w:tcPr>
            <w:tcW w:w="2841" w:type="dxa"/>
          </w:tcPr>
          <w:p w:rsidR="000C3A81" w:rsidRPr="000C3A81" w:rsidRDefault="000C3A81" w:rsidP="000C3A8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[mA]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2.5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-</w:t>
            </w:r>
            <w:r w:rsidR="000C3A81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0.0023827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2.5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0.5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0.516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2.5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0.524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2.5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0.540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2.5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0.594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2841" w:type="dxa"/>
          </w:tcPr>
          <w:p w:rsidR="000C3A81" w:rsidRDefault="00EC2DB8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-0.0047920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0.5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1.0745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1.0912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1.1245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2841" w:type="dxa"/>
          </w:tcPr>
          <w:p w:rsidR="000C3A81" w:rsidRDefault="00A55E5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1.2351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2841" w:type="dxa"/>
          </w:tcPr>
          <w:p w:rsidR="000C3A81" w:rsidRDefault="00EC2DB8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0.014429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0.5</w:t>
            </w:r>
          </w:p>
        </w:tc>
        <w:tc>
          <w:tcPr>
            <w:tcW w:w="2841" w:type="dxa"/>
          </w:tcPr>
          <w:p w:rsidR="000C3A81" w:rsidRDefault="00EC2DB8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3.4171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2841" w:type="dxa"/>
          </w:tcPr>
          <w:p w:rsidR="000C3A81" w:rsidRDefault="00EC2DB8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3.4699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2841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EC2DB8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3.6142</w:t>
            </w:r>
          </w:p>
        </w:tc>
      </w:tr>
      <w:tr w:rsidR="000C3A81" w:rsidTr="000C3A81">
        <w:tc>
          <w:tcPr>
            <w:tcW w:w="2840" w:type="dxa"/>
          </w:tcPr>
          <w:p w:rsidR="000C3A81" w:rsidRDefault="000C3A81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2841" w:type="dxa"/>
          </w:tcPr>
          <w:p w:rsidR="000C3A81" w:rsidRDefault="000C3A81" w:rsidP="00EC2DB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  <w:r w:rsidR="00EC2DB8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41" w:type="dxa"/>
          </w:tcPr>
          <w:p w:rsidR="000C3A81" w:rsidRDefault="00EC2DB8" w:rsidP="000C3A8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3.9661</w:t>
            </w:r>
          </w:p>
        </w:tc>
      </w:tr>
    </w:tbl>
    <w:p w:rsidR="000C3A81" w:rsidRDefault="000C3A81" w:rsidP="000C3A8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76ADE" w:rsidRPr="000C3A81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105BE3" w:rsidRDefault="00EC2DB8" w:rsidP="00105BE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C2DB8">
        <w:rPr>
          <w:rFonts w:ascii="Times New Roman" w:hAnsi="Times New Roman" w:cs="Times New Roman"/>
          <w:b/>
          <w:bCs/>
          <w:sz w:val="28"/>
          <w:szCs w:val="28"/>
        </w:rPr>
        <w:lastRenderedPageBreak/>
        <w:t>D:Forward Current Transfer Characteristic:</w:t>
      </w:r>
    </w:p>
    <w:p w:rsidR="00EC2DB8" w:rsidRDefault="00A76ADE" w:rsidP="00EC2DB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>
            <wp:extent cx="4591050" cy="2819400"/>
            <wp:effectExtent l="0" t="0" r="0" b="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6D" w:rsidRDefault="0033166D" w:rsidP="003316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>
            <wp:extent cx="4591050" cy="2752725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6D" w:rsidRDefault="0065097A" w:rsidP="006509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 wp14:anchorId="7A01F9A8" wp14:editId="38D395A5">
            <wp:extent cx="4591050" cy="2819400"/>
            <wp:effectExtent l="0" t="0" r="0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6D" w:rsidRDefault="0033166D" w:rsidP="0033166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CE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]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[mA]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0.0010425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1.0968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2.3306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3.4873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0.0010203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1.1245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841" w:type="dxa"/>
          </w:tcPr>
          <w:p w:rsidR="006E6FFD" w:rsidRDefault="0033166D" w:rsidP="0033166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2.35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3.6142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0.0010150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1.2351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2.6222</w:t>
            </w:r>
          </w:p>
        </w:tc>
      </w:tr>
      <w:tr w:rsidR="006E6FFD" w:rsidTr="006E6FFD">
        <w:tc>
          <w:tcPr>
            <w:tcW w:w="2840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6E6FFD" w:rsidRDefault="006E6FFD" w:rsidP="006E6FF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2841" w:type="dxa"/>
          </w:tcPr>
          <w:p w:rsidR="006E6FFD" w:rsidRDefault="0033166D" w:rsidP="006E6FF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3.9661</w:t>
            </w:r>
          </w:p>
        </w:tc>
      </w:tr>
    </w:tbl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V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=2.5V</w:t>
      </w:r>
    </w:p>
    <w:p w:rsidR="00A01C6F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3DEAD1DC" wp14:editId="7481CA4C">
            <wp:extent cx="5657850" cy="2838450"/>
            <wp:effectExtent l="0" t="0" r="0" b="0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44" cy="28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V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bscript"/>
        </w:rPr>
        <w:t>CE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=5V</w:t>
      </w:r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562600" cy="3095625"/>
            <wp:effectExtent l="0" t="0" r="0" b="0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923" cy="30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AB" w:rsidRDefault="009B4CAB" w:rsidP="00A01C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V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bscript"/>
        </w:rPr>
        <w:t>CE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=15V</w:t>
      </w:r>
    </w:p>
    <w:p w:rsidR="00A76ADE" w:rsidRPr="00A76ADE" w:rsidRDefault="00A76ADE" w:rsidP="00A76AD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715000" cy="2619375"/>
            <wp:effectExtent l="0" t="0" r="0" b="9525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60" cy="26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74" w:rsidRPr="009B4CAB" w:rsidRDefault="00861674" w:rsidP="009B4CAB">
      <w:pPr>
        <w:jc w:val="center"/>
        <w:rPr>
          <w:sz w:val="48"/>
          <w:szCs w:val="48"/>
          <w:rtl/>
        </w:rPr>
      </w:pPr>
    </w:p>
    <w:sectPr w:rsidR="00861674" w:rsidRPr="009B4CAB" w:rsidSect="00D919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815"/>
    <w:multiLevelType w:val="hybridMultilevel"/>
    <w:tmpl w:val="2AAC57FE"/>
    <w:lvl w:ilvl="0" w:tplc="C0869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40488"/>
    <w:multiLevelType w:val="hybridMultilevel"/>
    <w:tmpl w:val="BBE61688"/>
    <w:lvl w:ilvl="0" w:tplc="C77C98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D5108"/>
    <w:multiLevelType w:val="hybridMultilevel"/>
    <w:tmpl w:val="3A5AF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65728"/>
    <w:multiLevelType w:val="hybridMultilevel"/>
    <w:tmpl w:val="60B215CE"/>
    <w:lvl w:ilvl="0" w:tplc="733C3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B2"/>
    <w:rsid w:val="0008384B"/>
    <w:rsid w:val="000C3A81"/>
    <w:rsid w:val="00105BE3"/>
    <w:rsid w:val="00127E37"/>
    <w:rsid w:val="00153F5D"/>
    <w:rsid w:val="001659C5"/>
    <w:rsid w:val="00174095"/>
    <w:rsid w:val="00214DAC"/>
    <w:rsid w:val="00225479"/>
    <w:rsid w:val="002F2166"/>
    <w:rsid w:val="0033166D"/>
    <w:rsid w:val="0045258C"/>
    <w:rsid w:val="004677CA"/>
    <w:rsid w:val="005475D1"/>
    <w:rsid w:val="00573AF7"/>
    <w:rsid w:val="005A39CA"/>
    <w:rsid w:val="005A7BD1"/>
    <w:rsid w:val="005E67EC"/>
    <w:rsid w:val="0065097A"/>
    <w:rsid w:val="00663988"/>
    <w:rsid w:val="0066542A"/>
    <w:rsid w:val="006D5086"/>
    <w:rsid w:val="006E6FFD"/>
    <w:rsid w:val="006F11FD"/>
    <w:rsid w:val="007A0C1D"/>
    <w:rsid w:val="00861674"/>
    <w:rsid w:val="009B4CAB"/>
    <w:rsid w:val="00A01C6F"/>
    <w:rsid w:val="00A55E51"/>
    <w:rsid w:val="00A55F5A"/>
    <w:rsid w:val="00A76ADE"/>
    <w:rsid w:val="00A932A5"/>
    <w:rsid w:val="00A953FE"/>
    <w:rsid w:val="00AA002D"/>
    <w:rsid w:val="00B369F3"/>
    <w:rsid w:val="00BA52F1"/>
    <w:rsid w:val="00C00F95"/>
    <w:rsid w:val="00C607F9"/>
    <w:rsid w:val="00CD12F7"/>
    <w:rsid w:val="00CD720F"/>
    <w:rsid w:val="00D10721"/>
    <w:rsid w:val="00D122E7"/>
    <w:rsid w:val="00D361EB"/>
    <w:rsid w:val="00D9198D"/>
    <w:rsid w:val="00DB2F72"/>
    <w:rsid w:val="00DD5BEC"/>
    <w:rsid w:val="00DE21B2"/>
    <w:rsid w:val="00EC2DB8"/>
    <w:rsid w:val="00F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A0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16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D5BEC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AA0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A002D"/>
    <w:pPr>
      <w:outlineLvl w:val="9"/>
    </w:pPr>
    <w:rPr>
      <w:rtl/>
    </w:rPr>
  </w:style>
  <w:style w:type="table" w:styleId="a6">
    <w:name w:val="Table Grid"/>
    <w:basedOn w:val="a1"/>
    <w:uiPriority w:val="59"/>
    <w:rsid w:val="00C0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A0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16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D5BEC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AA0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A002D"/>
    <w:pPr>
      <w:outlineLvl w:val="9"/>
    </w:pPr>
    <w:rPr>
      <w:rtl/>
    </w:rPr>
  </w:style>
  <w:style w:type="table" w:styleId="a6">
    <w:name w:val="Table Grid"/>
    <w:basedOn w:val="a1"/>
    <w:uiPriority w:val="59"/>
    <w:rsid w:val="00C0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C5B1-D7F6-4C5B-AB3F-7F6C81EA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19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CityComp</dc:creator>
  <cp:keywords/>
  <dc:description/>
  <cp:lastModifiedBy>CityComp</cp:lastModifiedBy>
  <cp:revision>14</cp:revision>
  <dcterms:created xsi:type="dcterms:W3CDTF">2021-07-07T15:57:00Z</dcterms:created>
  <dcterms:modified xsi:type="dcterms:W3CDTF">2021-07-14T20:42:00Z</dcterms:modified>
</cp:coreProperties>
</file>