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78" w:rsidRPr="00F64BE9" w:rsidRDefault="00913878" w:rsidP="00913878">
      <w:pPr>
        <w:spacing w:after="120"/>
        <w:ind w:right="283"/>
        <w:jc w:val="center"/>
        <w:rPr>
          <w:rFonts w:cstheme="majorBidi"/>
          <w:color w:val="000000" w:themeColor="text1"/>
        </w:rPr>
      </w:pPr>
      <w:r w:rsidRPr="00F64BE9">
        <w:rPr>
          <w:rFonts w:cstheme="majorBidi"/>
          <w:noProof/>
          <w:color w:val="000000" w:themeColor="text1"/>
        </w:rPr>
        <w:drawing>
          <wp:inline distT="0" distB="0" distL="0" distR="0" wp14:anchorId="0ADF8D5D" wp14:editId="3D3EE986">
            <wp:extent cx="2266950" cy="781050"/>
            <wp:effectExtent l="0" t="0" r="0" b="0"/>
            <wp:docPr id="1" name="Picture 1" descr="BZUlogosma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67754" cy="781327"/>
                    </a:xfrm>
                    <a:prstGeom prst="rect">
                      <a:avLst/>
                    </a:prstGeom>
                    <a:noFill/>
                    <a:ln>
                      <a:noFill/>
                      <a:prstDash/>
                    </a:ln>
                  </pic:spPr>
                </pic:pic>
              </a:graphicData>
            </a:graphic>
          </wp:inline>
        </w:drawing>
      </w:r>
    </w:p>
    <w:p w:rsidR="00913878" w:rsidRPr="00F64BE9" w:rsidRDefault="00913878" w:rsidP="00913878">
      <w:pPr>
        <w:ind w:right="283"/>
        <w:jc w:val="center"/>
        <w:rPr>
          <w:rFonts w:cstheme="majorBidi"/>
          <w:color w:val="000000" w:themeColor="text1"/>
        </w:rPr>
      </w:pPr>
      <w:r w:rsidRPr="00F64BE9">
        <w:rPr>
          <w:rFonts w:cstheme="majorBidi"/>
          <w:color w:val="000000" w:themeColor="text1"/>
          <w:sz w:val="32"/>
          <w:szCs w:val="32"/>
        </w:rPr>
        <w:t>Faculty of Engineering and Technology</w:t>
      </w:r>
    </w:p>
    <w:p w:rsidR="00913878" w:rsidRPr="00F64BE9" w:rsidRDefault="00913878" w:rsidP="00913878">
      <w:pPr>
        <w:ind w:right="283"/>
        <w:jc w:val="center"/>
        <w:rPr>
          <w:rFonts w:cstheme="majorBidi"/>
          <w:color w:val="000000" w:themeColor="text1"/>
          <w:sz w:val="32"/>
          <w:szCs w:val="32"/>
        </w:rPr>
      </w:pPr>
      <w:r>
        <w:rPr>
          <w:rFonts w:cstheme="majorBidi"/>
          <w:color w:val="000000" w:themeColor="text1"/>
          <w:sz w:val="32"/>
          <w:szCs w:val="32"/>
        </w:rPr>
        <w:t>Electrical and C</w:t>
      </w:r>
      <w:r w:rsidRPr="00F64BE9">
        <w:rPr>
          <w:rFonts w:cstheme="majorBidi"/>
          <w:color w:val="000000" w:themeColor="text1"/>
          <w:sz w:val="32"/>
          <w:szCs w:val="32"/>
        </w:rPr>
        <w:t>omputer Engineering Department</w:t>
      </w:r>
    </w:p>
    <w:p w:rsidR="00004006" w:rsidRDefault="00004006" w:rsidP="00913878">
      <w:pPr>
        <w:spacing w:after="360"/>
        <w:ind w:right="288"/>
        <w:jc w:val="center"/>
        <w:rPr>
          <w:rFonts w:cstheme="majorBidi"/>
          <w:color w:val="000000" w:themeColor="text1"/>
          <w:sz w:val="32"/>
          <w:szCs w:val="32"/>
        </w:rPr>
      </w:pPr>
      <w:bookmarkStart w:id="0" w:name="_Hlk486691786"/>
      <w:r w:rsidRPr="00004006">
        <w:rPr>
          <w:rFonts w:cstheme="majorBidi"/>
          <w:color w:val="000000" w:themeColor="text1"/>
          <w:sz w:val="32"/>
          <w:szCs w:val="32"/>
        </w:rPr>
        <w:t xml:space="preserve">Electronics Laboratory </w:t>
      </w:r>
      <w:r>
        <w:rPr>
          <w:rFonts w:cstheme="majorBidi"/>
          <w:color w:val="000000" w:themeColor="text1"/>
          <w:sz w:val="32"/>
          <w:szCs w:val="32"/>
        </w:rPr>
        <w:t>(</w:t>
      </w:r>
      <w:r w:rsidRPr="00004006">
        <w:rPr>
          <w:rFonts w:cstheme="majorBidi"/>
          <w:color w:val="000000" w:themeColor="text1"/>
          <w:sz w:val="32"/>
          <w:szCs w:val="32"/>
        </w:rPr>
        <w:t>ENEE3102</w:t>
      </w:r>
      <w:r>
        <w:rPr>
          <w:rFonts w:cstheme="majorBidi"/>
          <w:color w:val="000000" w:themeColor="text1"/>
          <w:sz w:val="32"/>
          <w:szCs w:val="32"/>
        </w:rPr>
        <w:t>)</w:t>
      </w:r>
    </w:p>
    <w:p w:rsidR="00913878" w:rsidRPr="00F64BE9" w:rsidRDefault="00913878" w:rsidP="00913878">
      <w:pPr>
        <w:spacing w:after="360"/>
        <w:ind w:right="288"/>
        <w:jc w:val="center"/>
        <w:rPr>
          <w:rFonts w:cstheme="majorBidi"/>
          <w:b/>
          <w:bCs/>
          <w:color w:val="000000" w:themeColor="text1"/>
          <w:sz w:val="32"/>
          <w:szCs w:val="32"/>
        </w:rPr>
      </w:pPr>
      <w:r w:rsidRPr="00F64BE9">
        <w:rPr>
          <w:rFonts w:cstheme="majorBidi"/>
          <w:b/>
          <w:bCs/>
          <w:color w:val="000000" w:themeColor="text1"/>
          <w:sz w:val="32"/>
          <w:szCs w:val="32"/>
        </w:rPr>
        <w:t xml:space="preserve">Report </w:t>
      </w:r>
      <w:r>
        <w:rPr>
          <w:rFonts w:cstheme="majorBidi"/>
          <w:b/>
          <w:bCs/>
          <w:color w:val="000000" w:themeColor="text1"/>
          <w:sz w:val="32"/>
          <w:szCs w:val="32"/>
        </w:rPr>
        <w:t xml:space="preserve">of </w:t>
      </w:r>
      <w:r w:rsidRPr="00F64BE9">
        <w:rPr>
          <w:rFonts w:cstheme="majorBidi"/>
          <w:b/>
          <w:bCs/>
          <w:color w:val="000000" w:themeColor="text1"/>
          <w:sz w:val="32"/>
          <w:szCs w:val="32"/>
        </w:rPr>
        <w:t>Experiment</w:t>
      </w:r>
      <w:bookmarkEnd w:id="0"/>
      <w:r w:rsidR="00560C48">
        <w:rPr>
          <w:rFonts w:cstheme="majorBidi"/>
          <w:b/>
          <w:bCs/>
          <w:color w:val="000000" w:themeColor="text1"/>
          <w:sz w:val="32"/>
          <w:szCs w:val="32"/>
        </w:rPr>
        <w:t xml:space="preserve"> 3</w:t>
      </w:r>
    </w:p>
    <w:p w:rsidR="00913878" w:rsidRPr="00F64BE9" w:rsidRDefault="00913878" w:rsidP="00560C48">
      <w:pPr>
        <w:pBdr>
          <w:bottom w:val="single" w:sz="12" w:space="1" w:color="auto"/>
        </w:pBdr>
        <w:spacing w:after="120"/>
        <w:ind w:right="283"/>
        <w:jc w:val="center"/>
        <w:rPr>
          <w:rFonts w:cstheme="majorBidi"/>
          <w:b/>
          <w:bCs/>
          <w:color w:val="000000" w:themeColor="text1"/>
          <w:sz w:val="32"/>
          <w:szCs w:val="32"/>
        </w:rPr>
      </w:pPr>
      <w:r w:rsidRPr="00F64BE9">
        <w:rPr>
          <w:rFonts w:cstheme="majorBidi"/>
          <w:b/>
          <w:bCs/>
          <w:color w:val="000000" w:themeColor="text1"/>
          <w:sz w:val="32"/>
          <w:szCs w:val="32"/>
        </w:rPr>
        <w:t>“</w:t>
      </w:r>
      <w:r w:rsidR="00560C48" w:rsidRPr="00560C48">
        <w:rPr>
          <w:rFonts w:cstheme="majorBidi"/>
          <w:b/>
          <w:bCs/>
          <w:color w:val="000000" w:themeColor="text1"/>
          <w:sz w:val="32"/>
          <w:szCs w:val="32"/>
        </w:rPr>
        <w:t>The transistor biasing and DC Parameters</w:t>
      </w:r>
      <w:r w:rsidRPr="00F64BE9">
        <w:rPr>
          <w:rFonts w:cstheme="majorBidi"/>
          <w:b/>
          <w:bCs/>
          <w:color w:val="000000" w:themeColor="text1"/>
          <w:sz w:val="32"/>
          <w:szCs w:val="32"/>
        </w:rPr>
        <w:t>”</w:t>
      </w:r>
    </w:p>
    <w:p w:rsidR="00913878" w:rsidRPr="000A5C48" w:rsidRDefault="00913878" w:rsidP="00913878">
      <w:pPr>
        <w:pBdr>
          <w:bottom w:val="single" w:sz="12" w:space="1" w:color="auto"/>
        </w:pBdr>
        <w:ind w:right="283"/>
        <w:jc w:val="center"/>
        <w:rPr>
          <w:rFonts w:cstheme="majorBidi"/>
          <w:b/>
          <w:bCs/>
          <w:color w:val="000000" w:themeColor="text1"/>
          <w:sz w:val="14"/>
          <w:szCs w:val="14"/>
        </w:rPr>
      </w:pPr>
    </w:p>
    <w:p w:rsidR="00913878" w:rsidRPr="00F64BE9" w:rsidRDefault="00913878" w:rsidP="00913878">
      <w:pPr>
        <w:ind w:right="283"/>
        <w:rPr>
          <w:rFonts w:cstheme="majorBidi"/>
          <w:color w:val="000000" w:themeColor="text1"/>
          <w:sz w:val="28"/>
          <w:szCs w:val="28"/>
        </w:rPr>
      </w:pPr>
    </w:p>
    <w:p w:rsidR="00913878" w:rsidRPr="00F64BE9" w:rsidRDefault="00913878" w:rsidP="00913878">
      <w:pPr>
        <w:ind w:right="283"/>
        <w:rPr>
          <w:rFonts w:cstheme="majorBidi"/>
          <w:color w:val="000000" w:themeColor="text1"/>
          <w:sz w:val="28"/>
          <w:szCs w:val="28"/>
        </w:rPr>
      </w:pPr>
      <w:r w:rsidRPr="00F64BE9">
        <w:rPr>
          <w:rFonts w:cstheme="majorBidi"/>
          <w:color w:val="000000" w:themeColor="text1"/>
          <w:sz w:val="28"/>
          <w:szCs w:val="28"/>
        </w:rPr>
        <w:t>Prepared by:</w:t>
      </w:r>
    </w:p>
    <w:p w:rsidR="00913878" w:rsidRPr="00F64BE9" w:rsidRDefault="00913878" w:rsidP="00913878">
      <w:pPr>
        <w:ind w:right="283"/>
        <w:rPr>
          <w:rFonts w:cstheme="majorBidi"/>
          <w:color w:val="000000" w:themeColor="text1"/>
          <w:sz w:val="28"/>
          <w:szCs w:val="28"/>
        </w:rPr>
      </w:pPr>
      <w:r w:rsidRPr="00F64BE9">
        <w:rPr>
          <w:rFonts w:cstheme="majorBidi"/>
          <w:color w:val="000000" w:themeColor="text1"/>
          <w:sz w:val="28"/>
          <w:szCs w:val="28"/>
        </w:rPr>
        <w:t xml:space="preserve"> Name: </w:t>
      </w:r>
      <w:r>
        <w:rPr>
          <w:rFonts w:cstheme="majorBidi"/>
          <w:color w:val="000000" w:themeColor="text1"/>
          <w:sz w:val="28"/>
          <w:szCs w:val="28"/>
        </w:rPr>
        <w:t>Jana Al-</w:t>
      </w:r>
      <w:proofErr w:type="spellStart"/>
      <w:r>
        <w:rPr>
          <w:rFonts w:cstheme="majorBidi"/>
          <w:color w:val="000000" w:themeColor="text1"/>
          <w:sz w:val="28"/>
          <w:szCs w:val="28"/>
        </w:rPr>
        <w:t>Zeer</w:t>
      </w:r>
      <w:proofErr w:type="spellEnd"/>
      <w:r w:rsidRPr="00F64BE9">
        <w:rPr>
          <w:rFonts w:cstheme="majorBidi"/>
          <w:color w:val="000000" w:themeColor="text1"/>
          <w:sz w:val="28"/>
          <w:szCs w:val="28"/>
        </w:rPr>
        <w:t xml:space="preserve">                                 </w:t>
      </w:r>
      <w:r>
        <w:rPr>
          <w:rFonts w:cstheme="majorBidi"/>
          <w:color w:val="000000" w:themeColor="text1"/>
          <w:sz w:val="28"/>
          <w:szCs w:val="28"/>
        </w:rPr>
        <w:t xml:space="preserve">                        </w:t>
      </w:r>
      <w:r w:rsidRPr="00F64BE9">
        <w:rPr>
          <w:rFonts w:cstheme="majorBidi"/>
          <w:color w:val="000000" w:themeColor="text1"/>
          <w:sz w:val="28"/>
          <w:szCs w:val="28"/>
        </w:rPr>
        <w:t>Number</w:t>
      </w:r>
      <w:proofErr w:type="gramStart"/>
      <w:r w:rsidRPr="00F64BE9">
        <w:rPr>
          <w:rFonts w:cstheme="majorBidi"/>
          <w:color w:val="000000" w:themeColor="text1"/>
          <w:sz w:val="28"/>
          <w:szCs w:val="28"/>
        </w:rPr>
        <w:t>:</w:t>
      </w:r>
      <w:r>
        <w:rPr>
          <w:rFonts w:cstheme="majorBidi"/>
          <w:color w:val="000000" w:themeColor="text1"/>
          <w:sz w:val="28"/>
          <w:szCs w:val="28"/>
        </w:rPr>
        <w:t>1161228</w:t>
      </w:r>
      <w:proofErr w:type="gramEnd"/>
    </w:p>
    <w:p w:rsidR="00913878" w:rsidRPr="00F64BE9" w:rsidRDefault="00913878" w:rsidP="00913878">
      <w:pPr>
        <w:ind w:right="283"/>
        <w:rPr>
          <w:rFonts w:cstheme="majorBidi"/>
          <w:color w:val="000000" w:themeColor="text1"/>
          <w:sz w:val="28"/>
          <w:szCs w:val="28"/>
        </w:rPr>
      </w:pPr>
    </w:p>
    <w:p w:rsidR="00913878" w:rsidRPr="00F64BE9" w:rsidRDefault="00913878" w:rsidP="00913878">
      <w:pPr>
        <w:ind w:right="283"/>
        <w:rPr>
          <w:rFonts w:cstheme="majorBidi"/>
          <w:color w:val="000000" w:themeColor="text1"/>
          <w:sz w:val="28"/>
          <w:szCs w:val="28"/>
        </w:rPr>
      </w:pPr>
      <w:r w:rsidRPr="00F64BE9">
        <w:rPr>
          <w:rFonts w:cstheme="majorBidi"/>
          <w:color w:val="000000" w:themeColor="text1"/>
          <w:sz w:val="28"/>
          <w:szCs w:val="28"/>
        </w:rPr>
        <w:t>Partners:</w:t>
      </w:r>
    </w:p>
    <w:p w:rsidR="00913878" w:rsidRPr="00F64BE9" w:rsidRDefault="00913878" w:rsidP="0013684A">
      <w:pPr>
        <w:ind w:right="283"/>
        <w:rPr>
          <w:rFonts w:cstheme="majorBidi"/>
          <w:color w:val="000000" w:themeColor="text1"/>
          <w:sz w:val="28"/>
          <w:szCs w:val="28"/>
        </w:rPr>
      </w:pPr>
      <w:r w:rsidRPr="00F64BE9">
        <w:rPr>
          <w:rFonts w:cstheme="majorBidi"/>
          <w:color w:val="000000" w:themeColor="text1"/>
          <w:sz w:val="28"/>
          <w:szCs w:val="28"/>
        </w:rPr>
        <w:t>Name:</w:t>
      </w:r>
      <w:r>
        <w:rPr>
          <w:rFonts w:cstheme="majorBidi"/>
          <w:color w:val="000000" w:themeColor="text1"/>
          <w:sz w:val="28"/>
          <w:szCs w:val="28"/>
        </w:rPr>
        <w:t xml:space="preserve"> </w:t>
      </w:r>
      <w:proofErr w:type="spellStart"/>
      <w:r w:rsidR="00AE4887">
        <w:rPr>
          <w:rFonts w:cstheme="majorBidi"/>
          <w:color w:val="000000" w:themeColor="text1"/>
          <w:sz w:val="28"/>
          <w:szCs w:val="28"/>
        </w:rPr>
        <w:t>Tuqa</w:t>
      </w:r>
      <w:proofErr w:type="spellEnd"/>
      <w:r w:rsidR="00AE4887">
        <w:rPr>
          <w:rFonts w:cstheme="majorBidi"/>
          <w:color w:val="000000" w:themeColor="text1"/>
          <w:sz w:val="28"/>
          <w:szCs w:val="28"/>
        </w:rPr>
        <w:t xml:space="preserve"> </w:t>
      </w:r>
      <w:proofErr w:type="spellStart"/>
      <w:r w:rsidR="00AE4887">
        <w:rPr>
          <w:rFonts w:cstheme="majorBidi"/>
          <w:color w:val="000000" w:themeColor="text1"/>
          <w:sz w:val="28"/>
          <w:szCs w:val="28"/>
        </w:rPr>
        <w:t>R</w:t>
      </w:r>
      <w:r>
        <w:rPr>
          <w:rFonts w:cstheme="majorBidi"/>
          <w:color w:val="000000" w:themeColor="text1"/>
          <w:sz w:val="28"/>
          <w:szCs w:val="28"/>
        </w:rPr>
        <w:t>emawi</w:t>
      </w:r>
      <w:proofErr w:type="spellEnd"/>
      <w:r w:rsidRPr="00F64BE9">
        <w:rPr>
          <w:rFonts w:cstheme="majorBidi"/>
          <w:b/>
          <w:bCs/>
          <w:color w:val="000000" w:themeColor="text1"/>
          <w:sz w:val="28"/>
          <w:szCs w:val="28"/>
        </w:rPr>
        <w:t xml:space="preserve"> </w:t>
      </w:r>
      <w:r w:rsidRPr="00F64BE9">
        <w:rPr>
          <w:rFonts w:cstheme="majorBidi"/>
          <w:color w:val="000000" w:themeColor="text1"/>
          <w:sz w:val="28"/>
          <w:szCs w:val="28"/>
        </w:rPr>
        <w:t xml:space="preserve">                          </w:t>
      </w:r>
      <w:r>
        <w:rPr>
          <w:rFonts w:cstheme="majorBidi"/>
          <w:color w:val="000000" w:themeColor="text1"/>
          <w:sz w:val="28"/>
          <w:szCs w:val="28"/>
        </w:rPr>
        <w:t xml:space="preserve">                             </w:t>
      </w:r>
      <w:r w:rsidRPr="00F64BE9">
        <w:rPr>
          <w:rFonts w:cstheme="majorBidi"/>
          <w:color w:val="000000" w:themeColor="text1"/>
          <w:sz w:val="28"/>
          <w:szCs w:val="28"/>
        </w:rPr>
        <w:t xml:space="preserve">Number: </w:t>
      </w:r>
      <w:r w:rsidR="00255458">
        <w:rPr>
          <w:rFonts w:cstheme="majorBidi"/>
          <w:color w:val="000000" w:themeColor="text1"/>
          <w:sz w:val="28"/>
          <w:szCs w:val="28"/>
        </w:rPr>
        <w:t>1160899</w:t>
      </w:r>
    </w:p>
    <w:p w:rsidR="00913878" w:rsidRPr="00F64BE9" w:rsidRDefault="00913878" w:rsidP="0013684A">
      <w:pPr>
        <w:ind w:right="283"/>
        <w:rPr>
          <w:rFonts w:cstheme="majorBidi"/>
          <w:b/>
          <w:bCs/>
          <w:color w:val="000000" w:themeColor="text1"/>
          <w:sz w:val="28"/>
          <w:szCs w:val="28"/>
        </w:rPr>
      </w:pPr>
      <w:r w:rsidRPr="00F64BE9">
        <w:rPr>
          <w:rFonts w:cstheme="majorBidi"/>
          <w:color w:val="000000" w:themeColor="text1"/>
          <w:sz w:val="28"/>
          <w:szCs w:val="28"/>
        </w:rPr>
        <w:t>Name:</w:t>
      </w:r>
      <w:r>
        <w:rPr>
          <w:rFonts w:cstheme="majorBidi"/>
          <w:color w:val="000000" w:themeColor="text1"/>
          <w:sz w:val="28"/>
          <w:szCs w:val="28"/>
        </w:rPr>
        <w:t xml:space="preserve"> </w:t>
      </w:r>
      <w:proofErr w:type="spellStart"/>
      <w:r w:rsidR="00563191">
        <w:rPr>
          <w:rFonts w:cstheme="majorBidi"/>
          <w:color w:val="000000" w:themeColor="text1"/>
          <w:sz w:val="28"/>
          <w:szCs w:val="28"/>
        </w:rPr>
        <w:t>Han</w:t>
      </w:r>
      <w:r w:rsidR="00AE4887">
        <w:rPr>
          <w:rFonts w:cstheme="majorBidi"/>
          <w:color w:val="000000" w:themeColor="text1"/>
          <w:sz w:val="28"/>
          <w:szCs w:val="28"/>
        </w:rPr>
        <w:t>en</w:t>
      </w:r>
      <w:proofErr w:type="spellEnd"/>
      <w:r w:rsidR="00AE4887">
        <w:rPr>
          <w:rFonts w:cstheme="majorBidi"/>
          <w:color w:val="000000" w:themeColor="text1"/>
          <w:sz w:val="28"/>
          <w:szCs w:val="28"/>
        </w:rPr>
        <w:t xml:space="preserve"> </w:t>
      </w:r>
      <w:proofErr w:type="spellStart"/>
      <w:r w:rsidR="00AE4887">
        <w:rPr>
          <w:rFonts w:cstheme="majorBidi"/>
          <w:color w:val="000000" w:themeColor="text1"/>
          <w:sz w:val="28"/>
          <w:szCs w:val="28"/>
        </w:rPr>
        <w:t>Z</w:t>
      </w:r>
      <w:r>
        <w:rPr>
          <w:rFonts w:cstheme="majorBidi"/>
          <w:color w:val="000000" w:themeColor="text1"/>
          <w:sz w:val="28"/>
          <w:szCs w:val="28"/>
        </w:rPr>
        <w:t>ahran</w:t>
      </w:r>
      <w:proofErr w:type="spellEnd"/>
      <w:r w:rsidRPr="00F64BE9">
        <w:rPr>
          <w:rFonts w:cstheme="majorBidi"/>
          <w:color w:val="000000" w:themeColor="text1"/>
          <w:sz w:val="28"/>
          <w:szCs w:val="28"/>
        </w:rPr>
        <w:t xml:space="preserve">                        </w:t>
      </w:r>
      <w:r>
        <w:rPr>
          <w:rFonts w:cstheme="majorBidi"/>
          <w:color w:val="000000" w:themeColor="text1"/>
          <w:sz w:val="28"/>
          <w:szCs w:val="28"/>
        </w:rPr>
        <w:t xml:space="preserve">             </w:t>
      </w:r>
      <w:r w:rsidR="0013684A">
        <w:rPr>
          <w:rFonts w:cstheme="majorBidi"/>
          <w:color w:val="000000" w:themeColor="text1"/>
          <w:sz w:val="28"/>
          <w:szCs w:val="28"/>
        </w:rPr>
        <w:t xml:space="preserve">              </w:t>
      </w:r>
      <w:r w:rsidR="00255458">
        <w:rPr>
          <w:rFonts w:cstheme="majorBidi"/>
          <w:color w:val="000000" w:themeColor="text1"/>
          <w:sz w:val="28"/>
          <w:szCs w:val="28"/>
        </w:rPr>
        <w:t xml:space="preserve">  </w:t>
      </w:r>
      <w:r w:rsidR="0013684A">
        <w:rPr>
          <w:rFonts w:cstheme="majorBidi"/>
          <w:color w:val="000000" w:themeColor="text1"/>
          <w:sz w:val="28"/>
          <w:szCs w:val="28"/>
        </w:rPr>
        <w:t xml:space="preserve">  </w:t>
      </w:r>
      <w:r w:rsidR="00255458">
        <w:rPr>
          <w:rFonts w:cstheme="majorBidi"/>
          <w:color w:val="000000" w:themeColor="text1"/>
          <w:sz w:val="28"/>
          <w:szCs w:val="28"/>
        </w:rPr>
        <w:t>Number</w:t>
      </w:r>
      <w:proofErr w:type="gramStart"/>
      <w:r w:rsidR="00255458">
        <w:rPr>
          <w:rFonts w:cstheme="majorBidi"/>
          <w:color w:val="000000" w:themeColor="text1"/>
          <w:sz w:val="28"/>
          <w:szCs w:val="28"/>
        </w:rPr>
        <w:t>:116</w:t>
      </w:r>
      <w:r w:rsidR="00745660">
        <w:rPr>
          <w:rFonts w:cstheme="majorBidi"/>
          <w:color w:val="000000" w:themeColor="text1"/>
          <w:sz w:val="28"/>
          <w:szCs w:val="28"/>
        </w:rPr>
        <w:t>2549</w:t>
      </w:r>
      <w:proofErr w:type="gramEnd"/>
    </w:p>
    <w:p w:rsidR="00913878" w:rsidRDefault="00913878" w:rsidP="00913878">
      <w:pPr>
        <w:ind w:right="283"/>
        <w:rPr>
          <w:rFonts w:cstheme="majorBidi"/>
          <w:color w:val="000000" w:themeColor="text1"/>
          <w:sz w:val="28"/>
          <w:szCs w:val="28"/>
        </w:rPr>
      </w:pPr>
    </w:p>
    <w:p w:rsidR="00913878" w:rsidRPr="00F64BE9" w:rsidRDefault="00913878" w:rsidP="00913878">
      <w:pPr>
        <w:ind w:right="283"/>
        <w:rPr>
          <w:rFonts w:cstheme="majorBidi"/>
          <w:color w:val="000000" w:themeColor="text1"/>
          <w:sz w:val="28"/>
          <w:szCs w:val="28"/>
        </w:rPr>
      </w:pPr>
    </w:p>
    <w:p w:rsidR="00913878" w:rsidRPr="0074448C" w:rsidRDefault="00913878" w:rsidP="00913878">
      <w:pPr>
        <w:ind w:right="283"/>
        <w:rPr>
          <w:rFonts w:cstheme="majorBidi"/>
          <w:color w:val="000000" w:themeColor="text1"/>
          <w:sz w:val="28"/>
          <w:szCs w:val="28"/>
        </w:rPr>
      </w:pPr>
      <w:r>
        <w:rPr>
          <w:rFonts w:cstheme="majorBidi"/>
          <w:color w:val="000000" w:themeColor="text1"/>
          <w:sz w:val="28"/>
          <w:szCs w:val="28"/>
        </w:rPr>
        <w:t xml:space="preserve">Instructor: </w:t>
      </w:r>
      <w:r w:rsidR="004F3182">
        <w:rPr>
          <w:rFonts w:cstheme="majorBidi"/>
          <w:color w:val="000000" w:themeColor="text1"/>
          <w:sz w:val="28"/>
          <w:szCs w:val="28"/>
        </w:rPr>
        <w:t xml:space="preserve">Mohammad </w:t>
      </w:r>
      <w:proofErr w:type="spellStart"/>
      <w:r w:rsidR="004F3182">
        <w:rPr>
          <w:rFonts w:cstheme="majorBidi"/>
          <w:color w:val="000000" w:themeColor="text1"/>
          <w:sz w:val="28"/>
          <w:szCs w:val="28"/>
        </w:rPr>
        <w:t>Ju’beh</w:t>
      </w:r>
      <w:proofErr w:type="spellEnd"/>
      <w:r>
        <w:rPr>
          <w:rFonts w:cstheme="majorBidi"/>
          <w:color w:val="000000" w:themeColor="text1"/>
          <w:sz w:val="28"/>
          <w:szCs w:val="28"/>
        </w:rPr>
        <w:t xml:space="preserve">                              </w:t>
      </w:r>
      <w:r w:rsidR="004F3182">
        <w:rPr>
          <w:rFonts w:cstheme="majorBidi"/>
          <w:color w:val="000000" w:themeColor="text1"/>
          <w:sz w:val="28"/>
          <w:szCs w:val="28"/>
        </w:rPr>
        <w:t xml:space="preserve">         </w:t>
      </w:r>
      <w:r>
        <w:rPr>
          <w:rFonts w:cstheme="majorBidi"/>
          <w:color w:val="000000" w:themeColor="text1"/>
          <w:sz w:val="28"/>
          <w:szCs w:val="28"/>
        </w:rPr>
        <w:t xml:space="preserve"> TA: </w:t>
      </w:r>
      <w:proofErr w:type="spellStart"/>
      <w:r>
        <w:rPr>
          <w:rFonts w:cstheme="majorBidi"/>
          <w:color w:val="000000" w:themeColor="text1"/>
          <w:sz w:val="28"/>
          <w:szCs w:val="28"/>
        </w:rPr>
        <w:t>Eng.</w:t>
      </w:r>
      <w:r w:rsidR="004F3182">
        <w:rPr>
          <w:rFonts w:cstheme="majorBidi"/>
          <w:color w:val="000000" w:themeColor="text1"/>
          <w:sz w:val="28"/>
          <w:szCs w:val="28"/>
        </w:rPr>
        <w:t>Qassam</w:t>
      </w:r>
      <w:proofErr w:type="spellEnd"/>
      <w:r w:rsidR="004F3182">
        <w:rPr>
          <w:rFonts w:cstheme="majorBidi"/>
          <w:color w:val="000000" w:themeColor="text1"/>
          <w:sz w:val="28"/>
          <w:szCs w:val="28"/>
        </w:rPr>
        <w:t xml:space="preserve"> </w:t>
      </w:r>
      <w:proofErr w:type="spellStart"/>
      <w:r w:rsidR="004F3182">
        <w:rPr>
          <w:rFonts w:cstheme="majorBidi"/>
          <w:color w:val="000000" w:themeColor="text1"/>
          <w:sz w:val="28"/>
          <w:szCs w:val="28"/>
        </w:rPr>
        <w:t>Barghouthi</w:t>
      </w:r>
      <w:proofErr w:type="spellEnd"/>
    </w:p>
    <w:p w:rsidR="00913878" w:rsidRPr="00F64BE9" w:rsidRDefault="00913878" w:rsidP="00913878">
      <w:pPr>
        <w:ind w:right="283"/>
        <w:rPr>
          <w:rFonts w:cstheme="majorBidi"/>
          <w:color w:val="000000" w:themeColor="text1"/>
          <w:sz w:val="28"/>
          <w:szCs w:val="28"/>
        </w:rPr>
      </w:pPr>
    </w:p>
    <w:p w:rsidR="00913878" w:rsidRPr="00F64BE9" w:rsidRDefault="00913878" w:rsidP="00913878">
      <w:pPr>
        <w:ind w:right="283"/>
        <w:rPr>
          <w:rFonts w:cstheme="majorBidi"/>
          <w:color w:val="000000" w:themeColor="text1"/>
          <w:sz w:val="28"/>
          <w:szCs w:val="28"/>
        </w:rPr>
      </w:pPr>
      <w:r>
        <w:rPr>
          <w:rFonts w:cstheme="majorBidi"/>
          <w:color w:val="000000" w:themeColor="text1"/>
          <w:sz w:val="28"/>
          <w:szCs w:val="28"/>
        </w:rPr>
        <w:t xml:space="preserve">Section: </w:t>
      </w:r>
      <w:proofErr w:type="gramStart"/>
      <w:r>
        <w:rPr>
          <w:rFonts w:cstheme="majorBidi"/>
          <w:color w:val="000000" w:themeColor="text1"/>
          <w:sz w:val="28"/>
          <w:szCs w:val="28"/>
        </w:rPr>
        <w:t>2</w:t>
      </w:r>
      <w:proofErr w:type="gramEnd"/>
    </w:p>
    <w:p w:rsidR="00913878" w:rsidRDefault="00913878" w:rsidP="00913878">
      <w:pPr>
        <w:rPr>
          <w:rFonts w:cstheme="majorBidi"/>
          <w:color w:val="000000" w:themeColor="text1"/>
          <w:sz w:val="28"/>
          <w:szCs w:val="28"/>
        </w:rPr>
      </w:pPr>
      <w:r w:rsidRPr="00F64BE9">
        <w:rPr>
          <w:rFonts w:cstheme="majorBidi"/>
          <w:color w:val="000000" w:themeColor="text1"/>
          <w:sz w:val="28"/>
          <w:szCs w:val="28"/>
        </w:rPr>
        <w:t xml:space="preserve">Date: </w:t>
      </w:r>
      <w:r>
        <w:rPr>
          <w:rFonts w:cstheme="majorBidi"/>
          <w:color w:val="000000" w:themeColor="text1"/>
          <w:sz w:val="28"/>
          <w:szCs w:val="28"/>
        </w:rPr>
        <w:t>4</w:t>
      </w:r>
      <w:r w:rsidRPr="00F64BE9">
        <w:rPr>
          <w:rFonts w:cstheme="majorBidi"/>
          <w:color w:val="000000" w:themeColor="text1"/>
          <w:sz w:val="28"/>
          <w:szCs w:val="28"/>
        </w:rPr>
        <w:t xml:space="preserve"> / </w:t>
      </w:r>
      <w:r w:rsidR="00B513A0">
        <w:rPr>
          <w:rFonts w:cstheme="majorBidi"/>
          <w:color w:val="000000" w:themeColor="text1"/>
          <w:sz w:val="28"/>
          <w:szCs w:val="28"/>
        </w:rPr>
        <w:t>7</w:t>
      </w:r>
      <w:r w:rsidRPr="00F64BE9">
        <w:rPr>
          <w:rFonts w:cstheme="majorBidi"/>
          <w:color w:val="000000" w:themeColor="text1"/>
          <w:sz w:val="28"/>
          <w:szCs w:val="28"/>
        </w:rPr>
        <w:t xml:space="preserve"> </w:t>
      </w:r>
      <w:r w:rsidR="00B513A0">
        <w:rPr>
          <w:rFonts w:cstheme="majorBidi"/>
          <w:color w:val="000000" w:themeColor="text1"/>
          <w:sz w:val="28"/>
          <w:szCs w:val="28"/>
        </w:rPr>
        <w:t>/ 2019</w:t>
      </w:r>
    </w:p>
    <w:p w:rsidR="009F7E42" w:rsidRDefault="009F7E42"/>
    <w:p w:rsidR="00967EAF" w:rsidRDefault="00967EAF"/>
    <w:p w:rsidR="00967EAF" w:rsidRPr="00F7452F" w:rsidRDefault="00A532B2">
      <w:pPr>
        <w:rPr>
          <w:sz w:val="32"/>
          <w:szCs w:val="32"/>
        </w:rPr>
      </w:pPr>
      <w:r w:rsidRPr="00F7452F">
        <w:rPr>
          <w:sz w:val="32"/>
          <w:szCs w:val="32"/>
        </w:rPr>
        <w:lastRenderedPageBreak/>
        <w:t>Abstract:</w:t>
      </w:r>
    </w:p>
    <w:p w:rsidR="00A532B2" w:rsidRDefault="00A532B2" w:rsidP="00A532B2">
      <w:pPr>
        <w:rPr>
          <w:sz w:val="32"/>
          <w:szCs w:val="32"/>
        </w:rPr>
      </w:pPr>
      <w:r>
        <w:rPr>
          <w:sz w:val="32"/>
          <w:szCs w:val="32"/>
        </w:rPr>
        <w:t xml:space="preserve">In this experiment we will learn how to identify the type of transistor </w:t>
      </w:r>
      <w:proofErr w:type="gramStart"/>
      <w:r>
        <w:rPr>
          <w:sz w:val="32"/>
          <w:szCs w:val="32"/>
        </w:rPr>
        <w:t>PNP ,</w:t>
      </w:r>
      <w:proofErr w:type="gramEnd"/>
      <w:r>
        <w:rPr>
          <w:sz w:val="32"/>
          <w:szCs w:val="32"/>
        </w:rPr>
        <w:t xml:space="preserve"> NPN and what is the appropriate type of biasing consist with it (how to connect voltage source to it ). We will learn what is the meaning of transistor DC parameters such as (input characteristic…..</w:t>
      </w:r>
      <w:proofErr w:type="gramStart"/>
      <w:r>
        <w:rPr>
          <w:sz w:val="32"/>
          <w:szCs w:val="32"/>
        </w:rPr>
        <w:t>) ,</w:t>
      </w:r>
      <w:proofErr w:type="gramEnd"/>
      <w:r>
        <w:rPr>
          <w:sz w:val="32"/>
          <w:szCs w:val="32"/>
        </w:rPr>
        <w:t xml:space="preserve"> and we will plot graphs to explain these characteristics. </w:t>
      </w:r>
    </w:p>
    <w:p w:rsidR="00A532B2" w:rsidRDefault="00A532B2">
      <w:pPr>
        <w:rPr>
          <w:rtl/>
        </w:rPr>
      </w:pPr>
    </w:p>
    <w:p w:rsidR="00C45EA6" w:rsidRDefault="00C45EA6"/>
    <w:p w:rsidR="00C45EA6" w:rsidRPr="00C45EA6" w:rsidRDefault="00C45EA6" w:rsidP="00C45EA6"/>
    <w:p w:rsidR="00C45EA6" w:rsidRPr="00C45EA6" w:rsidRDefault="00C45EA6" w:rsidP="00C45EA6"/>
    <w:p w:rsidR="00C45EA6" w:rsidRPr="00C45EA6" w:rsidRDefault="00C45EA6" w:rsidP="00C45EA6"/>
    <w:p w:rsidR="00C45EA6" w:rsidRPr="00C45EA6" w:rsidRDefault="00C45EA6" w:rsidP="00C45EA6"/>
    <w:p w:rsidR="00C45EA6" w:rsidRPr="00C45EA6" w:rsidRDefault="00C45EA6" w:rsidP="00C45EA6"/>
    <w:p w:rsidR="00C45EA6" w:rsidRPr="00C45EA6" w:rsidRDefault="00C45EA6" w:rsidP="00C45EA6"/>
    <w:p w:rsidR="00C45EA6" w:rsidRPr="00C45EA6" w:rsidRDefault="00C45EA6" w:rsidP="00C45EA6"/>
    <w:p w:rsidR="00C45EA6" w:rsidRPr="00C45EA6" w:rsidRDefault="00C45EA6" w:rsidP="00C45EA6"/>
    <w:p w:rsidR="00C45EA6" w:rsidRPr="00C45EA6" w:rsidRDefault="00C45EA6" w:rsidP="00C45EA6"/>
    <w:p w:rsidR="00C45EA6" w:rsidRPr="00C45EA6" w:rsidRDefault="00C45EA6" w:rsidP="00C45EA6"/>
    <w:p w:rsidR="00C45EA6" w:rsidRPr="00C45EA6" w:rsidRDefault="00C45EA6" w:rsidP="00C45EA6"/>
    <w:p w:rsidR="00C45EA6" w:rsidRDefault="00C45EA6" w:rsidP="00C45EA6"/>
    <w:p w:rsidR="00C45EA6" w:rsidRDefault="00C45EA6" w:rsidP="00C45EA6">
      <w:pPr>
        <w:rPr>
          <w:rtl/>
        </w:rPr>
      </w:pPr>
    </w:p>
    <w:p w:rsidR="00C45EA6" w:rsidRDefault="00C45EA6" w:rsidP="00C45EA6">
      <w:pPr>
        <w:rPr>
          <w:rtl/>
        </w:rPr>
      </w:pPr>
    </w:p>
    <w:p w:rsidR="00C45EA6" w:rsidRDefault="00C45EA6" w:rsidP="00C45EA6">
      <w:pPr>
        <w:rPr>
          <w:rtl/>
        </w:rPr>
      </w:pPr>
    </w:p>
    <w:p w:rsidR="00C45EA6" w:rsidRDefault="00C45EA6" w:rsidP="00C45EA6">
      <w:pPr>
        <w:rPr>
          <w:rtl/>
        </w:rPr>
      </w:pPr>
    </w:p>
    <w:p w:rsidR="00C45EA6" w:rsidRDefault="00C45EA6" w:rsidP="00C45EA6">
      <w:pPr>
        <w:rPr>
          <w:rtl/>
        </w:rPr>
      </w:pPr>
    </w:p>
    <w:p w:rsidR="00C45EA6" w:rsidRDefault="00C45EA6" w:rsidP="00C45EA6">
      <w:pPr>
        <w:rPr>
          <w:rtl/>
        </w:rPr>
      </w:pPr>
    </w:p>
    <w:p w:rsidR="00C45EA6" w:rsidRDefault="00C45EA6" w:rsidP="00C45EA6">
      <w:pPr>
        <w:rPr>
          <w:rtl/>
        </w:rPr>
      </w:pPr>
    </w:p>
    <w:p w:rsidR="00C45EA6" w:rsidRDefault="00C45EA6" w:rsidP="00C45EA6">
      <w:pPr>
        <w:rPr>
          <w:rtl/>
        </w:rPr>
      </w:pPr>
    </w:p>
    <w:p w:rsidR="00C45EA6" w:rsidRDefault="00C45EA6" w:rsidP="00C45EA6">
      <w:pPr>
        <w:rPr>
          <w:rtl/>
        </w:rPr>
      </w:pPr>
    </w:p>
    <w:p w:rsidR="00AF22AA" w:rsidRDefault="00625CCB" w:rsidP="00625CCB">
      <w:pPr>
        <w:rPr>
          <w:rFonts w:asciiTheme="majorBidi" w:hAnsiTheme="majorBidi" w:cstheme="majorBidi"/>
          <w:b/>
          <w:bCs/>
          <w:i/>
          <w:iCs/>
          <w:sz w:val="24"/>
          <w:szCs w:val="24"/>
          <w:u w:val="single"/>
        </w:rPr>
      </w:pPr>
      <w:r w:rsidRPr="00AF22AA">
        <w:rPr>
          <w:rFonts w:asciiTheme="majorBidi" w:hAnsiTheme="majorBidi" w:cstheme="majorBidi"/>
          <w:b/>
          <w:bCs/>
          <w:i/>
          <w:iCs/>
          <w:sz w:val="24"/>
          <w:szCs w:val="24"/>
          <w:u w:val="single"/>
        </w:rPr>
        <w:lastRenderedPageBreak/>
        <w:t>Table of Contents</w:t>
      </w:r>
    </w:p>
    <w:p w:rsidR="00625CCB" w:rsidRPr="00AF22AA" w:rsidRDefault="00625CCB" w:rsidP="00625CCB">
      <w:pPr>
        <w:rPr>
          <w:rFonts w:asciiTheme="majorBidi" w:hAnsiTheme="majorBidi" w:cstheme="majorBidi"/>
          <w:b/>
          <w:bCs/>
          <w:i/>
          <w:iCs/>
          <w:sz w:val="24"/>
          <w:szCs w:val="24"/>
          <w:u w:val="single"/>
          <w:rtl/>
          <w:lang w:bidi="ar-JO"/>
        </w:rPr>
      </w:pPr>
      <w:r w:rsidRPr="00AF22AA">
        <w:rPr>
          <w:rFonts w:asciiTheme="majorBidi" w:hAnsiTheme="majorBidi" w:cstheme="majorBidi"/>
          <w:b/>
          <w:bCs/>
          <w:i/>
          <w:iCs/>
          <w:sz w:val="24"/>
          <w:szCs w:val="24"/>
          <w:u w:val="single"/>
        </w:rPr>
        <w:t xml:space="preserve">        </w:t>
      </w:r>
    </w:p>
    <w:p w:rsidR="00625CCB" w:rsidRPr="00AF22AA" w:rsidRDefault="00625CCB" w:rsidP="00AF22AA">
      <w:pPr>
        <w:spacing w:line="600" w:lineRule="auto"/>
        <w:rPr>
          <w:rFonts w:asciiTheme="majorBidi" w:hAnsiTheme="majorBidi" w:cstheme="majorBidi"/>
          <w:sz w:val="28"/>
          <w:szCs w:val="28"/>
        </w:rPr>
      </w:pPr>
      <w:r w:rsidRPr="00AF22AA">
        <w:rPr>
          <w:rFonts w:asciiTheme="majorBidi" w:hAnsiTheme="majorBidi" w:cstheme="majorBidi"/>
          <w:sz w:val="28"/>
          <w:szCs w:val="28"/>
        </w:rPr>
        <w:t xml:space="preserve"> 1. Theory</w:t>
      </w:r>
      <w:proofErr w:type="gramStart"/>
      <w:r w:rsidRPr="00AF22AA">
        <w:rPr>
          <w:rFonts w:asciiTheme="majorBidi" w:hAnsiTheme="majorBidi" w:cstheme="majorBidi"/>
          <w:sz w:val="28"/>
          <w:szCs w:val="28"/>
        </w:rPr>
        <w:t>:.........................................................</w:t>
      </w:r>
      <w:r w:rsidR="00AF22AA" w:rsidRPr="00AF22AA">
        <w:rPr>
          <w:rFonts w:asciiTheme="majorBidi" w:hAnsiTheme="majorBidi" w:cstheme="majorBidi"/>
          <w:sz w:val="28"/>
          <w:szCs w:val="28"/>
        </w:rPr>
        <w:t>..</w:t>
      </w:r>
      <w:r w:rsidR="00AF22AA">
        <w:rPr>
          <w:rFonts w:asciiTheme="majorBidi" w:hAnsiTheme="majorBidi" w:cstheme="majorBidi"/>
          <w:sz w:val="28"/>
          <w:szCs w:val="28"/>
        </w:rPr>
        <w:t>.</w:t>
      </w:r>
      <w:r w:rsidR="00AF22AA" w:rsidRPr="00AF22AA">
        <w:rPr>
          <w:rFonts w:asciiTheme="majorBidi" w:hAnsiTheme="majorBidi" w:cstheme="majorBidi"/>
          <w:sz w:val="28"/>
          <w:szCs w:val="28"/>
        </w:rPr>
        <w:t>..................</w:t>
      </w:r>
      <w:r w:rsidRPr="00AF22AA">
        <w:rPr>
          <w:rFonts w:asciiTheme="majorBidi" w:hAnsiTheme="majorBidi" w:cstheme="majorBidi"/>
          <w:sz w:val="28"/>
          <w:szCs w:val="28"/>
        </w:rPr>
        <w:t>.............</w:t>
      </w:r>
      <w:r w:rsidR="00AF22AA" w:rsidRPr="00AF22AA">
        <w:rPr>
          <w:rFonts w:asciiTheme="majorBidi" w:hAnsiTheme="majorBidi" w:cstheme="majorBidi"/>
          <w:sz w:val="28"/>
          <w:szCs w:val="28"/>
        </w:rPr>
        <w:t>..........................</w:t>
      </w:r>
      <w:proofErr w:type="gramEnd"/>
      <w:r w:rsidR="00AF22AA" w:rsidRPr="00AF22AA">
        <w:rPr>
          <w:rFonts w:asciiTheme="majorBidi" w:hAnsiTheme="majorBidi" w:cstheme="majorBidi"/>
          <w:sz w:val="28"/>
          <w:szCs w:val="28"/>
        </w:rPr>
        <w:t xml:space="preserve"> (1-3)</w:t>
      </w:r>
    </w:p>
    <w:p w:rsidR="00625CCB" w:rsidRPr="00AF22AA" w:rsidRDefault="00625CCB" w:rsidP="00AF22AA">
      <w:pPr>
        <w:spacing w:line="600" w:lineRule="auto"/>
        <w:rPr>
          <w:rFonts w:asciiTheme="majorBidi" w:hAnsiTheme="majorBidi" w:cstheme="majorBidi"/>
          <w:sz w:val="28"/>
          <w:szCs w:val="28"/>
        </w:rPr>
      </w:pPr>
      <w:r w:rsidRPr="00AF22AA">
        <w:rPr>
          <w:rFonts w:asciiTheme="majorBidi" w:hAnsiTheme="majorBidi" w:cstheme="majorBidi"/>
          <w:sz w:val="28"/>
          <w:szCs w:val="28"/>
        </w:rPr>
        <w:t>2. Procedure, data and calculation..................................</w:t>
      </w:r>
      <w:r w:rsidR="00AF22AA">
        <w:rPr>
          <w:rFonts w:asciiTheme="majorBidi" w:hAnsiTheme="majorBidi" w:cstheme="majorBidi"/>
          <w:sz w:val="28"/>
          <w:szCs w:val="28"/>
        </w:rPr>
        <w:t>.......</w:t>
      </w:r>
      <w:r w:rsidR="00AF22AA" w:rsidRPr="00AF22AA">
        <w:rPr>
          <w:rFonts w:asciiTheme="majorBidi" w:hAnsiTheme="majorBidi" w:cstheme="majorBidi"/>
          <w:sz w:val="28"/>
          <w:szCs w:val="28"/>
        </w:rPr>
        <w:t>..............</w:t>
      </w:r>
      <w:r w:rsidRPr="00AF22AA">
        <w:rPr>
          <w:rFonts w:asciiTheme="majorBidi" w:hAnsiTheme="majorBidi" w:cstheme="majorBidi"/>
          <w:sz w:val="28"/>
          <w:szCs w:val="28"/>
        </w:rPr>
        <w:t xml:space="preserve">....................... </w:t>
      </w:r>
      <w:r w:rsidR="00AF22AA" w:rsidRPr="00AF22AA">
        <w:rPr>
          <w:rFonts w:asciiTheme="majorBidi" w:hAnsiTheme="majorBidi" w:cstheme="majorBidi"/>
          <w:sz w:val="28"/>
          <w:szCs w:val="28"/>
        </w:rPr>
        <w:t>(4-11)</w:t>
      </w:r>
    </w:p>
    <w:p w:rsidR="00625CCB" w:rsidRPr="00AF22AA" w:rsidRDefault="00AF22AA" w:rsidP="00AF22AA">
      <w:pPr>
        <w:spacing w:line="600" w:lineRule="auto"/>
        <w:rPr>
          <w:rFonts w:asciiTheme="majorBidi" w:hAnsiTheme="majorBidi" w:cstheme="majorBidi"/>
          <w:sz w:val="28"/>
          <w:szCs w:val="28"/>
        </w:rPr>
      </w:pPr>
      <w:r>
        <w:rPr>
          <w:rFonts w:asciiTheme="majorBidi" w:hAnsiTheme="majorBidi" w:cstheme="majorBidi"/>
          <w:sz w:val="28"/>
          <w:szCs w:val="28"/>
        </w:rPr>
        <w:t>3. Conclusion</w:t>
      </w:r>
      <w:proofErr w:type="gramStart"/>
      <w:r>
        <w:rPr>
          <w:rFonts w:asciiTheme="majorBidi" w:hAnsiTheme="majorBidi" w:cstheme="majorBidi"/>
          <w:sz w:val="28"/>
          <w:szCs w:val="28"/>
        </w:rPr>
        <w:t>:.</w:t>
      </w:r>
      <w:r w:rsidR="00625CCB" w:rsidRPr="00AF22AA">
        <w:rPr>
          <w:rFonts w:asciiTheme="majorBidi" w:hAnsiTheme="majorBidi" w:cstheme="majorBidi"/>
          <w:sz w:val="28"/>
          <w:szCs w:val="28"/>
        </w:rPr>
        <w:t>........</w:t>
      </w:r>
      <w:r>
        <w:rPr>
          <w:rFonts w:asciiTheme="majorBidi" w:hAnsiTheme="majorBidi" w:cstheme="majorBidi"/>
          <w:sz w:val="28"/>
          <w:szCs w:val="28"/>
        </w:rPr>
        <w:t>.</w:t>
      </w:r>
      <w:r w:rsidR="00625CCB" w:rsidRPr="00AF22AA">
        <w:rPr>
          <w:rFonts w:asciiTheme="majorBidi" w:hAnsiTheme="majorBidi" w:cstheme="majorBidi"/>
          <w:sz w:val="28"/>
          <w:szCs w:val="28"/>
        </w:rPr>
        <w:t>......................................................................................................</w:t>
      </w:r>
      <w:proofErr w:type="gramEnd"/>
      <w:r w:rsidR="00625CCB" w:rsidRPr="00AF22AA">
        <w:rPr>
          <w:rFonts w:asciiTheme="majorBidi" w:hAnsiTheme="majorBidi" w:cstheme="majorBidi"/>
          <w:sz w:val="28"/>
          <w:szCs w:val="28"/>
        </w:rPr>
        <w:t xml:space="preserve"> </w:t>
      </w:r>
      <w:r w:rsidRPr="00AF22AA">
        <w:rPr>
          <w:rFonts w:asciiTheme="majorBidi" w:hAnsiTheme="majorBidi" w:cstheme="majorBidi"/>
          <w:sz w:val="28"/>
          <w:szCs w:val="28"/>
        </w:rPr>
        <w:t>12</w:t>
      </w:r>
      <w:r w:rsidR="00625CCB" w:rsidRPr="00AF22AA">
        <w:rPr>
          <w:rFonts w:asciiTheme="majorBidi" w:hAnsiTheme="majorBidi" w:cstheme="majorBidi"/>
          <w:sz w:val="28"/>
          <w:szCs w:val="28"/>
          <w:rtl/>
        </w:rPr>
        <w:t xml:space="preserve"> </w:t>
      </w:r>
    </w:p>
    <w:p w:rsidR="00625CCB" w:rsidRPr="00AF22AA" w:rsidRDefault="00625CCB" w:rsidP="00AF22AA">
      <w:pPr>
        <w:spacing w:line="600" w:lineRule="auto"/>
        <w:rPr>
          <w:rFonts w:asciiTheme="majorBidi" w:hAnsiTheme="majorBidi" w:cstheme="majorBidi"/>
          <w:sz w:val="28"/>
          <w:szCs w:val="28"/>
        </w:rPr>
      </w:pPr>
      <w:r w:rsidRPr="00AF22AA">
        <w:rPr>
          <w:rFonts w:asciiTheme="majorBidi" w:hAnsiTheme="majorBidi" w:cstheme="majorBidi"/>
          <w:sz w:val="28"/>
          <w:szCs w:val="28"/>
        </w:rPr>
        <w:t>4. References: ...................</w:t>
      </w:r>
      <w:r w:rsidR="00AF22AA">
        <w:rPr>
          <w:rFonts w:asciiTheme="majorBidi" w:hAnsiTheme="majorBidi" w:cstheme="majorBidi"/>
          <w:sz w:val="28"/>
          <w:szCs w:val="28"/>
        </w:rPr>
        <w:t>........................</w:t>
      </w:r>
      <w:r w:rsidRPr="00AF22AA">
        <w:rPr>
          <w:rFonts w:asciiTheme="majorBidi" w:hAnsiTheme="majorBidi" w:cstheme="majorBidi"/>
          <w:sz w:val="28"/>
          <w:szCs w:val="28"/>
        </w:rPr>
        <w:t>........................................</w:t>
      </w:r>
      <w:r w:rsidR="00AF22AA" w:rsidRPr="00AF22AA">
        <w:rPr>
          <w:rFonts w:asciiTheme="majorBidi" w:hAnsiTheme="majorBidi" w:cstheme="majorBidi"/>
          <w:sz w:val="28"/>
          <w:szCs w:val="28"/>
        </w:rPr>
        <w:t>............................. 13</w:t>
      </w:r>
      <w:r w:rsidRPr="00AF22AA">
        <w:rPr>
          <w:rFonts w:asciiTheme="majorBidi" w:hAnsiTheme="majorBidi" w:cstheme="majorBidi"/>
          <w:sz w:val="28"/>
          <w:szCs w:val="28"/>
        </w:rPr>
        <w:t xml:space="preserve"> </w:t>
      </w:r>
    </w:p>
    <w:p w:rsidR="00625CCB" w:rsidRPr="00AF22AA" w:rsidRDefault="00625CCB" w:rsidP="00C45EA6"/>
    <w:p w:rsidR="00625CCB" w:rsidRDefault="00625CCB">
      <w:r>
        <w:br w:type="page"/>
      </w:r>
    </w:p>
    <w:p w:rsidR="00625CCB" w:rsidRDefault="00625CCB" w:rsidP="00625CCB">
      <w:pPr>
        <w:rPr>
          <w:b/>
          <w:bCs/>
          <w:sz w:val="36"/>
          <w:szCs w:val="36"/>
        </w:rPr>
      </w:pPr>
      <w:r w:rsidRPr="00607E67">
        <w:rPr>
          <w:b/>
          <w:bCs/>
          <w:sz w:val="36"/>
          <w:szCs w:val="36"/>
        </w:rPr>
        <w:lastRenderedPageBreak/>
        <w:t>Theory:</w:t>
      </w:r>
    </w:p>
    <w:p w:rsidR="00625CCB" w:rsidRPr="00EC5E0F" w:rsidRDefault="00625CCB" w:rsidP="00AF06DC">
      <w:pPr>
        <w:rPr>
          <w:rFonts w:ascii="Helvetica" w:hAnsi="Helvetica" w:cs="Arial"/>
          <w:color w:val="000000" w:themeColor="text1"/>
          <w:sz w:val="21"/>
          <w:szCs w:val="21"/>
          <w:lang w:val="en"/>
        </w:rPr>
      </w:pPr>
      <w:r w:rsidRPr="00EC5E0F">
        <w:rPr>
          <w:color w:val="000000" w:themeColor="text1"/>
          <w:lang w:val="en"/>
        </w:rPr>
        <w:t xml:space="preserve">The Bipolar Junction Transistor </w:t>
      </w:r>
      <w:r w:rsidRPr="00EC5E0F">
        <w:rPr>
          <w:color w:val="000000" w:themeColor="text1"/>
          <w:sz w:val="24"/>
          <w:szCs w:val="24"/>
        </w:rPr>
        <w:t>(BJT</w:t>
      </w:r>
      <w:proofErr w:type="gramStart"/>
      <w:r w:rsidRPr="00EC5E0F">
        <w:rPr>
          <w:color w:val="000000" w:themeColor="text1"/>
          <w:sz w:val="24"/>
          <w:szCs w:val="24"/>
        </w:rPr>
        <w:t xml:space="preserve">) </w:t>
      </w:r>
      <w:r w:rsidRPr="00EC5E0F">
        <w:rPr>
          <w:color w:val="000000" w:themeColor="text1"/>
          <w:lang w:val="en"/>
        </w:rPr>
        <w:t xml:space="preserve"> is</w:t>
      </w:r>
      <w:proofErr w:type="gramEnd"/>
      <w:r w:rsidRPr="00EC5E0F">
        <w:rPr>
          <w:color w:val="000000" w:themeColor="text1"/>
          <w:lang w:val="en"/>
        </w:rPr>
        <w:t xml:space="preserve"> a semiconductor device which can be used for switching or amplification</w:t>
      </w:r>
      <w:r w:rsidR="0016567A" w:rsidRPr="00EC5E0F">
        <w:rPr>
          <w:b/>
          <w:bCs/>
          <w:color w:val="000000" w:themeColor="text1"/>
          <w:sz w:val="36"/>
          <w:szCs w:val="36"/>
          <w:lang w:val="en"/>
        </w:rPr>
        <w:t xml:space="preserve"> </w:t>
      </w:r>
      <w:r w:rsidRPr="00EC5E0F">
        <w:rPr>
          <w:color w:val="000000" w:themeColor="text1"/>
          <w:sz w:val="24"/>
          <w:szCs w:val="24"/>
        </w:rPr>
        <w:t xml:space="preserve">, </w:t>
      </w:r>
      <w:r w:rsidR="00953B7B" w:rsidRPr="00EC5E0F">
        <w:rPr>
          <w:rFonts w:ascii="Helvetica" w:hAnsi="Helvetica" w:cs="Arial"/>
          <w:color w:val="000000" w:themeColor="text1"/>
          <w:sz w:val="21"/>
          <w:szCs w:val="21"/>
          <w:lang w:val="en"/>
        </w:rPr>
        <w:t>A bipolar transistor consists of a three-layer “sandwich” of doped</w:t>
      </w:r>
      <w:r w:rsidR="00AF06DC" w:rsidRPr="00EC5E0F">
        <w:rPr>
          <w:rFonts w:ascii="Helvetica" w:hAnsi="Helvetica" w:cs="Arial"/>
          <w:color w:val="000000" w:themeColor="text1"/>
          <w:sz w:val="21"/>
          <w:szCs w:val="21"/>
          <w:lang w:val="en"/>
        </w:rPr>
        <w:t xml:space="preserve"> </w:t>
      </w:r>
      <w:r w:rsidR="00953B7B" w:rsidRPr="00EC5E0F">
        <w:rPr>
          <w:rFonts w:ascii="Helvetica" w:hAnsi="Helvetica" w:cs="Arial"/>
          <w:color w:val="000000" w:themeColor="text1"/>
          <w:sz w:val="21"/>
          <w:szCs w:val="21"/>
          <w:lang w:val="en"/>
        </w:rPr>
        <w:t xml:space="preserve">semiconductor materials, either P-N-P in the Figure </w:t>
      </w:r>
      <w:hyperlink r:id="rId9" w:anchor="03071.png" w:history="1">
        <w:r w:rsidR="00953B7B" w:rsidRPr="00EC5E0F">
          <w:rPr>
            <w:rStyle w:val="Hyperlink"/>
            <w:rFonts w:ascii="Helvetica" w:hAnsi="Helvetica" w:cs="Arial"/>
            <w:color w:val="000000" w:themeColor="text1"/>
            <w:sz w:val="21"/>
            <w:szCs w:val="21"/>
            <w:lang w:val="en"/>
          </w:rPr>
          <w:t>below</w:t>
        </w:r>
      </w:hyperlink>
      <w:r w:rsidR="00953B7B" w:rsidRPr="00EC5E0F">
        <w:rPr>
          <w:rFonts w:ascii="Helvetica" w:hAnsi="Helvetica" w:cs="Arial"/>
          <w:color w:val="000000" w:themeColor="text1"/>
          <w:sz w:val="21"/>
          <w:szCs w:val="21"/>
          <w:lang w:val="en"/>
        </w:rPr>
        <w:t xml:space="preserve"> (b) or N-P-N at (d). Each layer forming the transistor has a specific name. The schematic symbols are shown in the Figure </w:t>
      </w:r>
      <w:hyperlink r:id="rId10" w:anchor="03071.png" w:history="1">
        <w:proofErr w:type="gramStart"/>
        <w:r w:rsidR="00953B7B" w:rsidRPr="00EC5E0F">
          <w:rPr>
            <w:rStyle w:val="Hyperlink"/>
            <w:rFonts w:ascii="Helvetica" w:hAnsi="Helvetica" w:cs="Arial"/>
            <w:color w:val="000000" w:themeColor="text1"/>
            <w:sz w:val="21"/>
            <w:szCs w:val="21"/>
            <w:lang w:val="en"/>
          </w:rPr>
          <w:t>below</w:t>
        </w:r>
        <w:proofErr w:type="gramEnd"/>
      </w:hyperlink>
      <w:r w:rsidR="00953B7B" w:rsidRPr="00EC5E0F">
        <w:rPr>
          <w:rFonts w:ascii="Helvetica" w:hAnsi="Helvetica" w:cs="Arial"/>
          <w:color w:val="000000" w:themeColor="text1"/>
          <w:sz w:val="21"/>
          <w:szCs w:val="21"/>
          <w:lang w:val="en"/>
        </w:rPr>
        <w:t>(a) and (d).</w:t>
      </w:r>
    </w:p>
    <w:p w:rsidR="00953B7B" w:rsidRPr="0016567A" w:rsidRDefault="00740054" w:rsidP="00740054">
      <w:pPr>
        <w:jc w:val="center"/>
        <w:rPr>
          <w:b/>
          <w:bCs/>
          <w:sz w:val="36"/>
          <w:szCs w:val="36"/>
        </w:rPr>
      </w:pPr>
      <w:r>
        <w:rPr>
          <w:rFonts w:ascii="Helvetica" w:hAnsi="Helvetica" w:cs="Arial"/>
          <w:noProof/>
          <w:color w:val="2C3E50"/>
          <w:sz w:val="21"/>
          <w:szCs w:val="21"/>
        </w:rPr>
        <w:drawing>
          <wp:inline distT="0" distB="0" distL="0" distR="0">
            <wp:extent cx="4572000" cy="1590675"/>
            <wp:effectExtent l="0" t="0" r="0" b="9525"/>
            <wp:docPr id="2" name="Picture 2" descr="https://sub.allaboutcircuits.com/images/03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allaboutcircuits.com/images/030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90675"/>
                    </a:xfrm>
                    <a:prstGeom prst="rect">
                      <a:avLst/>
                    </a:prstGeom>
                    <a:noFill/>
                    <a:ln>
                      <a:noFill/>
                    </a:ln>
                  </pic:spPr>
                </pic:pic>
              </a:graphicData>
            </a:graphic>
          </wp:inline>
        </w:drawing>
      </w:r>
    </w:p>
    <w:p w:rsidR="00740054" w:rsidRPr="008A0FEE" w:rsidRDefault="00740054" w:rsidP="00740054">
      <w:pPr>
        <w:pStyle w:val="NormalWeb"/>
        <w:jc w:val="center"/>
        <w:rPr>
          <w:rFonts w:ascii="Helvetica" w:hAnsi="Helvetica" w:cs="Arial"/>
          <w:color w:val="000000" w:themeColor="text1"/>
          <w:sz w:val="21"/>
          <w:szCs w:val="21"/>
          <w:lang w:val="en"/>
        </w:rPr>
      </w:pPr>
      <w:r w:rsidRPr="008A0FEE">
        <w:rPr>
          <w:rFonts w:ascii="Helvetica" w:hAnsi="Helvetica" w:cs="Arial"/>
          <w:i/>
          <w:iCs/>
          <w:color w:val="000000" w:themeColor="text1"/>
          <w:sz w:val="21"/>
          <w:szCs w:val="21"/>
          <w:lang w:val="en"/>
        </w:rPr>
        <w:t>Fig</w:t>
      </w:r>
      <w:proofErr w:type="gramStart"/>
      <w:r w:rsidRPr="008A0FEE">
        <w:rPr>
          <w:rFonts w:ascii="Helvetica" w:hAnsi="Helvetica" w:cs="Arial"/>
          <w:i/>
          <w:iCs/>
          <w:color w:val="000000" w:themeColor="text1"/>
          <w:sz w:val="21"/>
          <w:szCs w:val="21"/>
          <w:lang w:val="en"/>
        </w:rPr>
        <w:t>.(</w:t>
      </w:r>
      <w:proofErr w:type="gramEnd"/>
      <w:r w:rsidRPr="008A0FEE">
        <w:rPr>
          <w:rFonts w:ascii="Helvetica" w:hAnsi="Helvetica" w:cs="Arial"/>
          <w:i/>
          <w:iCs/>
          <w:color w:val="000000" w:themeColor="text1"/>
          <w:sz w:val="21"/>
          <w:szCs w:val="21"/>
          <w:lang w:val="en"/>
        </w:rPr>
        <w:t>1): BJT transistor: (a) PNP schematic symbol, (b) physical layout (c) NPN symbol, (d) layout.</w:t>
      </w:r>
      <w:r w:rsidRPr="008A0FEE">
        <w:rPr>
          <w:rFonts w:ascii="Helvetica" w:hAnsi="Helvetica" w:cs="Arial"/>
          <w:color w:val="000000" w:themeColor="text1"/>
          <w:sz w:val="21"/>
          <w:szCs w:val="21"/>
          <w:lang w:val="en"/>
        </w:rPr>
        <w:t xml:space="preserve"> </w:t>
      </w:r>
    </w:p>
    <w:p w:rsidR="00C45EA6" w:rsidRDefault="00C45EA6" w:rsidP="00732E64">
      <w:pPr>
        <w:rPr>
          <w:lang w:val="en"/>
        </w:rPr>
      </w:pPr>
    </w:p>
    <w:p w:rsidR="00732E64" w:rsidRDefault="00732E64" w:rsidP="00732E64">
      <w:pPr>
        <w:rPr>
          <w:sz w:val="24"/>
          <w:szCs w:val="24"/>
        </w:rPr>
      </w:pPr>
      <w:r>
        <w:rPr>
          <w:sz w:val="24"/>
          <w:szCs w:val="24"/>
        </w:rPr>
        <w:t xml:space="preserve">The transistor has four operation regions </w:t>
      </w:r>
      <w:r w:rsidR="001D69D8">
        <w:rPr>
          <w:sz w:val="24"/>
          <w:szCs w:val="24"/>
        </w:rPr>
        <w:t xml:space="preserve">as </w:t>
      </w:r>
      <w:r w:rsidR="003430FC">
        <w:rPr>
          <w:sz w:val="24"/>
          <w:szCs w:val="24"/>
        </w:rPr>
        <w:t>shown in</w:t>
      </w:r>
      <w:r>
        <w:rPr>
          <w:sz w:val="24"/>
          <w:szCs w:val="24"/>
        </w:rPr>
        <w:t xml:space="preserve"> the </w:t>
      </w:r>
      <w:r w:rsidR="00846706">
        <w:rPr>
          <w:sz w:val="24"/>
          <w:szCs w:val="24"/>
        </w:rPr>
        <w:t>figure</w:t>
      </w:r>
      <w:r w:rsidR="001D69D8">
        <w:rPr>
          <w:sz w:val="24"/>
          <w:szCs w:val="24"/>
        </w:rPr>
        <w:t xml:space="preserve"> below:</w:t>
      </w:r>
    </w:p>
    <w:p w:rsidR="00732E64" w:rsidRDefault="00732E64" w:rsidP="00732E64">
      <w:pPr>
        <w:jc w:val="center"/>
        <w:rPr>
          <w:lang w:val="en"/>
        </w:rPr>
      </w:pPr>
      <w:r>
        <w:rPr>
          <w:noProof/>
        </w:rPr>
        <w:drawing>
          <wp:inline distT="0" distB="0" distL="0" distR="0" wp14:anchorId="58F926F9" wp14:editId="181A2C2D">
            <wp:extent cx="3124200"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24200" cy="2838450"/>
                    </a:xfrm>
                    <a:prstGeom prst="rect">
                      <a:avLst/>
                    </a:prstGeom>
                  </pic:spPr>
                </pic:pic>
              </a:graphicData>
            </a:graphic>
          </wp:inline>
        </w:drawing>
      </w:r>
    </w:p>
    <w:p w:rsidR="00414927" w:rsidRPr="00846706" w:rsidRDefault="00846706" w:rsidP="00846706">
      <w:pPr>
        <w:jc w:val="center"/>
        <w:rPr>
          <w:sz w:val="24"/>
          <w:szCs w:val="24"/>
        </w:rPr>
      </w:pPr>
      <w:r w:rsidRPr="00846706">
        <w:rPr>
          <w:sz w:val="24"/>
          <w:szCs w:val="24"/>
        </w:rPr>
        <w:t>Fig</w:t>
      </w:r>
      <w:proofErr w:type="gramStart"/>
      <w:r w:rsidRPr="00846706">
        <w:rPr>
          <w:sz w:val="24"/>
          <w:szCs w:val="24"/>
        </w:rPr>
        <w:t>.(</w:t>
      </w:r>
      <w:proofErr w:type="gramEnd"/>
      <w:r w:rsidRPr="00846706">
        <w:rPr>
          <w:sz w:val="24"/>
          <w:szCs w:val="24"/>
        </w:rPr>
        <w:t>2)</w:t>
      </w:r>
    </w:p>
    <w:p w:rsidR="008A0FEE" w:rsidRPr="00846706" w:rsidRDefault="008A0FEE" w:rsidP="008A0FEE">
      <w:pPr>
        <w:numPr>
          <w:ilvl w:val="0"/>
          <w:numId w:val="7"/>
        </w:numPr>
        <w:spacing w:before="75" w:after="75" w:line="240" w:lineRule="auto"/>
        <w:ind w:left="300" w:right="300"/>
        <w:rPr>
          <w:rFonts w:asciiTheme="majorHAnsi" w:eastAsia="Times New Roman" w:hAnsiTheme="majorHAnsi" w:cstheme="majorHAnsi"/>
          <w:sz w:val="28"/>
          <w:szCs w:val="28"/>
          <w:lang w:val="en"/>
        </w:rPr>
      </w:pPr>
      <w:r w:rsidRPr="00846706">
        <w:rPr>
          <w:rFonts w:asciiTheme="majorHAnsi" w:eastAsia="Times New Roman" w:hAnsiTheme="majorHAnsi" w:cstheme="majorHAnsi"/>
          <w:sz w:val="28"/>
          <w:szCs w:val="28"/>
          <w:lang w:val="en"/>
        </w:rPr>
        <w:t xml:space="preserve">In active Region   –   the transistor operates as an amplifier and </w:t>
      </w:r>
      <w:proofErr w:type="spellStart"/>
      <w:r w:rsidRPr="00846706">
        <w:rPr>
          <w:rFonts w:asciiTheme="majorHAnsi" w:eastAsia="Times New Roman" w:hAnsiTheme="majorHAnsi" w:cstheme="majorHAnsi"/>
          <w:sz w:val="28"/>
          <w:szCs w:val="28"/>
          <w:lang w:val="en"/>
        </w:rPr>
        <w:t>Ic</w:t>
      </w:r>
      <w:proofErr w:type="spellEnd"/>
      <w:r w:rsidRPr="00846706">
        <w:rPr>
          <w:rFonts w:asciiTheme="majorHAnsi" w:eastAsia="Times New Roman" w:hAnsiTheme="majorHAnsi" w:cstheme="majorHAnsi"/>
          <w:sz w:val="28"/>
          <w:szCs w:val="28"/>
          <w:lang w:val="en"/>
        </w:rPr>
        <w:t> = β*</w:t>
      </w:r>
      <w:proofErr w:type="spellStart"/>
      <w:r w:rsidRPr="00846706">
        <w:rPr>
          <w:rFonts w:asciiTheme="majorHAnsi" w:eastAsia="Times New Roman" w:hAnsiTheme="majorHAnsi" w:cstheme="majorHAnsi"/>
          <w:sz w:val="28"/>
          <w:szCs w:val="28"/>
          <w:lang w:val="en"/>
        </w:rPr>
        <w:t>Ib</w:t>
      </w:r>
      <w:proofErr w:type="spellEnd"/>
    </w:p>
    <w:p w:rsidR="008A0FEE" w:rsidRPr="00846706" w:rsidRDefault="008A0FEE" w:rsidP="008A0FEE">
      <w:pPr>
        <w:numPr>
          <w:ilvl w:val="0"/>
          <w:numId w:val="7"/>
        </w:numPr>
        <w:spacing w:before="75" w:after="75" w:line="240" w:lineRule="auto"/>
        <w:ind w:left="300" w:right="300"/>
        <w:rPr>
          <w:rFonts w:asciiTheme="majorHAnsi" w:eastAsia="Times New Roman" w:hAnsiTheme="majorHAnsi" w:cstheme="majorHAnsi"/>
          <w:sz w:val="28"/>
          <w:szCs w:val="28"/>
          <w:lang w:val="en"/>
        </w:rPr>
      </w:pPr>
      <w:r w:rsidRPr="00846706">
        <w:rPr>
          <w:rFonts w:asciiTheme="majorHAnsi" w:eastAsia="Times New Roman" w:hAnsiTheme="majorHAnsi" w:cstheme="majorHAnsi"/>
          <w:sz w:val="28"/>
          <w:szCs w:val="28"/>
          <w:lang w:val="en"/>
        </w:rPr>
        <w:t xml:space="preserve">Saturation   –   the transistor is “Fully-ON” operating as a switch and </w:t>
      </w:r>
      <w:proofErr w:type="spellStart"/>
      <w:r w:rsidRPr="00846706">
        <w:rPr>
          <w:rFonts w:asciiTheme="majorHAnsi" w:eastAsia="Times New Roman" w:hAnsiTheme="majorHAnsi" w:cstheme="majorHAnsi"/>
          <w:sz w:val="28"/>
          <w:szCs w:val="28"/>
          <w:lang w:val="en"/>
        </w:rPr>
        <w:t>Ic</w:t>
      </w:r>
      <w:proofErr w:type="spellEnd"/>
      <w:r w:rsidRPr="00846706">
        <w:rPr>
          <w:rFonts w:asciiTheme="majorHAnsi" w:eastAsia="Times New Roman" w:hAnsiTheme="majorHAnsi" w:cstheme="majorHAnsi"/>
          <w:sz w:val="28"/>
          <w:szCs w:val="28"/>
          <w:lang w:val="en"/>
        </w:rPr>
        <w:t> = I(saturation)</w:t>
      </w:r>
    </w:p>
    <w:p w:rsidR="00D718EC" w:rsidRPr="00846706" w:rsidRDefault="003E1CC0" w:rsidP="00BD5989">
      <w:pPr>
        <w:numPr>
          <w:ilvl w:val="0"/>
          <w:numId w:val="7"/>
        </w:numPr>
        <w:spacing w:before="75" w:after="75" w:line="240" w:lineRule="auto"/>
        <w:ind w:left="300" w:right="300"/>
        <w:rPr>
          <w:rFonts w:asciiTheme="majorHAnsi" w:eastAsia="Times New Roman" w:hAnsiTheme="majorHAnsi" w:cstheme="majorHAnsi"/>
          <w:sz w:val="28"/>
          <w:szCs w:val="28"/>
          <w:lang w:val="en"/>
        </w:rPr>
      </w:pPr>
      <w:r w:rsidRPr="00846706">
        <w:rPr>
          <w:rFonts w:asciiTheme="majorHAnsi" w:eastAsia="Times New Roman" w:hAnsiTheme="majorHAnsi" w:cstheme="majorHAnsi"/>
          <w:noProof/>
          <w:sz w:val="28"/>
          <w:szCs w:val="28"/>
        </w:rPr>
        <mc:AlternateContent>
          <mc:Choice Requires="wps">
            <w:drawing>
              <wp:anchor distT="0" distB="0" distL="114300" distR="114300" simplePos="0" relativeHeight="251659264" behindDoc="0" locked="0" layoutInCell="1" allowOverlap="1">
                <wp:simplePos x="0" y="0"/>
                <wp:positionH relativeFrom="column">
                  <wp:posOffset>3147365</wp:posOffset>
                </wp:positionH>
                <wp:positionV relativeFrom="paragraph">
                  <wp:posOffset>511734</wp:posOffset>
                </wp:positionV>
                <wp:extent cx="277977" cy="270662"/>
                <wp:effectExtent l="0" t="0" r="27305" b="15240"/>
                <wp:wrapNone/>
                <wp:docPr id="19" name="Text Box 19"/>
                <wp:cNvGraphicFramePr/>
                <a:graphic xmlns:a="http://schemas.openxmlformats.org/drawingml/2006/main">
                  <a:graphicData uri="http://schemas.microsoft.com/office/word/2010/wordprocessingShape">
                    <wps:wsp>
                      <wps:cNvSpPr txBox="1"/>
                      <wps:spPr>
                        <a:xfrm>
                          <a:off x="0" y="0"/>
                          <a:ext cx="277977" cy="2706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1CC0" w:rsidRDefault="003E1CC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47.8pt;margin-top:40.3pt;width:21.9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" fillcolor="white [3201]" strokecolor="white [3212]" strokeweight=".5pt">
                <v:textbox>
                  <w:txbxContent>
                    <w:p w:rsidR="003E1CC0" w:rsidRDefault="003E1CC0">
                      <w:r>
                        <w:t>1</w:t>
                      </w:r>
                    </w:p>
                  </w:txbxContent>
                </v:textbox>
              </v:shape>
            </w:pict>
          </mc:Fallback>
        </mc:AlternateContent>
      </w:r>
      <w:r w:rsidR="008A0FEE" w:rsidRPr="00846706">
        <w:rPr>
          <w:rFonts w:asciiTheme="majorHAnsi" w:eastAsia="Times New Roman" w:hAnsiTheme="majorHAnsi" w:cstheme="majorHAnsi"/>
          <w:sz w:val="28"/>
          <w:szCs w:val="28"/>
          <w:lang w:val="en"/>
        </w:rPr>
        <w:t xml:space="preserve">Cut-off   –   the transistor is “Fully-OFF” operating as a switch and </w:t>
      </w:r>
      <w:proofErr w:type="spellStart"/>
      <w:r w:rsidR="008A0FEE" w:rsidRPr="00846706">
        <w:rPr>
          <w:rFonts w:asciiTheme="majorHAnsi" w:eastAsia="Times New Roman" w:hAnsiTheme="majorHAnsi" w:cstheme="majorHAnsi"/>
          <w:sz w:val="28"/>
          <w:szCs w:val="28"/>
          <w:lang w:val="en"/>
        </w:rPr>
        <w:t>Ic</w:t>
      </w:r>
      <w:proofErr w:type="spellEnd"/>
      <w:r w:rsidR="008A0FEE" w:rsidRPr="00846706">
        <w:rPr>
          <w:rFonts w:asciiTheme="majorHAnsi" w:eastAsia="Times New Roman" w:hAnsiTheme="majorHAnsi" w:cstheme="majorHAnsi"/>
          <w:sz w:val="28"/>
          <w:szCs w:val="28"/>
          <w:lang w:val="en"/>
        </w:rPr>
        <w:t> = 0</w:t>
      </w:r>
    </w:p>
    <w:p w:rsidR="007C5488" w:rsidRPr="00131BEA" w:rsidRDefault="00414927" w:rsidP="00414927">
      <w:pPr>
        <w:rPr>
          <w:sz w:val="28"/>
          <w:szCs w:val="28"/>
        </w:rPr>
      </w:pPr>
      <w:r w:rsidRPr="00131BEA">
        <w:rPr>
          <w:sz w:val="28"/>
          <w:szCs w:val="28"/>
        </w:rPr>
        <w:lastRenderedPageBreak/>
        <w:t xml:space="preserve">The modes of operation </w:t>
      </w:r>
      <w:proofErr w:type="gramStart"/>
      <w:r w:rsidRPr="00131BEA">
        <w:rPr>
          <w:sz w:val="28"/>
          <w:szCs w:val="28"/>
        </w:rPr>
        <w:t>can be described</w:t>
      </w:r>
      <w:proofErr w:type="gramEnd"/>
      <w:r w:rsidRPr="00131BEA">
        <w:rPr>
          <w:sz w:val="28"/>
          <w:szCs w:val="28"/>
        </w:rPr>
        <w:t xml:space="preserve"> in terms of the applied voltages (this description applies to NPN transistors; polarities are reversed for PNP transistors):</w:t>
      </w:r>
    </w:p>
    <w:p w:rsidR="00793BE8" w:rsidRPr="00131BEA" w:rsidRDefault="00793BE8" w:rsidP="00131BEA">
      <w:pPr>
        <w:numPr>
          <w:ilvl w:val="0"/>
          <w:numId w:val="8"/>
        </w:numPr>
        <w:shd w:val="clear" w:color="auto" w:fill="FFFFFF"/>
        <w:spacing w:before="100" w:beforeAutospacing="1" w:after="24" w:line="359" w:lineRule="atLeast"/>
        <w:ind w:left="384"/>
        <w:rPr>
          <w:rFonts w:eastAsia="Times New Roman" w:cstheme="minorHAnsi"/>
          <w:sz w:val="28"/>
          <w:szCs w:val="28"/>
        </w:rPr>
      </w:pPr>
      <w:proofErr w:type="gramStart"/>
      <w:r w:rsidRPr="00131BEA">
        <w:rPr>
          <w:rFonts w:eastAsia="Times New Roman" w:cstheme="minorHAnsi"/>
          <w:sz w:val="28"/>
          <w:szCs w:val="28"/>
        </w:rPr>
        <w:t>Forward-active</w:t>
      </w:r>
      <w:proofErr w:type="gramEnd"/>
      <w:r w:rsidRPr="00131BEA">
        <w:rPr>
          <w:rFonts w:eastAsia="Times New Roman" w:cstheme="minorHAnsi"/>
          <w:sz w:val="28"/>
          <w:szCs w:val="28"/>
        </w:rPr>
        <w:t>: base higher than emitter, collector higher than base (in this mode the collector current is proportional to base current by </w:t>
      </w:r>
      <w:r w:rsidRPr="00131BEA">
        <w:rPr>
          <w:rFonts w:eastAsia="Times New Roman" w:cstheme="minorHAnsi"/>
          <w:noProof/>
          <w:sz w:val="28"/>
          <w:szCs w:val="28"/>
        </w:rPr>
        <w:t>β</w:t>
      </w:r>
      <w:r w:rsidRPr="00131BEA">
        <w:rPr>
          <w:rFonts w:eastAsia="Times New Roman" w:cstheme="minorHAnsi"/>
          <w:sz w:val="28"/>
          <w:szCs w:val="28"/>
        </w:rPr>
        <w:t>).</w:t>
      </w:r>
    </w:p>
    <w:p w:rsidR="00793BE8" w:rsidRPr="00131BEA" w:rsidRDefault="00793BE8" w:rsidP="00793BE8">
      <w:pPr>
        <w:numPr>
          <w:ilvl w:val="0"/>
          <w:numId w:val="8"/>
        </w:numPr>
        <w:shd w:val="clear" w:color="auto" w:fill="FFFFFF"/>
        <w:spacing w:before="100" w:beforeAutospacing="1" w:after="24" w:line="359" w:lineRule="atLeast"/>
        <w:ind w:left="384"/>
        <w:rPr>
          <w:rFonts w:eastAsia="Times New Roman" w:cstheme="minorHAnsi"/>
          <w:sz w:val="28"/>
          <w:szCs w:val="28"/>
        </w:rPr>
      </w:pPr>
      <w:r w:rsidRPr="00131BEA">
        <w:rPr>
          <w:rFonts w:eastAsia="Times New Roman" w:cstheme="minorHAnsi"/>
          <w:sz w:val="28"/>
          <w:szCs w:val="28"/>
        </w:rPr>
        <w:t>Saturation: base higher than emitter, but collector is not higher than base.</w:t>
      </w:r>
    </w:p>
    <w:p w:rsidR="00793BE8" w:rsidRPr="00131BEA" w:rsidRDefault="00793BE8" w:rsidP="00793BE8">
      <w:pPr>
        <w:numPr>
          <w:ilvl w:val="0"/>
          <w:numId w:val="8"/>
        </w:numPr>
        <w:shd w:val="clear" w:color="auto" w:fill="FFFFFF"/>
        <w:spacing w:before="100" w:beforeAutospacing="1" w:after="24" w:line="359" w:lineRule="atLeast"/>
        <w:ind w:left="384"/>
        <w:rPr>
          <w:rFonts w:eastAsia="Times New Roman" w:cstheme="minorHAnsi"/>
          <w:sz w:val="28"/>
          <w:szCs w:val="28"/>
        </w:rPr>
      </w:pPr>
      <w:r w:rsidRPr="00131BEA">
        <w:rPr>
          <w:rFonts w:eastAsia="Times New Roman" w:cstheme="minorHAnsi"/>
          <w:sz w:val="28"/>
          <w:szCs w:val="28"/>
        </w:rPr>
        <w:t>Cut-Off: base lower than emitter, but collector is higher than base. It means the transistor is not letting conventional current go through from collector to emitter.</w:t>
      </w:r>
    </w:p>
    <w:p w:rsidR="00793BE8" w:rsidRPr="00131BEA" w:rsidRDefault="00793BE8" w:rsidP="00793BE8">
      <w:pPr>
        <w:numPr>
          <w:ilvl w:val="0"/>
          <w:numId w:val="8"/>
        </w:numPr>
        <w:shd w:val="clear" w:color="auto" w:fill="FFFFFF"/>
        <w:spacing w:before="100" w:beforeAutospacing="1" w:after="24" w:line="359" w:lineRule="atLeast"/>
        <w:ind w:left="384"/>
        <w:rPr>
          <w:rFonts w:eastAsia="Times New Roman" w:cstheme="minorHAnsi"/>
          <w:sz w:val="28"/>
          <w:szCs w:val="28"/>
        </w:rPr>
      </w:pPr>
      <w:r w:rsidRPr="00131BEA">
        <w:rPr>
          <w:rFonts w:eastAsia="Times New Roman" w:cstheme="minorHAnsi"/>
          <w:sz w:val="28"/>
          <w:szCs w:val="28"/>
        </w:rPr>
        <w:t>Reverse-active: base lower than emitter, collector lower than base: reverse conventional current goes through transistor.</w:t>
      </w:r>
    </w:p>
    <w:p w:rsidR="00295867" w:rsidRDefault="00295867" w:rsidP="00295867">
      <w:pPr>
        <w:rPr>
          <w:sz w:val="32"/>
          <w:szCs w:val="32"/>
        </w:rPr>
      </w:pPr>
    </w:p>
    <w:p w:rsidR="00295867" w:rsidRPr="00295867" w:rsidRDefault="00D718EC" w:rsidP="00DC5E90">
      <w:pPr>
        <w:jc w:val="center"/>
        <w:rPr>
          <w:sz w:val="32"/>
          <w:szCs w:val="32"/>
        </w:rPr>
      </w:pPr>
      <w:r>
        <w:rPr>
          <w:noProof/>
          <w:sz w:val="32"/>
          <w:szCs w:val="32"/>
        </w:rPr>
        <w:drawing>
          <wp:inline distT="0" distB="0" distL="0" distR="0" wp14:anchorId="3ADF0954" wp14:editId="19759CA2">
            <wp:extent cx="5117247" cy="1945843"/>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3983" t="12729" r="3104" b="10304"/>
                    <a:stretch/>
                  </pic:blipFill>
                  <pic:spPr bwMode="auto">
                    <a:xfrm>
                      <a:off x="0" y="0"/>
                      <a:ext cx="5120570" cy="1947107"/>
                    </a:xfrm>
                    <a:prstGeom prst="rect">
                      <a:avLst/>
                    </a:prstGeom>
                    <a:noFill/>
                    <a:ln>
                      <a:noFill/>
                    </a:ln>
                    <a:extLst>
                      <a:ext uri="{53640926-AAD7-44D8-BBD7-CCE9431645EC}">
                        <a14:shadowObscured xmlns:a14="http://schemas.microsoft.com/office/drawing/2010/main"/>
                      </a:ext>
                    </a:extLst>
                  </pic:spPr>
                </pic:pic>
              </a:graphicData>
            </a:graphic>
          </wp:inline>
        </w:drawing>
      </w:r>
    </w:p>
    <w:p w:rsidR="00131BEA" w:rsidRPr="00757C81" w:rsidRDefault="00846706" w:rsidP="007B7807">
      <w:pPr>
        <w:jc w:val="center"/>
        <w:rPr>
          <w:rFonts w:asciiTheme="majorHAnsi" w:hAnsiTheme="majorHAnsi" w:cstheme="majorHAnsi"/>
          <w:sz w:val="24"/>
          <w:szCs w:val="24"/>
        </w:rPr>
      </w:pPr>
      <w:r>
        <w:rPr>
          <w:rFonts w:asciiTheme="majorHAnsi" w:hAnsiTheme="majorHAnsi" w:cstheme="majorHAnsi"/>
          <w:noProof/>
          <w:sz w:val="24"/>
          <w:szCs w:val="24"/>
        </w:rPr>
        <w:t>Fig.(3</w:t>
      </w:r>
      <w:bookmarkStart w:id="1" w:name="_GoBack"/>
      <w:bookmarkEnd w:id="1"/>
      <w:r w:rsidR="00131BEA" w:rsidRPr="00757C81">
        <w:rPr>
          <w:rFonts w:asciiTheme="majorHAnsi" w:hAnsiTheme="majorHAnsi" w:cstheme="majorHAnsi"/>
          <w:noProof/>
          <w:sz w:val="24"/>
          <w:szCs w:val="24"/>
        </w:rPr>
        <w:t>)</w:t>
      </w:r>
      <w:r w:rsidR="00D718EC" w:rsidRPr="00757C81">
        <w:rPr>
          <w:rFonts w:asciiTheme="majorHAnsi" w:hAnsiTheme="majorHAnsi" w:cstheme="majorHAnsi"/>
          <w:noProof/>
          <w:sz w:val="24"/>
          <w:szCs w:val="24"/>
        </w:rPr>
        <w:t>:</w:t>
      </w:r>
      <w:r w:rsidR="00D718EC" w:rsidRPr="00757C81">
        <w:rPr>
          <w:rFonts w:asciiTheme="majorHAnsi" w:hAnsiTheme="majorHAnsi" w:cstheme="majorHAnsi"/>
          <w:sz w:val="24"/>
          <w:szCs w:val="24"/>
        </w:rPr>
        <w:t xml:space="preserve"> </w:t>
      </w:r>
      <w:r w:rsidR="00D718EC" w:rsidRPr="00757C81">
        <w:rPr>
          <w:rFonts w:asciiTheme="majorHAnsi" w:hAnsiTheme="majorHAnsi" w:cstheme="majorHAnsi"/>
          <w:sz w:val="24"/>
          <w:szCs w:val="24"/>
        </w:rPr>
        <w:t>This figure shows the bias of BJT Transistor</w:t>
      </w:r>
    </w:p>
    <w:p w:rsidR="008F628C" w:rsidRPr="007B7807" w:rsidRDefault="008F628C" w:rsidP="008F628C">
      <w:pPr>
        <w:rPr>
          <w:rFonts w:asciiTheme="majorHAnsi" w:hAnsiTheme="majorHAnsi" w:cstheme="majorHAnsi"/>
          <w:sz w:val="28"/>
          <w:szCs w:val="28"/>
        </w:rPr>
      </w:pPr>
      <w:r w:rsidRPr="007B7807">
        <w:rPr>
          <w:rFonts w:asciiTheme="majorHAnsi" w:hAnsiTheme="majorHAnsi" w:cstheme="majorHAnsi"/>
          <w:sz w:val="28"/>
          <w:szCs w:val="28"/>
        </w:rPr>
        <w:t>Current-Voltage relationship of BJT:</w:t>
      </w:r>
    </w:p>
    <w:p w:rsidR="00E77E47" w:rsidRDefault="00E77E47" w:rsidP="00E77E47">
      <w:pPr>
        <w:jc w:val="center"/>
        <w:rPr>
          <w:sz w:val="32"/>
          <w:szCs w:val="32"/>
        </w:rPr>
      </w:pPr>
      <w:r>
        <w:rPr>
          <w:noProof/>
          <w:sz w:val="32"/>
          <w:szCs w:val="32"/>
        </w:rPr>
        <w:drawing>
          <wp:inline distT="0" distB="0" distL="0" distR="0" wp14:anchorId="78189734" wp14:editId="626DAF02">
            <wp:extent cx="2237484" cy="161665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5860" t="14814" r="5884" b="11700"/>
                    <a:stretch/>
                  </pic:blipFill>
                  <pic:spPr bwMode="auto">
                    <a:xfrm>
                      <a:off x="0" y="0"/>
                      <a:ext cx="2259870" cy="1632834"/>
                    </a:xfrm>
                    <a:prstGeom prst="rect">
                      <a:avLst/>
                    </a:prstGeom>
                    <a:noFill/>
                    <a:ln>
                      <a:noFill/>
                    </a:ln>
                    <a:extLst>
                      <a:ext uri="{53640926-AAD7-44D8-BBD7-CCE9431645EC}">
                        <a14:shadowObscured xmlns:a14="http://schemas.microsoft.com/office/drawing/2010/main"/>
                      </a:ext>
                    </a:extLst>
                  </pic:spPr>
                </pic:pic>
              </a:graphicData>
            </a:graphic>
          </wp:inline>
        </w:drawing>
      </w:r>
    </w:p>
    <w:p w:rsidR="008F628C" w:rsidRPr="007B7807" w:rsidRDefault="00E0171A" w:rsidP="0071157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Fig</w:t>
      </w:r>
      <w:proofErr w:type="gramStart"/>
      <w:r>
        <w:rPr>
          <w:rFonts w:ascii="Times New Roman" w:hAnsi="Times New Roman" w:cs="Times New Roman"/>
        </w:rPr>
        <w:t>.(</w:t>
      </w:r>
      <w:proofErr w:type="gramEnd"/>
      <w:r>
        <w:rPr>
          <w:rFonts w:ascii="Times New Roman" w:hAnsi="Times New Roman" w:cs="Times New Roman"/>
        </w:rPr>
        <w:t>4</w:t>
      </w:r>
      <w:r w:rsidR="00711578" w:rsidRPr="007B7807">
        <w:rPr>
          <w:rFonts w:ascii="Times New Roman" w:hAnsi="Times New Roman" w:cs="Times New Roman"/>
        </w:rPr>
        <w:t>)</w:t>
      </w:r>
    </w:p>
    <w:p w:rsidR="006F68CC" w:rsidRDefault="006F68CC" w:rsidP="00E77E47">
      <w:pPr>
        <w:rPr>
          <w:rFonts w:asciiTheme="majorBidi" w:hAnsiTheme="majorBidi" w:cstheme="majorBidi"/>
          <w:i/>
          <w:iCs/>
          <w:sz w:val="26"/>
          <w:szCs w:val="26"/>
        </w:rPr>
      </w:pPr>
    </w:p>
    <w:p w:rsidR="00E77E47" w:rsidRPr="00757C81" w:rsidRDefault="00E77E47" w:rsidP="00E77E47">
      <w:pPr>
        <w:rPr>
          <w:rFonts w:asciiTheme="majorHAnsi" w:hAnsiTheme="majorHAnsi" w:cstheme="majorHAnsi"/>
          <w:sz w:val="24"/>
          <w:szCs w:val="24"/>
        </w:rPr>
      </w:pPr>
      <w:r w:rsidRPr="00757C81">
        <w:rPr>
          <w:rFonts w:asciiTheme="majorHAnsi" w:hAnsiTheme="majorHAnsi" w:cstheme="majorHAnsi"/>
          <w:sz w:val="24"/>
          <w:szCs w:val="24"/>
        </w:rPr>
        <w:t>VBE: voltage at base with respect to emitter</w:t>
      </w:r>
    </w:p>
    <w:p w:rsidR="00E77E47" w:rsidRPr="00757C81" w:rsidRDefault="003E1CC0" w:rsidP="00E77E47">
      <w:pPr>
        <w:rPr>
          <w:rFonts w:asciiTheme="majorHAnsi" w:hAnsiTheme="majorHAnsi" w:cstheme="majorHAnsi"/>
          <w:sz w:val="24"/>
          <w:szCs w:val="24"/>
        </w:rPr>
      </w:pPr>
      <w:r>
        <w:rPr>
          <w:rFonts w:eastAsia="Times New Roman" w:cstheme="minorHAnsi"/>
          <w:noProof/>
          <w:color w:val="414143"/>
          <w:sz w:val="28"/>
          <w:szCs w:val="28"/>
        </w:rPr>
        <mc:AlternateContent>
          <mc:Choice Requires="wps">
            <w:drawing>
              <wp:anchor distT="0" distB="0" distL="114300" distR="114300" simplePos="0" relativeHeight="251661312" behindDoc="0" locked="0" layoutInCell="1" allowOverlap="1" wp14:anchorId="20E1D6FA" wp14:editId="130107D8">
                <wp:simplePos x="0" y="0"/>
                <wp:positionH relativeFrom="column">
                  <wp:posOffset>3050438</wp:posOffset>
                </wp:positionH>
                <wp:positionV relativeFrom="paragraph">
                  <wp:posOffset>482168</wp:posOffset>
                </wp:positionV>
                <wp:extent cx="277977" cy="270662"/>
                <wp:effectExtent l="0" t="0" r="27305" b="15240"/>
                <wp:wrapNone/>
                <wp:docPr id="20" name="Text Box 20"/>
                <wp:cNvGraphicFramePr/>
                <a:graphic xmlns:a="http://schemas.openxmlformats.org/drawingml/2006/main">
                  <a:graphicData uri="http://schemas.microsoft.com/office/word/2010/wordprocessingShape">
                    <wps:wsp>
                      <wps:cNvSpPr txBox="1"/>
                      <wps:spPr>
                        <a:xfrm>
                          <a:off x="0" y="0"/>
                          <a:ext cx="277977" cy="2706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E1CC0" w:rsidRDefault="003E1CC0" w:rsidP="003E1CC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E1D6FA" id="Text Box 20" o:spid="_x0000_s1027" type="#_x0000_t202" style="position:absolute;margin-left:240.2pt;margin-top:37.95pt;width:21.9pt;height:2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" fillcolor="white [3201]" strokecolor="white [3212]" strokeweight=".5pt">
                <v:textbox>
                  <w:txbxContent>
                    <w:p w:rsidR="003E1CC0" w:rsidRDefault="003E1CC0" w:rsidP="003E1CC0">
                      <w:r>
                        <w:t>2</w:t>
                      </w:r>
                    </w:p>
                  </w:txbxContent>
                </v:textbox>
              </v:shape>
            </w:pict>
          </mc:Fallback>
        </mc:AlternateContent>
      </w:r>
      <w:r w:rsidR="00E77E47" w:rsidRPr="00757C81">
        <w:rPr>
          <w:rFonts w:asciiTheme="majorHAnsi" w:hAnsiTheme="majorHAnsi" w:cstheme="majorHAnsi"/>
          <w:sz w:val="24"/>
          <w:szCs w:val="24"/>
        </w:rPr>
        <w:t>VCE: voltage at collector with respect to emitter</w:t>
      </w:r>
    </w:p>
    <w:p w:rsidR="00E77E47" w:rsidRPr="001C39D9" w:rsidRDefault="00E77E47" w:rsidP="00E77E47">
      <w:pPr>
        <w:rPr>
          <w:rFonts w:asciiTheme="majorHAnsi" w:hAnsiTheme="majorHAnsi" w:cstheme="majorHAnsi"/>
          <w:sz w:val="24"/>
          <w:szCs w:val="24"/>
        </w:rPr>
      </w:pPr>
      <w:r w:rsidRPr="001C39D9">
        <w:rPr>
          <w:rFonts w:asciiTheme="majorHAnsi" w:hAnsiTheme="majorHAnsi" w:cstheme="majorHAnsi"/>
          <w:sz w:val="24"/>
          <w:szCs w:val="24"/>
        </w:rPr>
        <w:lastRenderedPageBreak/>
        <w:t>VCB: voltage at collector with respect to base</w:t>
      </w:r>
    </w:p>
    <w:p w:rsidR="00E77E47" w:rsidRDefault="007B7807" w:rsidP="007B780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2725E8">
            <wp:extent cx="4067252" cy="172074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4120" t="7483" r="4465" b="5421"/>
                    <a:stretch/>
                  </pic:blipFill>
                  <pic:spPr bwMode="auto">
                    <a:xfrm>
                      <a:off x="0" y="0"/>
                      <a:ext cx="4086467" cy="1728879"/>
                    </a:xfrm>
                    <a:prstGeom prst="rect">
                      <a:avLst/>
                    </a:prstGeom>
                    <a:noFill/>
                    <a:ln>
                      <a:noFill/>
                    </a:ln>
                    <a:extLst>
                      <a:ext uri="{53640926-AAD7-44D8-BBD7-CCE9431645EC}">
                        <a14:shadowObscured xmlns:a14="http://schemas.microsoft.com/office/drawing/2010/main"/>
                      </a:ext>
                    </a:extLst>
                  </pic:spPr>
                </pic:pic>
              </a:graphicData>
            </a:graphic>
          </wp:inline>
        </w:drawing>
      </w:r>
    </w:p>
    <w:p w:rsidR="007B7807" w:rsidRPr="001C39D9" w:rsidRDefault="007B7807" w:rsidP="007B7807">
      <w:pPr>
        <w:autoSpaceDE w:val="0"/>
        <w:autoSpaceDN w:val="0"/>
        <w:adjustRightInd w:val="0"/>
        <w:spacing w:after="0" w:line="240" w:lineRule="auto"/>
        <w:jc w:val="center"/>
        <w:rPr>
          <w:rFonts w:asciiTheme="majorHAnsi" w:hAnsiTheme="majorHAnsi" w:cstheme="majorHAnsi"/>
        </w:rPr>
      </w:pPr>
      <w:r w:rsidRPr="001C39D9">
        <w:rPr>
          <w:rFonts w:asciiTheme="majorHAnsi" w:hAnsiTheme="majorHAnsi" w:cstheme="majorHAnsi"/>
        </w:rPr>
        <w:t>Fig</w:t>
      </w:r>
      <w:proofErr w:type="gramStart"/>
      <w:r w:rsidRPr="001C39D9">
        <w:rPr>
          <w:rFonts w:asciiTheme="majorHAnsi" w:hAnsiTheme="majorHAnsi" w:cstheme="majorHAnsi"/>
        </w:rPr>
        <w:t>.(</w:t>
      </w:r>
      <w:proofErr w:type="gramEnd"/>
      <w:r w:rsidR="001C39D9" w:rsidRPr="001C39D9">
        <w:rPr>
          <w:rFonts w:asciiTheme="majorHAnsi" w:hAnsiTheme="majorHAnsi" w:cstheme="majorHAnsi"/>
        </w:rPr>
        <w:t>5</w:t>
      </w:r>
      <w:r w:rsidRPr="001C39D9">
        <w:rPr>
          <w:rFonts w:asciiTheme="majorHAnsi" w:hAnsiTheme="majorHAnsi" w:cstheme="majorHAnsi"/>
        </w:rPr>
        <w:t>)</w:t>
      </w:r>
    </w:p>
    <w:p w:rsidR="008F628C" w:rsidRPr="001C39D9" w:rsidRDefault="008F628C" w:rsidP="001C39D9">
      <w:pPr>
        <w:autoSpaceDE w:val="0"/>
        <w:autoSpaceDN w:val="0"/>
        <w:adjustRightInd w:val="0"/>
        <w:spacing w:after="0" w:line="240" w:lineRule="auto"/>
        <w:rPr>
          <w:rFonts w:asciiTheme="majorHAnsi" w:hAnsiTheme="majorHAnsi" w:cstheme="majorHAnsi"/>
          <w:sz w:val="24"/>
          <w:szCs w:val="24"/>
        </w:rPr>
      </w:pPr>
      <w:r w:rsidRPr="001C39D9">
        <w:rPr>
          <w:rFonts w:asciiTheme="majorHAnsi" w:hAnsiTheme="majorHAnsi" w:cstheme="majorHAnsi"/>
          <w:sz w:val="24"/>
          <w:szCs w:val="24"/>
        </w:rPr>
        <w:t>There are three current types flowing in bipolar junction transistor. There are</w:t>
      </w:r>
      <w:r w:rsidR="001C39D9">
        <w:rPr>
          <w:rFonts w:asciiTheme="majorHAnsi" w:hAnsiTheme="majorHAnsi" w:cstheme="majorHAnsi"/>
          <w:sz w:val="24"/>
          <w:szCs w:val="24"/>
        </w:rPr>
        <w:t xml:space="preserve"> </w:t>
      </w:r>
      <w:r w:rsidRPr="001C39D9">
        <w:rPr>
          <w:rFonts w:asciiTheme="majorHAnsi" w:hAnsiTheme="majorHAnsi" w:cstheme="majorHAnsi"/>
          <w:sz w:val="24"/>
          <w:szCs w:val="24"/>
        </w:rPr>
        <w:t>collector current IC, emitter current IE, and base current IB.</w:t>
      </w:r>
    </w:p>
    <w:p w:rsidR="008F628C" w:rsidRPr="001C39D9" w:rsidRDefault="008F628C" w:rsidP="008F628C">
      <w:pPr>
        <w:autoSpaceDE w:val="0"/>
        <w:autoSpaceDN w:val="0"/>
        <w:adjustRightInd w:val="0"/>
        <w:spacing w:after="0" w:line="240" w:lineRule="auto"/>
        <w:rPr>
          <w:rFonts w:asciiTheme="majorHAnsi" w:hAnsiTheme="majorHAnsi" w:cstheme="majorHAnsi"/>
          <w:sz w:val="24"/>
          <w:szCs w:val="24"/>
        </w:rPr>
      </w:pPr>
      <w:r w:rsidRPr="001C39D9">
        <w:rPr>
          <w:rFonts w:asciiTheme="majorHAnsi" w:hAnsiTheme="majorHAnsi" w:cstheme="majorHAnsi"/>
          <w:sz w:val="24"/>
          <w:szCs w:val="24"/>
        </w:rPr>
        <w:t>By Kirchhoff's Current Law KCL,</w:t>
      </w:r>
    </w:p>
    <w:p w:rsidR="00295867" w:rsidRPr="001C39D9" w:rsidRDefault="008F628C" w:rsidP="008F628C">
      <w:pPr>
        <w:rPr>
          <w:rFonts w:asciiTheme="majorHAnsi" w:hAnsiTheme="majorHAnsi" w:cstheme="majorHAnsi"/>
          <w:sz w:val="24"/>
          <w:szCs w:val="24"/>
        </w:rPr>
      </w:pPr>
      <w:r w:rsidRPr="001C39D9">
        <w:rPr>
          <w:rFonts w:asciiTheme="majorHAnsi" w:hAnsiTheme="majorHAnsi" w:cstheme="majorHAnsi"/>
          <w:sz w:val="24"/>
          <w:szCs w:val="24"/>
        </w:rPr>
        <w:t xml:space="preserve">IE = IB + IC </w:t>
      </w:r>
      <w:r w:rsidR="008168AA" w:rsidRPr="001C39D9">
        <w:rPr>
          <w:rFonts w:asciiTheme="majorHAnsi" w:hAnsiTheme="majorHAnsi" w:cstheme="majorHAnsi"/>
          <w:sz w:val="24"/>
          <w:szCs w:val="24"/>
        </w:rPr>
        <w:t>……</w:t>
      </w:r>
      <w:proofErr w:type="gramStart"/>
      <w:r w:rsidR="008168AA" w:rsidRPr="001C39D9">
        <w:rPr>
          <w:rFonts w:asciiTheme="majorHAnsi" w:hAnsiTheme="majorHAnsi" w:cstheme="majorHAnsi"/>
          <w:sz w:val="24"/>
          <w:szCs w:val="24"/>
        </w:rPr>
        <w:t>.(</w:t>
      </w:r>
      <w:proofErr w:type="gramEnd"/>
      <w:r w:rsidR="008168AA" w:rsidRPr="001C39D9">
        <w:rPr>
          <w:rFonts w:asciiTheme="majorHAnsi" w:hAnsiTheme="majorHAnsi" w:cstheme="majorHAnsi"/>
          <w:sz w:val="24"/>
          <w:szCs w:val="24"/>
        </w:rPr>
        <w:t>1)</w:t>
      </w:r>
    </w:p>
    <w:p w:rsidR="008F628C" w:rsidRPr="001C39D9" w:rsidRDefault="008F628C" w:rsidP="008F628C">
      <w:pPr>
        <w:rPr>
          <w:rFonts w:asciiTheme="majorHAnsi" w:hAnsiTheme="majorHAnsi" w:cstheme="majorHAnsi"/>
          <w:sz w:val="24"/>
          <w:szCs w:val="24"/>
        </w:rPr>
      </w:pPr>
      <w:proofErr w:type="gramStart"/>
      <w:r w:rsidRPr="001C39D9">
        <w:rPr>
          <w:rFonts w:asciiTheme="majorHAnsi" w:hAnsiTheme="majorHAnsi" w:cstheme="majorHAnsi"/>
          <w:sz w:val="24"/>
          <w:szCs w:val="24"/>
        </w:rPr>
        <w:t>And</w:t>
      </w:r>
      <w:proofErr w:type="gramEnd"/>
      <w:r w:rsidRPr="001C39D9">
        <w:rPr>
          <w:rFonts w:asciiTheme="majorHAnsi" w:hAnsiTheme="majorHAnsi" w:cstheme="majorHAnsi"/>
          <w:sz w:val="24"/>
          <w:szCs w:val="24"/>
        </w:rPr>
        <w:t xml:space="preserve"> in the active region we can use these equations:</w:t>
      </w:r>
    </w:p>
    <w:p w:rsidR="008F628C" w:rsidRPr="001C39D9" w:rsidRDefault="008F628C" w:rsidP="008F628C">
      <w:pPr>
        <w:rPr>
          <w:rFonts w:asciiTheme="majorHAnsi" w:hAnsiTheme="majorHAnsi" w:cstheme="majorHAnsi"/>
          <w:sz w:val="28"/>
          <w:szCs w:val="28"/>
        </w:rPr>
      </w:pPr>
      <w:proofErr w:type="spellStart"/>
      <w:r w:rsidRPr="001C39D9">
        <w:rPr>
          <w:rFonts w:asciiTheme="majorHAnsi" w:hAnsiTheme="majorHAnsi" w:cstheme="majorHAnsi"/>
          <w:sz w:val="28"/>
          <w:szCs w:val="28"/>
        </w:rPr>
        <w:t>Ic</w:t>
      </w:r>
      <w:proofErr w:type="spellEnd"/>
      <w:r w:rsidRPr="001C39D9">
        <w:rPr>
          <w:rFonts w:asciiTheme="majorHAnsi" w:hAnsiTheme="majorHAnsi" w:cstheme="majorHAnsi"/>
          <w:sz w:val="28"/>
          <w:szCs w:val="28"/>
        </w:rPr>
        <w:t>=α*</w:t>
      </w:r>
      <w:proofErr w:type="spellStart"/>
      <w:r w:rsidRPr="001C39D9">
        <w:rPr>
          <w:rFonts w:asciiTheme="majorHAnsi" w:hAnsiTheme="majorHAnsi" w:cstheme="majorHAnsi"/>
          <w:sz w:val="28"/>
          <w:szCs w:val="28"/>
        </w:rPr>
        <w:t>Ie</w:t>
      </w:r>
      <w:proofErr w:type="spellEnd"/>
      <w:r w:rsidR="008168AA" w:rsidRPr="001C39D9">
        <w:rPr>
          <w:rFonts w:asciiTheme="majorHAnsi" w:hAnsiTheme="majorHAnsi" w:cstheme="majorHAnsi"/>
          <w:sz w:val="28"/>
          <w:szCs w:val="28"/>
        </w:rPr>
        <w:t>…</w:t>
      </w:r>
      <w:proofErr w:type="gramStart"/>
      <w:r w:rsidR="008168AA" w:rsidRPr="001C39D9">
        <w:rPr>
          <w:rFonts w:asciiTheme="majorHAnsi" w:hAnsiTheme="majorHAnsi" w:cstheme="majorHAnsi"/>
          <w:sz w:val="28"/>
          <w:szCs w:val="28"/>
        </w:rPr>
        <w:t>…(</w:t>
      </w:r>
      <w:proofErr w:type="gramEnd"/>
      <w:r w:rsidR="008168AA" w:rsidRPr="001C39D9">
        <w:rPr>
          <w:rFonts w:asciiTheme="majorHAnsi" w:hAnsiTheme="majorHAnsi" w:cstheme="majorHAnsi"/>
          <w:sz w:val="28"/>
          <w:szCs w:val="28"/>
        </w:rPr>
        <w:t>2)</w:t>
      </w:r>
    </w:p>
    <w:p w:rsidR="008F628C" w:rsidRPr="001C39D9" w:rsidRDefault="008F628C" w:rsidP="008F628C">
      <w:pPr>
        <w:rPr>
          <w:rFonts w:asciiTheme="majorHAnsi" w:hAnsiTheme="majorHAnsi" w:cstheme="majorHAnsi"/>
          <w:sz w:val="28"/>
          <w:szCs w:val="28"/>
        </w:rPr>
      </w:pPr>
      <w:proofErr w:type="spellStart"/>
      <w:r w:rsidRPr="001C39D9">
        <w:rPr>
          <w:rFonts w:asciiTheme="majorHAnsi" w:hAnsiTheme="majorHAnsi" w:cstheme="majorHAnsi"/>
          <w:sz w:val="28"/>
          <w:szCs w:val="28"/>
        </w:rPr>
        <w:t>Ic</w:t>
      </w:r>
      <w:proofErr w:type="spellEnd"/>
      <w:r w:rsidRPr="001C39D9">
        <w:rPr>
          <w:rFonts w:asciiTheme="majorHAnsi" w:hAnsiTheme="majorHAnsi" w:cstheme="majorHAnsi"/>
          <w:sz w:val="28"/>
          <w:szCs w:val="28"/>
        </w:rPr>
        <w:t>=β*</w:t>
      </w:r>
      <w:proofErr w:type="spellStart"/>
      <w:r w:rsidRPr="001C39D9">
        <w:rPr>
          <w:rFonts w:asciiTheme="majorHAnsi" w:hAnsiTheme="majorHAnsi" w:cstheme="majorHAnsi"/>
          <w:sz w:val="28"/>
          <w:szCs w:val="28"/>
        </w:rPr>
        <w:t>Ib</w:t>
      </w:r>
      <w:proofErr w:type="spellEnd"/>
      <w:r w:rsidR="008168AA" w:rsidRPr="001C39D9">
        <w:rPr>
          <w:rFonts w:asciiTheme="majorHAnsi" w:hAnsiTheme="majorHAnsi" w:cstheme="majorHAnsi"/>
          <w:sz w:val="28"/>
          <w:szCs w:val="28"/>
        </w:rPr>
        <w:t>……</w:t>
      </w:r>
      <w:proofErr w:type="gramStart"/>
      <w:r w:rsidR="008168AA" w:rsidRPr="001C39D9">
        <w:rPr>
          <w:rFonts w:asciiTheme="majorHAnsi" w:hAnsiTheme="majorHAnsi" w:cstheme="majorHAnsi"/>
          <w:sz w:val="28"/>
          <w:szCs w:val="28"/>
        </w:rPr>
        <w:t>..(</w:t>
      </w:r>
      <w:proofErr w:type="gramEnd"/>
      <w:r w:rsidR="008168AA" w:rsidRPr="001C39D9">
        <w:rPr>
          <w:rFonts w:asciiTheme="majorHAnsi" w:hAnsiTheme="majorHAnsi" w:cstheme="majorHAnsi"/>
          <w:sz w:val="28"/>
          <w:szCs w:val="28"/>
        </w:rPr>
        <w:t>3)</w:t>
      </w:r>
    </w:p>
    <w:p w:rsidR="008F628C" w:rsidRPr="001C39D9" w:rsidRDefault="008F628C" w:rsidP="008F628C">
      <w:pPr>
        <w:rPr>
          <w:rFonts w:asciiTheme="majorHAnsi" w:hAnsiTheme="majorHAnsi" w:cstheme="majorHAnsi"/>
          <w:sz w:val="28"/>
          <w:szCs w:val="28"/>
        </w:rPr>
      </w:pPr>
      <w:proofErr w:type="spellStart"/>
      <w:r w:rsidRPr="001C39D9">
        <w:rPr>
          <w:rFonts w:asciiTheme="majorHAnsi" w:hAnsiTheme="majorHAnsi" w:cstheme="majorHAnsi"/>
          <w:sz w:val="28"/>
          <w:szCs w:val="28"/>
        </w:rPr>
        <w:t>Ie</w:t>
      </w:r>
      <w:proofErr w:type="spellEnd"/>
      <w:proofErr w:type="gramStart"/>
      <w:r w:rsidRPr="001C39D9">
        <w:rPr>
          <w:rFonts w:asciiTheme="majorHAnsi" w:hAnsiTheme="majorHAnsi" w:cstheme="majorHAnsi"/>
          <w:sz w:val="28"/>
          <w:szCs w:val="28"/>
        </w:rPr>
        <w:t>=(</w:t>
      </w:r>
      <w:proofErr w:type="gramEnd"/>
      <w:r w:rsidRPr="001C39D9">
        <w:rPr>
          <w:rFonts w:asciiTheme="majorHAnsi" w:hAnsiTheme="majorHAnsi" w:cstheme="majorHAnsi"/>
          <w:sz w:val="28"/>
          <w:szCs w:val="28"/>
        </w:rPr>
        <w:t>β+1)*</w:t>
      </w:r>
      <w:proofErr w:type="spellStart"/>
      <w:r w:rsidRPr="001C39D9">
        <w:rPr>
          <w:rFonts w:asciiTheme="majorHAnsi" w:hAnsiTheme="majorHAnsi" w:cstheme="majorHAnsi"/>
          <w:sz w:val="28"/>
          <w:szCs w:val="28"/>
        </w:rPr>
        <w:t>Ib</w:t>
      </w:r>
      <w:proofErr w:type="spellEnd"/>
      <w:r w:rsidR="008168AA" w:rsidRPr="001C39D9">
        <w:rPr>
          <w:rFonts w:asciiTheme="majorHAnsi" w:hAnsiTheme="majorHAnsi" w:cstheme="majorHAnsi"/>
          <w:sz w:val="28"/>
          <w:szCs w:val="28"/>
        </w:rPr>
        <w:t>……..(4)</w:t>
      </w:r>
    </w:p>
    <w:p w:rsidR="007B7807" w:rsidRPr="001C39D9" w:rsidRDefault="007B7807" w:rsidP="008F628C">
      <w:pPr>
        <w:rPr>
          <w:rFonts w:asciiTheme="majorHAnsi" w:hAnsiTheme="majorHAnsi" w:cstheme="majorHAnsi"/>
          <w:sz w:val="24"/>
          <w:szCs w:val="24"/>
        </w:rPr>
      </w:pPr>
      <w:r w:rsidRPr="001C39D9">
        <w:rPr>
          <w:rFonts w:asciiTheme="majorHAnsi" w:hAnsiTheme="majorHAnsi" w:cstheme="majorHAnsi"/>
          <w:sz w:val="24"/>
          <w:szCs w:val="24"/>
        </w:rPr>
        <w:t xml:space="preserve">Where </w:t>
      </w:r>
      <m:oMath>
        <m:d>
          <m:dPr>
            <m:ctrlPr>
              <w:rPr>
                <w:rFonts w:ascii="Cambria Math" w:hAnsi="Cambria Math" w:cstheme="majorHAnsi"/>
                <w:b/>
                <w:bCs/>
                <w:i/>
                <w:iCs/>
                <w:sz w:val="24"/>
                <w:szCs w:val="24"/>
              </w:rPr>
            </m:ctrlPr>
          </m:dPr>
          <m:e>
            <m:r>
              <m:rPr>
                <m:sty m:val="bi"/>
              </m:rPr>
              <w:rPr>
                <w:rFonts w:ascii="Cambria Math" w:hAnsi="Cambria Math" w:cs="Cambria Math" w:hint="cs"/>
                <w:sz w:val="24"/>
                <w:szCs w:val="24"/>
                <w:rtl/>
              </w:rPr>
              <m:t>β</m:t>
            </m:r>
            <m:r>
              <m:rPr>
                <m:sty m:val="bi"/>
              </m:rPr>
              <w:rPr>
                <w:rFonts w:ascii="Cambria Math" w:hAnsi="Cambria Math" w:cstheme="majorHAnsi"/>
                <w:sz w:val="24"/>
                <w:szCs w:val="24"/>
              </w:rPr>
              <m:t>=</m:t>
            </m:r>
            <m:f>
              <m:fPr>
                <m:ctrlPr>
                  <w:rPr>
                    <w:rFonts w:ascii="Cambria Math" w:hAnsi="Cambria Math" w:cstheme="majorHAnsi"/>
                    <w:b/>
                    <w:bCs/>
                    <w:i/>
                    <w:iCs/>
                    <w:sz w:val="24"/>
                    <w:szCs w:val="24"/>
                  </w:rPr>
                </m:ctrlPr>
              </m:fPr>
              <m:num>
                <m:r>
                  <m:rPr>
                    <m:sty m:val="bi"/>
                  </m:rPr>
                  <w:rPr>
                    <w:rFonts w:ascii="Cambria Math" w:hAnsi="Cambria Math" w:cstheme="majorHAnsi"/>
                    <w:sz w:val="24"/>
                    <w:szCs w:val="24"/>
                  </w:rPr>
                  <m:t>α</m:t>
                </m:r>
              </m:num>
              <m:den>
                <m:r>
                  <m:rPr>
                    <m:sty m:val="bi"/>
                  </m:rPr>
                  <w:rPr>
                    <w:rFonts w:ascii="Cambria Math" w:hAnsi="Cambria Math" w:cstheme="majorHAnsi"/>
                    <w:sz w:val="24"/>
                    <w:szCs w:val="24"/>
                  </w:rPr>
                  <m:t>1-α</m:t>
                </m:r>
              </m:den>
            </m:f>
          </m:e>
        </m:d>
        <m:r>
          <m:rPr>
            <m:sty m:val="bi"/>
          </m:rPr>
          <w:rPr>
            <w:rFonts w:ascii="Cambria Math" w:hAnsi="Cambria Math" w:cstheme="majorHAnsi"/>
            <w:sz w:val="24"/>
            <w:szCs w:val="24"/>
          </w:rPr>
          <m:t xml:space="preserve"> </m:t>
        </m:r>
        <m:r>
          <m:rPr>
            <m:sty m:val="p"/>
          </m:rPr>
          <w:rPr>
            <w:rFonts w:ascii="Cambria Math" w:hAnsi="Cambria Math" w:cstheme="majorHAnsi"/>
            <w:sz w:val="24"/>
            <w:szCs w:val="24"/>
          </w:rPr>
          <m:t>which is the dc current gain</m:t>
        </m:r>
        <m:r>
          <m:rPr>
            <m:sty m:val="bi"/>
          </m:rPr>
          <w:rPr>
            <w:rFonts w:ascii="Cambria Math" w:hAnsi="Cambria Math" w:cstheme="majorHAnsi"/>
            <w:sz w:val="24"/>
            <w:szCs w:val="24"/>
          </w:rPr>
          <m:t xml:space="preserve"> </m:t>
        </m:r>
        <m:r>
          <m:rPr>
            <m:sty m:val="bi"/>
          </m:rPr>
          <w:rPr>
            <w:rFonts w:ascii="Cambria Math" w:hAnsi="Cambria Math" w:cstheme="majorHAnsi"/>
            <w:sz w:val="24"/>
            <w:szCs w:val="24"/>
          </w:rPr>
          <m:t>(β=</m:t>
        </m:r>
        <m:f>
          <m:fPr>
            <m:ctrlPr>
              <w:rPr>
                <w:rFonts w:ascii="Cambria Math" w:hAnsi="Cambria Math" w:cstheme="majorHAnsi"/>
                <w:b/>
                <w:bCs/>
                <w:i/>
                <w:iCs/>
                <w:sz w:val="24"/>
                <w:szCs w:val="24"/>
              </w:rPr>
            </m:ctrlPr>
          </m:fPr>
          <m:num>
            <m:r>
              <m:rPr>
                <m:sty m:val="bi"/>
              </m:rPr>
              <w:rPr>
                <w:rFonts w:ascii="Cambria Math" w:hAnsi="Cambria Math" w:cstheme="majorHAnsi"/>
                <w:sz w:val="24"/>
                <w:szCs w:val="24"/>
              </w:rPr>
              <m:t>IC</m:t>
            </m:r>
          </m:num>
          <m:den>
            <m:r>
              <m:rPr>
                <m:sty m:val="bi"/>
              </m:rPr>
              <w:rPr>
                <w:rFonts w:ascii="Cambria Math" w:hAnsi="Cambria Math" w:cstheme="majorHAnsi"/>
                <w:sz w:val="24"/>
                <w:szCs w:val="24"/>
              </w:rPr>
              <m:t>IB</m:t>
            </m:r>
          </m:den>
        </m:f>
        <m:r>
          <m:rPr>
            <m:sty m:val="bi"/>
          </m:rPr>
          <w:rPr>
            <w:rFonts w:ascii="Cambria Math" w:hAnsi="Cambria Math" w:cstheme="majorHAnsi"/>
            <w:sz w:val="24"/>
            <w:szCs w:val="24"/>
          </w:rPr>
          <m:t>)</m:t>
        </m:r>
      </m:oMath>
      <w:r w:rsidR="001C39D9">
        <w:rPr>
          <w:rFonts w:asciiTheme="majorHAnsi" w:eastAsiaTheme="minorEastAsia" w:hAnsiTheme="majorHAnsi" w:cstheme="majorHAnsi"/>
          <w:b/>
          <w:sz w:val="24"/>
          <w:szCs w:val="24"/>
        </w:rPr>
        <w:t>…</w:t>
      </w:r>
      <w:proofErr w:type="gramStart"/>
      <w:r w:rsidR="001C39D9">
        <w:rPr>
          <w:rFonts w:asciiTheme="majorHAnsi" w:eastAsiaTheme="minorEastAsia" w:hAnsiTheme="majorHAnsi" w:cstheme="majorHAnsi"/>
          <w:b/>
          <w:sz w:val="24"/>
          <w:szCs w:val="24"/>
        </w:rPr>
        <w:t>…(</w:t>
      </w:r>
      <w:proofErr w:type="gramEnd"/>
      <w:r w:rsidR="001C39D9">
        <w:rPr>
          <w:rFonts w:asciiTheme="majorHAnsi" w:eastAsiaTheme="minorEastAsia" w:hAnsiTheme="majorHAnsi" w:cstheme="majorHAnsi"/>
          <w:b/>
          <w:sz w:val="24"/>
          <w:szCs w:val="24"/>
        </w:rPr>
        <w:t>5)</w:t>
      </w:r>
    </w:p>
    <w:p w:rsidR="008F628C" w:rsidRPr="001C39D9" w:rsidRDefault="008F628C" w:rsidP="008F628C">
      <w:pPr>
        <w:rPr>
          <w:rFonts w:asciiTheme="majorHAnsi" w:hAnsiTheme="majorHAnsi" w:cstheme="majorHAnsi"/>
          <w:sz w:val="24"/>
          <w:szCs w:val="24"/>
        </w:rPr>
      </w:pPr>
      <w:r w:rsidRPr="001C39D9">
        <w:rPr>
          <w:rFonts w:asciiTheme="majorHAnsi" w:hAnsiTheme="majorHAnsi" w:cstheme="majorHAnsi"/>
          <w:sz w:val="24"/>
          <w:szCs w:val="24"/>
        </w:rPr>
        <w:t xml:space="preserve"> Where α is the common-base current gain. The common-base current gain is approximately the gain of current from emitter to collector in the forward-active region. This ratio usually has a value close to unity</w:t>
      </w:r>
      <w:proofErr w:type="gramStart"/>
      <w:r w:rsidRPr="001C39D9">
        <w:rPr>
          <w:rFonts w:asciiTheme="majorHAnsi" w:hAnsiTheme="majorHAnsi" w:cstheme="majorHAnsi"/>
          <w:sz w:val="24"/>
          <w:szCs w:val="24"/>
        </w:rPr>
        <w:t>;</w:t>
      </w:r>
      <w:proofErr w:type="gramEnd"/>
      <w:r w:rsidRPr="001C39D9">
        <w:rPr>
          <w:rFonts w:asciiTheme="majorHAnsi" w:hAnsiTheme="majorHAnsi" w:cstheme="majorHAnsi"/>
          <w:sz w:val="24"/>
          <w:szCs w:val="24"/>
        </w:rPr>
        <w:t xml:space="preserve"> between 0.98 and 0.998</w:t>
      </w:r>
    </w:p>
    <w:p w:rsidR="008F628C" w:rsidRPr="009B702A" w:rsidRDefault="008F628C" w:rsidP="008F628C">
      <w:pPr>
        <w:rPr>
          <w:rFonts w:asciiTheme="majorHAnsi" w:hAnsiTheme="majorHAnsi" w:cstheme="majorHAnsi"/>
          <w:sz w:val="24"/>
          <w:szCs w:val="24"/>
        </w:rPr>
      </w:pPr>
      <w:r w:rsidRPr="009B702A">
        <w:rPr>
          <w:rFonts w:asciiTheme="majorHAnsi" w:hAnsiTheme="majorHAnsi" w:cstheme="majorHAnsi"/>
          <w:sz w:val="24"/>
          <w:szCs w:val="24"/>
        </w:rPr>
        <w:t xml:space="preserve">And </w:t>
      </w:r>
      <w:proofErr w:type="gramStart"/>
      <w:r w:rsidRPr="009B702A">
        <w:rPr>
          <w:rFonts w:asciiTheme="majorHAnsi" w:hAnsiTheme="majorHAnsi" w:cstheme="majorHAnsi"/>
          <w:sz w:val="24"/>
          <w:szCs w:val="24"/>
        </w:rPr>
        <w:t>β  is</w:t>
      </w:r>
      <w:proofErr w:type="gramEnd"/>
      <w:r w:rsidRPr="009B702A">
        <w:rPr>
          <w:rFonts w:asciiTheme="majorHAnsi" w:hAnsiTheme="majorHAnsi" w:cstheme="majorHAnsi"/>
          <w:sz w:val="24"/>
          <w:szCs w:val="24"/>
        </w:rPr>
        <w:t xml:space="preserve"> The common-emitter current gain is represented; it is approximately the ratio of the DC collector current to the DC base current in forward-active region. It is typically greater than 100 for small-signal transistors but can be smaller in transistors designed for high-power applications.</w:t>
      </w:r>
    </w:p>
    <w:p w:rsidR="00E77E47" w:rsidRDefault="00711578" w:rsidP="00E77E47">
      <w:pPr>
        <w:jc w:val="center"/>
        <w:rPr>
          <w:sz w:val="32"/>
          <w:szCs w:val="32"/>
        </w:rPr>
      </w:pPr>
      <w:r>
        <w:rPr>
          <w:noProof/>
        </w:rPr>
        <w:drawing>
          <wp:inline distT="0" distB="0" distL="0" distR="0" wp14:anchorId="2DB7A277" wp14:editId="51B500A5">
            <wp:extent cx="3013710" cy="1762964"/>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73469" cy="1797922"/>
                    </a:xfrm>
                    <a:prstGeom prst="rect">
                      <a:avLst/>
                    </a:prstGeom>
                  </pic:spPr>
                </pic:pic>
              </a:graphicData>
            </a:graphic>
          </wp:inline>
        </w:drawing>
      </w:r>
    </w:p>
    <w:p w:rsidR="00D30C39" w:rsidRPr="002019B2" w:rsidRDefault="003E1CC0" w:rsidP="002019B2">
      <w:pPr>
        <w:jc w:val="center"/>
        <w:rPr>
          <w:rFonts w:asciiTheme="majorHAnsi" w:hAnsiTheme="majorHAnsi" w:cstheme="majorHAnsi"/>
        </w:rPr>
      </w:pPr>
      <w:r>
        <w:rPr>
          <w:rFonts w:eastAsia="Times New Roman" w:cstheme="minorHAnsi"/>
          <w:noProof/>
          <w:color w:val="414143"/>
          <w:sz w:val="28"/>
          <w:szCs w:val="28"/>
        </w:rPr>
        <mc:AlternateContent>
          <mc:Choice Requires="wps">
            <w:drawing>
              <wp:anchor distT="0" distB="0" distL="114300" distR="114300" simplePos="0" relativeHeight="251663360" behindDoc="0" locked="0" layoutInCell="1" allowOverlap="1" wp14:anchorId="20E1D6FA" wp14:editId="130107D8">
                <wp:simplePos x="0" y="0"/>
                <wp:positionH relativeFrom="margin">
                  <wp:align>center</wp:align>
                </wp:positionH>
                <wp:positionV relativeFrom="paragraph">
                  <wp:posOffset>357810</wp:posOffset>
                </wp:positionV>
                <wp:extent cx="277977" cy="270662"/>
                <wp:effectExtent l="0" t="0" r="27305" b="15240"/>
                <wp:wrapNone/>
                <wp:docPr id="22" name="Text Box 22"/>
                <wp:cNvGraphicFramePr/>
                <a:graphic xmlns:a="http://schemas.openxmlformats.org/drawingml/2006/main">
                  <a:graphicData uri="http://schemas.microsoft.com/office/word/2010/wordprocessingShape">
                    <wps:wsp>
                      <wps:cNvSpPr txBox="1"/>
                      <wps:spPr>
                        <a:xfrm>
                          <a:off x="0" y="0"/>
                          <a:ext cx="277977" cy="270662"/>
                        </a:xfrm>
                        <a:prstGeom prst="rect">
                          <a:avLst/>
                        </a:prstGeom>
                        <a:solidFill>
                          <a:sysClr val="window" lastClr="FFFFFF"/>
                        </a:solidFill>
                        <a:ln w="6350">
                          <a:solidFill>
                            <a:sysClr val="window" lastClr="FFFFFF"/>
                          </a:solidFill>
                        </a:ln>
                        <a:effectLst/>
                      </wps:spPr>
                      <wps:txbx>
                        <w:txbxContent>
                          <w:p w:rsidR="003E1CC0" w:rsidRDefault="003E1CC0" w:rsidP="003E1CC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E1D6FA" id="Text Box 22" o:spid="_x0000_s1028" type="#_x0000_t202" style="position:absolute;left:0;text-align:left;margin-left:0;margin-top:28.15pt;width:21.9pt;height:21.3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" fillcolor="window" strokecolor="window" strokeweight=".5pt">
                <v:textbox>
                  <w:txbxContent>
                    <w:p w:rsidR="003E1CC0" w:rsidRDefault="003E1CC0" w:rsidP="003E1CC0">
                      <w:r>
                        <w:t>3</w:t>
                      </w:r>
                    </w:p>
                  </w:txbxContent>
                </v:textbox>
                <w10:wrap anchorx="margin"/>
              </v:shape>
            </w:pict>
          </mc:Fallback>
        </mc:AlternateContent>
      </w:r>
      <w:r w:rsidR="004C1C60">
        <w:rPr>
          <w:rFonts w:asciiTheme="majorHAnsi" w:hAnsiTheme="majorHAnsi" w:cstheme="majorHAnsi"/>
        </w:rPr>
        <w:t>Fig</w:t>
      </w:r>
      <w:proofErr w:type="gramStart"/>
      <w:r w:rsidR="004C1C60">
        <w:rPr>
          <w:rFonts w:asciiTheme="majorHAnsi" w:hAnsiTheme="majorHAnsi" w:cstheme="majorHAnsi"/>
        </w:rPr>
        <w:t>.(</w:t>
      </w:r>
      <w:proofErr w:type="gramEnd"/>
      <w:r w:rsidR="004C1C60">
        <w:rPr>
          <w:rFonts w:asciiTheme="majorHAnsi" w:hAnsiTheme="majorHAnsi" w:cstheme="majorHAnsi"/>
        </w:rPr>
        <w:t>6</w:t>
      </w:r>
      <w:r w:rsidR="00CB56A2" w:rsidRPr="009B702A">
        <w:rPr>
          <w:rFonts w:asciiTheme="majorHAnsi" w:hAnsiTheme="majorHAnsi" w:cstheme="majorHAnsi"/>
        </w:rPr>
        <w:t>)</w:t>
      </w:r>
      <w:r w:rsidRPr="003E1CC0">
        <w:rPr>
          <w:rFonts w:eastAsia="Times New Roman" w:cstheme="minorHAnsi"/>
          <w:noProof/>
          <w:color w:val="414143"/>
          <w:sz w:val="28"/>
          <w:szCs w:val="28"/>
        </w:rPr>
        <w:t xml:space="preserve"> </w:t>
      </w:r>
    </w:p>
    <w:p w:rsidR="00D30C39" w:rsidRPr="007A5BE1" w:rsidRDefault="004C1C60" w:rsidP="00D30C39">
      <w:pPr>
        <w:jc w:val="both"/>
        <w:rPr>
          <w:rFonts w:asciiTheme="majorBidi" w:hAnsiTheme="majorBidi" w:cstheme="majorBidi"/>
          <w:b/>
          <w:bCs/>
          <w:i/>
          <w:iCs/>
          <w:color w:val="000000" w:themeColor="text1"/>
          <w:sz w:val="28"/>
          <w:szCs w:val="28"/>
        </w:rPr>
      </w:pPr>
      <w:r w:rsidRPr="007A5BE1">
        <w:rPr>
          <w:rFonts w:asciiTheme="majorBidi" w:hAnsiTheme="majorBidi" w:cstheme="majorBidi"/>
          <w:b/>
          <w:bCs/>
          <w:i/>
          <w:iCs/>
          <w:color w:val="000000" w:themeColor="text1"/>
          <w:sz w:val="28"/>
          <w:szCs w:val="28"/>
        </w:rPr>
        <w:lastRenderedPageBreak/>
        <w:t>Procedure,</w:t>
      </w:r>
      <w:r w:rsidR="002019B2" w:rsidRPr="007A5BE1">
        <w:rPr>
          <w:rFonts w:asciiTheme="majorBidi" w:hAnsiTheme="majorBidi" w:cstheme="majorBidi"/>
          <w:b/>
          <w:bCs/>
          <w:i/>
          <w:iCs/>
          <w:color w:val="000000" w:themeColor="text1"/>
          <w:sz w:val="28"/>
          <w:szCs w:val="28"/>
        </w:rPr>
        <w:t xml:space="preserve"> data and calculation</w:t>
      </w:r>
      <w:r w:rsidR="00D30C39" w:rsidRPr="007A5BE1">
        <w:rPr>
          <w:rFonts w:asciiTheme="majorBidi" w:hAnsiTheme="majorBidi" w:cstheme="majorBidi"/>
          <w:b/>
          <w:bCs/>
          <w:i/>
          <w:iCs/>
          <w:color w:val="000000" w:themeColor="text1"/>
          <w:sz w:val="28"/>
          <w:szCs w:val="28"/>
        </w:rPr>
        <w:t>:</w:t>
      </w:r>
    </w:p>
    <w:p w:rsidR="005A70A7" w:rsidRPr="007A5BE1" w:rsidRDefault="005A70A7" w:rsidP="00D30C39">
      <w:pPr>
        <w:jc w:val="both"/>
        <w:rPr>
          <w:rFonts w:asciiTheme="majorBidi" w:hAnsiTheme="majorBidi" w:cstheme="majorBidi"/>
          <w:b/>
          <w:bCs/>
          <w:i/>
          <w:iCs/>
          <w:color w:val="000000" w:themeColor="text1"/>
          <w:sz w:val="24"/>
          <w:szCs w:val="24"/>
          <w:u w:val="single"/>
        </w:rPr>
      </w:pPr>
      <w:r w:rsidRPr="007A5BE1">
        <w:rPr>
          <w:rFonts w:asciiTheme="majorBidi" w:hAnsiTheme="majorBidi" w:cstheme="majorBidi"/>
          <w:i/>
          <w:iCs/>
          <w:sz w:val="24"/>
          <w:szCs w:val="24"/>
          <w:u w:val="single"/>
        </w:rPr>
        <w:t>I. The Transistor Biasing:</w:t>
      </w:r>
    </w:p>
    <w:p w:rsidR="00D30C39" w:rsidRPr="005A70A7" w:rsidRDefault="004C1C60" w:rsidP="005A70A7">
      <w:pPr>
        <w:jc w:val="both"/>
        <w:rPr>
          <w:sz w:val="23"/>
          <w:szCs w:val="23"/>
        </w:rPr>
      </w:pPr>
      <w:r>
        <w:rPr>
          <w:sz w:val="23"/>
          <w:szCs w:val="23"/>
        </w:rPr>
        <w:t>1.</w:t>
      </w:r>
      <w:r w:rsidRPr="005A70A7">
        <w:rPr>
          <w:sz w:val="23"/>
          <w:szCs w:val="23"/>
        </w:rPr>
        <w:t xml:space="preserve"> The</w:t>
      </w:r>
      <w:r w:rsidR="00607DE5" w:rsidRPr="005A70A7">
        <w:rPr>
          <w:sz w:val="23"/>
          <w:szCs w:val="23"/>
        </w:rPr>
        <w:t xml:space="preserve"> </w:t>
      </w:r>
      <w:r w:rsidRPr="005A70A7">
        <w:rPr>
          <w:sz w:val="23"/>
          <w:szCs w:val="23"/>
        </w:rPr>
        <w:t>circuit shown</w:t>
      </w:r>
      <w:r w:rsidR="00042BC1">
        <w:rPr>
          <w:sz w:val="23"/>
          <w:szCs w:val="23"/>
        </w:rPr>
        <w:t xml:space="preserve"> in Fig</w:t>
      </w:r>
      <w:proofErr w:type="gramStart"/>
      <w:r w:rsidR="00042BC1">
        <w:rPr>
          <w:sz w:val="23"/>
          <w:szCs w:val="23"/>
        </w:rPr>
        <w:t>.(</w:t>
      </w:r>
      <w:proofErr w:type="gramEnd"/>
      <w:r w:rsidR="00042BC1">
        <w:rPr>
          <w:sz w:val="23"/>
          <w:szCs w:val="23"/>
        </w:rPr>
        <w:t>7</w:t>
      </w:r>
      <w:r w:rsidR="00607DE5" w:rsidRPr="005A70A7">
        <w:rPr>
          <w:sz w:val="23"/>
          <w:szCs w:val="23"/>
        </w:rPr>
        <w:t>) was connected  using the PnP transistor .</w:t>
      </w:r>
    </w:p>
    <w:p w:rsidR="00607DE5" w:rsidRPr="00D30C39" w:rsidRDefault="00CB56A2" w:rsidP="00CB56A2">
      <w:pPr>
        <w:jc w:val="center"/>
        <w:rPr>
          <w:rFonts w:asciiTheme="majorBidi" w:hAnsiTheme="majorBidi" w:cstheme="majorBidi"/>
          <w:b/>
          <w:bCs/>
          <w:color w:val="000000" w:themeColor="text1"/>
          <w:sz w:val="28"/>
          <w:szCs w:val="28"/>
        </w:rPr>
      </w:pPr>
      <w:r>
        <w:rPr>
          <w:noProof/>
        </w:rPr>
        <w:drawing>
          <wp:inline distT="0" distB="0" distL="0" distR="0" wp14:anchorId="0FC3324B" wp14:editId="4F7DCA6F">
            <wp:extent cx="2102573"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11736" cy="2659490"/>
                    </a:xfrm>
                    <a:prstGeom prst="rect">
                      <a:avLst/>
                    </a:prstGeom>
                  </pic:spPr>
                </pic:pic>
              </a:graphicData>
            </a:graphic>
          </wp:inline>
        </w:drawing>
      </w:r>
    </w:p>
    <w:p w:rsidR="00135D66" w:rsidRDefault="004C1C60" w:rsidP="00AD7D90">
      <w:pPr>
        <w:jc w:val="center"/>
        <w:rPr>
          <w:lang w:val="en"/>
        </w:rPr>
      </w:pPr>
      <w:r>
        <w:rPr>
          <w:lang w:val="en"/>
        </w:rPr>
        <w:t>Fig</w:t>
      </w:r>
      <w:proofErr w:type="gramStart"/>
      <w:r>
        <w:rPr>
          <w:lang w:val="en"/>
        </w:rPr>
        <w:t>.(</w:t>
      </w:r>
      <w:proofErr w:type="gramEnd"/>
      <w:r>
        <w:rPr>
          <w:lang w:val="en"/>
        </w:rPr>
        <w:t>7</w:t>
      </w:r>
      <w:r w:rsidR="00AD7D90">
        <w:rPr>
          <w:lang w:val="en"/>
        </w:rPr>
        <w:t>)</w:t>
      </w:r>
    </w:p>
    <w:p w:rsidR="00B47E6D" w:rsidRPr="006633F7" w:rsidRDefault="00B47E6D" w:rsidP="006633F7">
      <w:pPr>
        <w:rPr>
          <w:lang w:val="en"/>
        </w:rPr>
      </w:pPr>
      <w:r>
        <w:rPr>
          <w:sz w:val="24"/>
          <w:szCs w:val="24"/>
        </w:rPr>
        <w:t xml:space="preserve">2. The voltage source was set to 4V and the currents </w:t>
      </w:r>
      <w:proofErr w:type="gramStart"/>
      <w:r>
        <w:rPr>
          <w:sz w:val="24"/>
          <w:szCs w:val="24"/>
        </w:rPr>
        <w:t>were measured</w:t>
      </w:r>
      <w:proofErr w:type="gramEnd"/>
      <w:r>
        <w:rPr>
          <w:sz w:val="24"/>
          <w:szCs w:val="24"/>
        </w:rPr>
        <w:t xml:space="preserve">: </w:t>
      </w:r>
    </w:p>
    <w:p w:rsidR="00CB7C30" w:rsidRDefault="00185AD5" w:rsidP="00CB7C30">
      <w:pPr>
        <w:rPr>
          <w:sz w:val="24"/>
          <w:szCs w:val="24"/>
        </w:rPr>
      </w:pPr>
      <w:r>
        <w:rPr>
          <w:sz w:val="24"/>
          <w:szCs w:val="24"/>
        </w:rPr>
        <w:t>IC=IB=IE</w:t>
      </w:r>
      <w:r w:rsidR="00006AD7">
        <w:rPr>
          <w:sz w:val="24"/>
          <w:szCs w:val="24"/>
        </w:rPr>
        <w:t>=0A</w:t>
      </w:r>
    </w:p>
    <w:p w:rsidR="00006AD7" w:rsidRPr="00006AD7" w:rsidRDefault="00006AD7" w:rsidP="00006AD7">
      <w:pPr>
        <w:pStyle w:val="ListParagraph"/>
        <w:numPr>
          <w:ilvl w:val="0"/>
          <w:numId w:val="9"/>
        </w:numPr>
        <w:rPr>
          <w:sz w:val="24"/>
          <w:szCs w:val="24"/>
        </w:rPr>
      </w:pPr>
      <w:r w:rsidRPr="00006AD7">
        <w:rPr>
          <w:sz w:val="24"/>
          <w:szCs w:val="24"/>
        </w:rPr>
        <w:t>That mean the transistor is in the cut-off region.</w:t>
      </w:r>
    </w:p>
    <w:p w:rsidR="00006AD7" w:rsidRDefault="00006AD7" w:rsidP="00006AD7">
      <w:pPr>
        <w:rPr>
          <w:sz w:val="24"/>
          <w:szCs w:val="24"/>
        </w:rPr>
      </w:pPr>
      <w:r>
        <w:rPr>
          <w:sz w:val="24"/>
          <w:szCs w:val="24"/>
        </w:rPr>
        <w:t xml:space="preserve">Then the voltage source </w:t>
      </w:r>
      <w:proofErr w:type="gramStart"/>
      <w:r>
        <w:rPr>
          <w:sz w:val="24"/>
          <w:szCs w:val="24"/>
        </w:rPr>
        <w:t>was reversed</w:t>
      </w:r>
      <w:proofErr w:type="gramEnd"/>
      <w:r>
        <w:rPr>
          <w:sz w:val="24"/>
          <w:szCs w:val="24"/>
        </w:rPr>
        <w:t xml:space="preserve"> and the currents were measured:</w:t>
      </w:r>
    </w:p>
    <w:p w:rsidR="00006AD7" w:rsidRDefault="00185AD5" w:rsidP="00006AD7">
      <w:pPr>
        <w:rPr>
          <w:sz w:val="24"/>
          <w:szCs w:val="24"/>
        </w:rPr>
      </w:pPr>
      <w:r>
        <w:rPr>
          <w:sz w:val="24"/>
          <w:szCs w:val="24"/>
        </w:rPr>
        <w:t>IC=</w:t>
      </w:r>
      <w:r w:rsidR="005614FE">
        <w:rPr>
          <w:sz w:val="24"/>
          <w:szCs w:val="24"/>
        </w:rPr>
        <w:t xml:space="preserve"> </w:t>
      </w:r>
      <w:r>
        <w:rPr>
          <w:sz w:val="24"/>
          <w:szCs w:val="24"/>
        </w:rPr>
        <w:t>0.331mA    , IB=</w:t>
      </w:r>
      <w:proofErr w:type="gramStart"/>
      <w:r>
        <w:rPr>
          <w:sz w:val="24"/>
          <w:szCs w:val="24"/>
        </w:rPr>
        <w:t>0.002mA  ,IE</w:t>
      </w:r>
      <w:proofErr w:type="gramEnd"/>
      <w:r w:rsidR="00006AD7">
        <w:rPr>
          <w:sz w:val="24"/>
          <w:szCs w:val="24"/>
        </w:rPr>
        <w:t>=</w:t>
      </w:r>
      <w:r>
        <w:rPr>
          <w:sz w:val="24"/>
          <w:szCs w:val="24"/>
        </w:rPr>
        <w:t>0.33</w:t>
      </w:r>
      <w:r w:rsidR="009A2D67">
        <w:rPr>
          <w:sz w:val="24"/>
          <w:szCs w:val="24"/>
        </w:rPr>
        <w:t>mA</w:t>
      </w:r>
    </w:p>
    <w:p w:rsidR="00470DAF" w:rsidRPr="003E58A5" w:rsidRDefault="009A2D67" w:rsidP="003E58A5">
      <w:pPr>
        <w:pStyle w:val="ListParagraph"/>
        <w:numPr>
          <w:ilvl w:val="0"/>
          <w:numId w:val="10"/>
        </w:numPr>
        <w:rPr>
          <w:rFonts w:cstheme="minorHAnsi"/>
          <w:sz w:val="28"/>
          <w:szCs w:val="28"/>
        </w:rPr>
      </w:pPr>
      <w:proofErr w:type="gramStart"/>
      <w:r w:rsidRPr="003E58A5">
        <w:rPr>
          <w:rFonts w:cstheme="minorHAnsi"/>
          <w:sz w:val="28"/>
          <w:szCs w:val="28"/>
        </w:rPr>
        <w:t>notice</w:t>
      </w:r>
      <w:proofErr w:type="gramEnd"/>
      <w:r w:rsidRPr="003E58A5">
        <w:rPr>
          <w:rFonts w:cstheme="minorHAnsi"/>
          <w:sz w:val="28"/>
          <w:szCs w:val="28"/>
        </w:rPr>
        <w:t xml:space="preserve"> that IC=IE-IB in this case</w:t>
      </w:r>
      <w:r w:rsidR="00470DAF" w:rsidRPr="003E58A5">
        <w:rPr>
          <w:rFonts w:cstheme="minorHAnsi"/>
          <w:sz w:val="28"/>
          <w:szCs w:val="28"/>
        </w:rPr>
        <w:t xml:space="preserve"> and The transistor in the saturation region.</w:t>
      </w:r>
    </w:p>
    <w:p w:rsidR="00766751" w:rsidRDefault="00766751" w:rsidP="00470DAF">
      <w:pPr>
        <w:rPr>
          <w:rFonts w:cstheme="minorHAnsi"/>
          <w:sz w:val="28"/>
          <w:szCs w:val="28"/>
        </w:rPr>
      </w:pPr>
    </w:p>
    <w:p w:rsidR="003E58A5" w:rsidRPr="00042BC1" w:rsidRDefault="00042BC1" w:rsidP="00042BC1">
      <w:pPr>
        <w:rPr>
          <w:sz w:val="24"/>
          <w:szCs w:val="24"/>
        </w:rPr>
      </w:pPr>
      <w:r>
        <w:rPr>
          <w:sz w:val="24"/>
          <w:szCs w:val="24"/>
        </w:rPr>
        <w:t>3.</w:t>
      </w:r>
      <w:r w:rsidR="003E58A5" w:rsidRPr="00042BC1">
        <w:rPr>
          <w:sz w:val="24"/>
          <w:szCs w:val="24"/>
        </w:rPr>
        <w:t xml:space="preserve"> </w:t>
      </w:r>
      <w:r w:rsidRPr="00042BC1">
        <w:rPr>
          <w:sz w:val="24"/>
          <w:szCs w:val="24"/>
        </w:rPr>
        <w:t>The</w:t>
      </w:r>
      <w:r w:rsidR="003E58A5" w:rsidRPr="00042BC1">
        <w:rPr>
          <w:sz w:val="24"/>
          <w:szCs w:val="24"/>
        </w:rPr>
        <w:t xml:space="preserve"> same last two steps were repeated </w:t>
      </w:r>
      <w:proofErr w:type="gramStart"/>
      <w:r w:rsidR="003E58A5" w:rsidRPr="00042BC1">
        <w:rPr>
          <w:sz w:val="24"/>
          <w:szCs w:val="24"/>
        </w:rPr>
        <w:t xml:space="preserve">for  </w:t>
      </w:r>
      <w:proofErr w:type="spellStart"/>
      <w:r w:rsidR="003E58A5" w:rsidRPr="00042BC1">
        <w:rPr>
          <w:sz w:val="24"/>
          <w:szCs w:val="24"/>
        </w:rPr>
        <w:t>npn</w:t>
      </w:r>
      <w:proofErr w:type="spellEnd"/>
      <w:proofErr w:type="gramEnd"/>
      <w:r w:rsidR="003E58A5" w:rsidRPr="00042BC1">
        <w:rPr>
          <w:sz w:val="24"/>
          <w:szCs w:val="24"/>
        </w:rPr>
        <w:t xml:space="preserve"> transistor.</w:t>
      </w:r>
    </w:p>
    <w:p w:rsidR="003E58A5" w:rsidRDefault="003E58A5" w:rsidP="003E58A5">
      <w:pPr>
        <w:rPr>
          <w:sz w:val="24"/>
          <w:szCs w:val="24"/>
        </w:rPr>
      </w:pPr>
      <w:r>
        <w:rPr>
          <w:sz w:val="24"/>
          <w:szCs w:val="24"/>
        </w:rPr>
        <w:t xml:space="preserve">First when the voltage source </w:t>
      </w:r>
      <w:proofErr w:type="gramStart"/>
      <w:r>
        <w:rPr>
          <w:sz w:val="24"/>
          <w:szCs w:val="24"/>
        </w:rPr>
        <w:t>is connected</w:t>
      </w:r>
      <w:proofErr w:type="gramEnd"/>
      <w:r>
        <w:rPr>
          <w:sz w:val="24"/>
          <w:szCs w:val="24"/>
        </w:rPr>
        <w:t xml:space="preserve"> with the base the currents were:</w:t>
      </w:r>
    </w:p>
    <w:p w:rsidR="003E58A5" w:rsidRDefault="003E58A5" w:rsidP="003E58A5">
      <w:pPr>
        <w:rPr>
          <w:sz w:val="24"/>
          <w:szCs w:val="24"/>
        </w:rPr>
      </w:pPr>
      <w:proofErr w:type="spellStart"/>
      <w:r>
        <w:rPr>
          <w:sz w:val="24"/>
          <w:szCs w:val="24"/>
        </w:rPr>
        <w:t>Ic</w:t>
      </w:r>
      <w:proofErr w:type="spellEnd"/>
      <w:r w:rsidR="00D75578">
        <w:rPr>
          <w:sz w:val="24"/>
          <w:szCs w:val="24"/>
        </w:rPr>
        <w:t>=0.027</w:t>
      </w:r>
      <w:r>
        <w:rPr>
          <w:sz w:val="24"/>
          <w:szCs w:val="24"/>
        </w:rPr>
        <w:t xml:space="preserve">mA           </w:t>
      </w:r>
      <w:r w:rsidR="00D75578">
        <w:rPr>
          <w:sz w:val="24"/>
          <w:szCs w:val="24"/>
        </w:rPr>
        <w:t xml:space="preserve">     </w:t>
      </w:r>
      <w:proofErr w:type="gramStart"/>
      <w:r w:rsidR="00D75578">
        <w:rPr>
          <w:sz w:val="24"/>
          <w:szCs w:val="24"/>
        </w:rPr>
        <w:t>,</w:t>
      </w:r>
      <w:proofErr w:type="spellStart"/>
      <w:r w:rsidR="00D75578">
        <w:rPr>
          <w:sz w:val="24"/>
          <w:szCs w:val="24"/>
        </w:rPr>
        <w:t>Ib</w:t>
      </w:r>
      <w:proofErr w:type="spellEnd"/>
      <w:proofErr w:type="gramEnd"/>
      <w:r w:rsidR="00D75578">
        <w:rPr>
          <w:sz w:val="24"/>
          <w:szCs w:val="24"/>
        </w:rPr>
        <w:t xml:space="preserve">=0.mA          </w:t>
      </w:r>
      <w:proofErr w:type="spellStart"/>
      <w:r w:rsidR="00D75578">
        <w:rPr>
          <w:sz w:val="24"/>
          <w:szCs w:val="24"/>
        </w:rPr>
        <w:t>Ie</w:t>
      </w:r>
      <w:proofErr w:type="spellEnd"/>
      <w:r w:rsidR="00D75578">
        <w:rPr>
          <w:sz w:val="24"/>
          <w:szCs w:val="24"/>
        </w:rPr>
        <w:t>=0.026</w:t>
      </w:r>
      <w:r>
        <w:rPr>
          <w:sz w:val="24"/>
          <w:szCs w:val="24"/>
        </w:rPr>
        <w:t xml:space="preserve">mA   </w:t>
      </w:r>
    </w:p>
    <w:p w:rsidR="003E58A5" w:rsidRPr="003E1CC0" w:rsidRDefault="003E58A5" w:rsidP="003E1CC0">
      <w:pPr>
        <w:pStyle w:val="ListParagraph"/>
        <w:numPr>
          <w:ilvl w:val="0"/>
          <w:numId w:val="10"/>
        </w:numPr>
        <w:rPr>
          <w:sz w:val="24"/>
          <w:szCs w:val="24"/>
        </w:rPr>
      </w:pPr>
      <w:r w:rsidRPr="00FB4FAA">
        <w:rPr>
          <w:sz w:val="24"/>
          <w:szCs w:val="24"/>
        </w:rPr>
        <w:t>The transistor is in the saturation region</w:t>
      </w:r>
    </w:p>
    <w:p w:rsidR="00FB4FAA" w:rsidRDefault="00FB4FAA" w:rsidP="007A5BE1">
      <w:pPr>
        <w:rPr>
          <w:sz w:val="24"/>
          <w:szCs w:val="24"/>
        </w:rPr>
      </w:pPr>
      <w:r>
        <w:rPr>
          <w:sz w:val="24"/>
          <w:szCs w:val="24"/>
        </w:rPr>
        <w:t>After the source</w:t>
      </w:r>
      <w:r w:rsidR="007A5BE1">
        <w:rPr>
          <w:sz w:val="24"/>
          <w:szCs w:val="24"/>
        </w:rPr>
        <w:t xml:space="preserve"> </w:t>
      </w:r>
      <w:proofErr w:type="gramStart"/>
      <w:r w:rsidR="007A5BE1">
        <w:rPr>
          <w:sz w:val="24"/>
          <w:szCs w:val="24"/>
        </w:rPr>
        <w:t>reversed</w:t>
      </w:r>
      <w:proofErr w:type="gramEnd"/>
      <w:r>
        <w:rPr>
          <w:sz w:val="24"/>
          <w:szCs w:val="24"/>
        </w:rPr>
        <w:t xml:space="preserve"> the currents are:</w:t>
      </w:r>
    </w:p>
    <w:p w:rsidR="00FB4FAA" w:rsidRDefault="003E1CC0" w:rsidP="00FB4FAA">
      <w:pPr>
        <w:rPr>
          <w:sz w:val="24"/>
          <w:szCs w:val="24"/>
        </w:rPr>
      </w:pPr>
      <w:r>
        <w:rPr>
          <w:rFonts w:eastAsia="Times New Roman" w:cstheme="minorHAnsi"/>
          <w:noProof/>
          <w:color w:val="414143"/>
          <w:sz w:val="28"/>
          <w:szCs w:val="28"/>
        </w:rPr>
        <mc:AlternateContent>
          <mc:Choice Requires="wps">
            <w:drawing>
              <wp:anchor distT="0" distB="0" distL="114300" distR="114300" simplePos="0" relativeHeight="251665408" behindDoc="0" locked="0" layoutInCell="1" allowOverlap="1" wp14:anchorId="20E1D6FA" wp14:editId="130107D8">
                <wp:simplePos x="0" y="0"/>
                <wp:positionH relativeFrom="margin">
                  <wp:align>center</wp:align>
                </wp:positionH>
                <wp:positionV relativeFrom="paragraph">
                  <wp:posOffset>636423</wp:posOffset>
                </wp:positionV>
                <wp:extent cx="277977" cy="270662"/>
                <wp:effectExtent l="0" t="0" r="27305" b="15240"/>
                <wp:wrapNone/>
                <wp:docPr id="24" name="Text Box 24"/>
                <wp:cNvGraphicFramePr/>
                <a:graphic xmlns:a="http://schemas.openxmlformats.org/drawingml/2006/main">
                  <a:graphicData uri="http://schemas.microsoft.com/office/word/2010/wordprocessingShape">
                    <wps:wsp>
                      <wps:cNvSpPr txBox="1"/>
                      <wps:spPr>
                        <a:xfrm>
                          <a:off x="0" y="0"/>
                          <a:ext cx="277977" cy="270662"/>
                        </a:xfrm>
                        <a:prstGeom prst="rect">
                          <a:avLst/>
                        </a:prstGeom>
                        <a:solidFill>
                          <a:sysClr val="window" lastClr="FFFFFF"/>
                        </a:solidFill>
                        <a:ln w="6350">
                          <a:solidFill>
                            <a:sysClr val="window" lastClr="FFFFFF"/>
                          </a:solidFill>
                        </a:ln>
                        <a:effectLst/>
                      </wps:spPr>
                      <wps:txbx>
                        <w:txbxContent>
                          <w:p w:rsidR="003E1CC0" w:rsidRDefault="003E1CC0" w:rsidP="003E1CC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E1D6FA" id="Text Box 24" o:spid="_x0000_s1029" type="#_x0000_t202" style="position:absolute;margin-left:0;margin-top:50.1pt;width:21.9pt;height:21.3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" fillcolor="window" strokecolor="window" strokeweight=".5pt">
                <v:textbox>
                  <w:txbxContent>
                    <w:p w:rsidR="003E1CC0" w:rsidRDefault="003E1CC0" w:rsidP="003E1CC0">
                      <w:r>
                        <w:t>4</w:t>
                      </w:r>
                    </w:p>
                  </w:txbxContent>
                </v:textbox>
                <w10:wrap anchorx="margin"/>
              </v:shape>
            </w:pict>
          </mc:Fallback>
        </mc:AlternateContent>
      </w:r>
      <w:proofErr w:type="spellStart"/>
      <w:proofErr w:type="gramStart"/>
      <w:r w:rsidR="00FB4FAA">
        <w:rPr>
          <w:sz w:val="24"/>
          <w:szCs w:val="24"/>
        </w:rPr>
        <w:t>Ic</w:t>
      </w:r>
      <w:proofErr w:type="spellEnd"/>
      <w:r w:rsidR="00FB4FAA">
        <w:rPr>
          <w:sz w:val="24"/>
          <w:szCs w:val="24"/>
        </w:rPr>
        <w:t>=</w:t>
      </w:r>
      <w:proofErr w:type="spellStart"/>
      <w:proofErr w:type="gramEnd"/>
      <w:r w:rsidR="00FB4FAA">
        <w:rPr>
          <w:sz w:val="24"/>
          <w:szCs w:val="24"/>
        </w:rPr>
        <w:t>Ib</w:t>
      </w:r>
      <w:proofErr w:type="spellEnd"/>
      <w:r w:rsidR="00FB4FAA">
        <w:rPr>
          <w:sz w:val="24"/>
          <w:szCs w:val="24"/>
        </w:rPr>
        <w:t>=</w:t>
      </w:r>
      <w:proofErr w:type="spellStart"/>
      <w:r w:rsidR="00FB4FAA">
        <w:rPr>
          <w:sz w:val="24"/>
          <w:szCs w:val="24"/>
        </w:rPr>
        <w:t>Ie</w:t>
      </w:r>
      <w:proofErr w:type="spellEnd"/>
      <w:r w:rsidR="00FB4FAA">
        <w:rPr>
          <w:sz w:val="24"/>
          <w:szCs w:val="24"/>
        </w:rPr>
        <w:t xml:space="preserve">=0A   </w:t>
      </w:r>
    </w:p>
    <w:p w:rsidR="009A2D67" w:rsidRPr="00E54D8B" w:rsidRDefault="00FB4FAA" w:rsidP="00E54D8B">
      <w:pPr>
        <w:pStyle w:val="ListParagraph"/>
        <w:numPr>
          <w:ilvl w:val="0"/>
          <w:numId w:val="10"/>
        </w:numPr>
        <w:rPr>
          <w:sz w:val="24"/>
          <w:szCs w:val="24"/>
        </w:rPr>
      </w:pPr>
      <w:r w:rsidRPr="00263079">
        <w:rPr>
          <w:sz w:val="24"/>
          <w:szCs w:val="24"/>
        </w:rPr>
        <w:lastRenderedPageBreak/>
        <w:t>The transistor is in the cut-off region</w:t>
      </w:r>
    </w:p>
    <w:p w:rsidR="005614FE" w:rsidRPr="00E54D8B" w:rsidRDefault="006633F7" w:rsidP="00E54D8B">
      <w:pPr>
        <w:rPr>
          <w:sz w:val="24"/>
          <w:szCs w:val="24"/>
        </w:rPr>
      </w:pPr>
      <w:proofErr w:type="gramStart"/>
      <w:r>
        <w:rPr>
          <w:sz w:val="24"/>
          <w:szCs w:val="24"/>
        </w:rPr>
        <w:t>4.The</w:t>
      </w:r>
      <w:proofErr w:type="gramEnd"/>
      <w:r>
        <w:rPr>
          <w:sz w:val="24"/>
          <w:szCs w:val="24"/>
        </w:rPr>
        <w:t xml:space="preserve"> circuit in figure (</w:t>
      </w:r>
      <w:r w:rsidR="00361CD1">
        <w:rPr>
          <w:sz w:val="24"/>
          <w:szCs w:val="24"/>
        </w:rPr>
        <w:t>8</w:t>
      </w:r>
      <w:r>
        <w:rPr>
          <w:sz w:val="24"/>
          <w:szCs w:val="24"/>
        </w:rPr>
        <w:t>) was connected .</w:t>
      </w:r>
    </w:p>
    <w:p w:rsidR="00185AD5" w:rsidRDefault="00E54D8B" w:rsidP="00E54D8B">
      <w:pPr>
        <w:jc w:val="center"/>
        <w:rPr>
          <w:sz w:val="24"/>
          <w:szCs w:val="24"/>
        </w:rPr>
      </w:pPr>
      <w:r>
        <w:rPr>
          <w:noProof/>
        </w:rPr>
        <w:drawing>
          <wp:inline distT="0" distB="0" distL="0" distR="0" wp14:anchorId="08084849" wp14:editId="009DE9EF">
            <wp:extent cx="2268132" cy="24286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8144" cy="2460782"/>
                    </a:xfrm>
                    <a:prstGeom prst="rect">
                      <a:avLst/>
                    </a:prstGeom>
                  </pic:spPr>
                </pic:pic>
              </a:graphicData>
            </a:graphic>
          </wp:inline>
        </w:drawing>
      </w:r>
    </w:p>
    <w:p w:rsidR="00006AD7" w:rsidRPr="0041433F" w:rsidRDefault="00361CD1" w:rsidP="00E54D8B">
      <w:pPr>
        <w:jc w:val="center"/>
      </w:pPr>
      <w:r w:rsidRPr="0041433F">
        <w:t>Fig</w:t>
      </w:r>
      <w:r w:rsidR="00030601" w:rsidRPr="0041433F">
        <w:t>. (</w:t>
      </w:r>
      <w:r w:rsidRPr="0041433F">
        <w:t>8</w:t>
      </w:r>
      <w:r w:rsidR="00E54D8B" w:rsidRPr="0041433F">
        <w:t>)</w:t>
      </w:r>
    </w:p>
    <w:p w:rsidR="00DD275D" w:rsidRPr="0041433F" w:rsidRDefault="00DD275D" w:rsidP="00DD275D">
      <w:r w:rsidRPr="0041433F">
        <w:t xml:space="preserve">In the </w:t>
      </w:r>
      <w:proofErr w:type="spellStart"/>
      <w:proofErr w:type="gramStart"/>
      <w:r w:rsidRPr="0041433F">
        <w:t>pnp</w:t>
      </w:r>
      <w:proofErr w:type="spellEnd"/>
      <w:proofErr w:type="gramEnd"/>
      <w:r w:rsidRPr="0041433F">
        <w:t xml:space="preserve"> case the BE junction is forward biased and the BC junction is reverse biased.</w:t>
      </w:r>
    </w:p>
    <w:p w:rsidR="00DD275D" w:rsidRPr="0041433F" w:rsidRDefault="00BD752B" w:rsidP="00DD275D">
      <w:r w:rsidRPr="0041433F">
        <w:t xml:space="preserve">The currents </w:t>
      </w:r>
      <w:proofErr w:type="gramStart"/>
      <w:r w:rsidRPr="0041433F">
        <w:t>are:</w:t>
      </w:r>
      <w:proofErr w:type="gramEnd"/>
      <w:r w:rsidRPr="0041433F">
        <w:t xml:space="preserve"> </w:t>
      </w:r>
      <w:proofErr w:type="spellStart"/>
      <w:r w:rsidRPr="0041433F">
        <w:t>Ib</w:t>
      </w:r>
      <w:proofErr w:type="spellEnd"/>
      <w:r w:rsidRPr="0041433F">
        <w:t xml:space="preserve">=0A   </w:t>
      </w:r>
      <w:proofErr w:type="spellStart"/>
      <w:r w:rsidRPr="0041433F">
        <w:t>Ic</w:t>
      </w:r>
      <w:proofErr w:type="spellEnd"/>
      <w:r w:rsidRPr="0041433F">
        <w:t xml:space="preserve">=1.434mA   </w:t>
      </w:r>
      <w:proofErr w:type="spellStart"/>
      <w:r w:rsidRPr="0041433F">
        <w:t>Ie</w:t>
      </w:r>
      <w:proofErr w:type="spellEnd"/>
      <w:r w:rsidRPr="0041433F">
        <w:t>=1.42</w:t>
      </w:r>
      <w:r w:rsidR="00DD275D" w:rsidRPr="0041433F">
        <w:t xml:space="preserve">mA  </w:t>
      </w:r>
    </w:p>
    <w:p w:rsidR="00DD275D" w:rsidRPr="0041433F" w:rsidRDefault="00DD275D" w:rsidP="00DD275D">
      <w:r w:rsidRPr="0041433F">
        <w:t xml:space="preserve">In the </w:t>
      </w:r>
      <w:proofErr w:type="spellStart"/>
      <w:proofErr w:type="gramStart"/>
      <w:r w:rsidRPr="0041433F">
        <w:t>pnp</w:t>
      </w:r>
      <w:proofErr w:type="spellEnd"/>
      <w:proofErr w:type="gramEnd"/>
      <w:r w:rsidRPr="0041433F">
        <w:t xml:space="preserve"> case the BC junction is forward biased and the BE junction is reverse biased.</w:t>
      </w:r>
    </w:p>
    <w:p w:rsidR="00DD275D" w:rsidRPr="0041433F" w:rsidRDefault="00DD275D" w:rsidP="00DD275D">
      <w:r w:rsidRPr="0041433F">
        <w:t xml:space="preserve">The currents </w:t>
      </w:r>
      <w:proofErr w:type="gramStart"/>
      <w:r w:rsidRPr="0041433F">
        <w:t>are:</w:t>
      </w:r>
      <w:proofErr w:type="gramEnd"/>
      <w:r w:rsidRPr="0041433F">
        <w:t xml:space="preserve"> </w:t>
      </w:r>
      <w:proofErr w:type="spellStart"/>
      <w:r w:rsidRPr="0041433F">
        <w:t>Ib</w:t>
      </w:r>
      <w:proofErr w:type="spellEnd"/>
      <w:r w:rsidRPr="0041433F">
        <w:t xml:space="preserve">=0A   </w:t>
      </w:r>
      <w:proofErr w:type="spellStart"/>
      <w:r w:rsidRPr="0041433F">
        <w:t>Ic</w:t>
      </w:r>
      <w:proofErr w:type="spellEnd"/>
      <w:r w:rsidRPr="0041433F">
        <w:t xml:space="preserve">=1.418mA   </w:t>
      </w:r>
      <w:proofErr w:type="spellStart"/>
      <w:r w:rsidRPr="0041433F">
        <w:t>Ie</w:t>
      </w:r>
      <w:proofErr w:type="spellEnd"/>
      <w:r w:rsidRPr="0041433F">
        <w:t xml:space="preserve">=1.435mA </w:t>
      </w:r>
    </w:p>
    <w:p w:rsidR="00DD275D" w:rsidRPr="0041433F" w:rsidRDefault="00DD275D" w:rsidP="00C34980">
      <w:pPr>
        <w:pStyle w:val="ListParagraph"/>
        <w:numPr>
          <w:ilvl w:val="0"/>
          <w:numId w:val="10"/>
        </w:numPr>
      </w:pPr>
      <w:r w:rsidRPr="0041433F">
        <w:t xml:space="preserve">The currents in </w:t>
      </w:r>
      <w:r w:rsidR="00C34980" w:rsidRPr="0041433F">
        <w:t>the two cases are very close</w:t>
      </w:r>
    </w:p>
    <w:p w:rsidR="006A0E93" w:rsidRPr="00CF75FD" w:rsidRDefault="006A0E93" w:rsidP="00B47E6D">
      <w:pPr>
        <w:rPr>
          <w:rFonts w:asciiTheme="majorBidi" w:hAnsiTheme="majorBidi" w:cstheme="majorBidi"/>
          <w:b/>
          <w:bCs/>
          <w:i/>
          <w:iCs/>
          <w:sz w:val="24"/>
          <w:szCs w:val="24"/>
          <w:u w:val="single"/>
        </w:rPr>
      </w:pPr>
      <w:r w:rsidRPr="00CF75FD">
        <w:rPr>
          <w:rFonts w:asciiTheme="majorBidi" w:hAnsiTheme="majorBidi" w:cstheme="majorBidi"/>
          <w:b/>
          <w:bCs/>
          <w:i/>
          <w:iCs/>
          <w:sz w:val="24"/>
          <w:szCs w:val="24"/>
          <w:u w:val="single"/>
        </w:rPr>
        <w:t>II. The Transistor DC Parameters:</w:t>
      </w:r>
    </w:p>
    <w:p w:rsidR="00CB7C30" w:rsidRPr="00CF75FD" w:rsidRDefault="006A0E93" w:rsidP="00B47E6D">
      <w:pPr>
        <w:rPr>
          <w:rFonts w:asciiTheme="majorBidi" w:hAnsiTheme="majorBidi" w:cstheme="majorBidi"/>
          <w:i/>
          <w:iCs/>
          <w:sz w:val="24"/>
          <w:szCs w:val="24"/>
          <w:u w:val="single"/>
        </w:rPr>
      </w:pPr>
      <w:r w:rsidRPr="00CF75FD">
        <w:rPr>
          <w:rFonts w:asciiTheme="majorBidi" w:hAnsiTheme="majorBidi" w:cstheme="majorBidi"/>
          <w:i/>
          <w:iCs/>
          <w:sz w:val="24"/>
          <w:szCs w:val="24"/>
          <w:u w:val="single"/>
        </w:rPr>
        <w:t xml:space="preserve"> </w:t>
      </w:r>
      <w:proofErr w:type="gramStart"/>
      <w:r w:rsidRPr="00CF75FD">
        <w:rPr>
          <w:rFonts w:asciiTheme="majorBidi" w:hAnsiTheme="majorBidi" w:cstheme="majorBidi"/>
          <w:i/>
          <w:iCs/>
          <w:sz w:val="24"/>
          <w:szCs w:val="24"/>
          <w:u w:val="single"/>
        </w:rPr>
        <w:t>A :</w:t>
      </w:r>
      <w:proofErr w:type="gramEnd"/>
      <w:r w:rsidRPr="00CF75FD">
        <w:rPr>
          <w:rFonts w:asciiTheme="majorBidi" w:hAnsiTheme="majorBidi" w:cstheme="majorBidi"/>
          <w:i/>
          <w:iCs/>
          <w:sz w:val="24"/>
          <w:szCs w:val="24"/>
          <w:u w:val="single"/>
        </w:rPr>
        <w:t xml:space="preserve"> Input Characteristic:</w:t>
      </w:r>
    </w:p>
    <w:p w:rsidR="00EF3A94" w:rsidRPr="00342214" w:rsidRDefault="00EF3A94" w:rsidP="00342214">
      <w:pPr>
        <w:pStyle w:val="ListParagraph"/>
        <w:numPr>
          <w:ilvl w:val="0"/>
          <w:numId w:val="9"/>
        </w:numPr>
        <w:rPr>
          <w:sz w:val="24"/>
          <w:szCs w:val="24"/>
        </w:rPr>
      </w:pPr>
      <w:r w:rsidRPr="00342214">
        <w:rPr>
          <w:sz w:val="24"/>
          <w:szCs w:val="24"/>
        </w:rPr>
        <w:t>The circuit in fig.(</w:t>
      </w:r>
      <w:r w:rsidR="0041433F" w:rsidRPr="00342214">
        <w:rPr>
          <w:sz w:val="24"/>
          <w:szCs w:val="24"/>
        </w:rPr>
        <w:t>9</w:t>
      </w:r>
      <w:r w:rsidRPr="00342214">
        <w:rPr>
          <w:sz w:val="24"/>
          <w:szCs w:val="24"/>
        </w:rPr>
        <w:t xml:space="preserve">) was connected </w:t>
      </w:r>
    </w:p>
    <w:p w:rsidR="00EF3A94" w:rsidRDefault="00EF3A94" w:rsidP="00EF3A94">
      <w:pPr>
        <w:jc w:val="center"/>
        <w:rPr>
          <w:sz w:val="24"/>
          <w:szCs w:val="24"/>
        </w:rPr>
      </w:pPr>
      <w:r>
        <w:rPr>
          <w:noProof/>
        </w:rPr>
        <w:drawing>
          <wp:inline distT="0" distB="0" distL="0" distR="0" wp14:anchorId="526EC9EF" wp14:editId="48B646FC">
            <wp:extent cx="3064210" cy="1602029"/>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5030" b="5865"/>
                    <a:stretch/>
                  </pic:blipFill>
                  <pic:spPr bwMode="auto">
                    <a:xfrm>
                      <a:off x="0" y="0"/>
                      <a:ext cx="3092704" cy="1616926"/>
                    </a:xfrm>
                    <a:prstGeom prst="rect">
                      <a:avLst/>
                    </a:prstGeom>
                    <a:ln>
                      <a:noFill/>
                    </a:ln>
                    <a:extLst>
                      <a:ext uri="{53640926-AAD7-44D8-BBD7-CCE9431645EC}">
                        <a14:shadowObscured xmlns:a14="http://schemas.microsoft.com/office/drawing/2010/main"/>
                      </a:ext>
                    </a:extLst>
                  </pic:spPr>
                </pic:pic>
              </a:graphicData>
            </a:graphic>
          </wp:inline>
        </w:drawing>
      </w:r>
    </w:p>
    <w:p w:rsidR="00B902E7" w:rsidRPr="00B902E7" w:rsidRDefault="0041433F" w:rsidP="00B902E7">
      <w:pPr>
        <w:jc w:val="center"/>
        <w:rPr>
          <w:sz w:val="23"/>
          <w:szCs w:val="23"/>
        </w:rPr>
      </w:pPr>
      <w:r>
        <w:rPr>
          <w:sz w:val="23"/>
          <w:szCs w:val="23"/>
        </w:rPr>
        <w:t>Fig</w:t>
      </w:r>
      <w:proofErr w:type="gramStart"/>
      <w:r>
        <w:rPr>
          <w:sz w:val="23"/>
          <w:szCs w:val="23"/>
        </w:rPr>
        <w:t>.(</w:t>
      </w:r>
      <w:proofErr w:type="gramEnd"/>
      <w:r>
        <w:rPr>
          <w:sz w:val="23"/>
          <w:szCs w:val="23"/>
        </w:rPr>
        <w:t>9</w:t>
      </w:r>
      <w:r w:rsidR="00EF3A94">
        <w:rPr>
          <w:sz w:val="23"/>
          <w:szCs w:val="23"/>
        </w:rPr>
        <w:t>)</w:t>
      </w:r>
      <w:r w:rsidR="00B902E7" w:rsidRPr="00B902E7">
        <w:rPr>
          <w:rFonts w:asciiTheme="majorHAnsi" w:hAnsiTheme="majorHAnsi" w:cstheme="majorHAnsi"/>
          <w:sz w:val="24"/>
          <w:szCs w:val="24"/>
        </w:rPr>
        <w:t>.</w:t>
      </w:r>
    </w:p>
    <w:p w:rsidR="003E1CC0" w:rsidRDefault="003E1CC0" w:rsidP="003E1CC0">
      <w:pPr>
        <w:pStyle w:val="ListParagraph"/>
        <w:jc w:val="center"/>
        <w:rPr>
          <w:rFonts w:asciiTheme="majorHAnsi" w:hAnsiTheme="majorHAnsi" w:cstheme="majorHAnsi"/>
          <w:sz w:val="24"/>
          <w:szCs w:val="24"/>
        </w:rPr>
      </w:pPr>
      <w:r>
        <w:rPr>
          <w:rFonts w:eastAsia="Times New Roman" w:cstheme="minorHAnsi"/>
          <w:noProof/>
          <w:color w:val="414143"/>
          <w:sz w:val="28"/>
          <w:szCs w:val="28"/>
        </w:rPr>
        <mc:AlternateContent>
          <mc:Choice Requires="wps">
            <w:drawing>
              <wp:anchor distT="0" distB="0" distL="114300" distR="114300" simplePos="0" relativeHeight="251667456" behindDoc="0" locked="0" layoutInCell="1" allowOverlap="1" wp14:anchorId="5FD48F62" wp14:editId="788D7B17">
                <wp:simplePos x="0" y="0"/>
                <wp:positionH relativeFrom="margin">
                  <wp:align>center</wp:align>
                </wp:positionH>
                <wp:positionV relativeFrom="paragraph">
                  <wp:posOffset>336499</wp:posOffset>
                </wp:positionV>
                <wp:extent cx="277977" cy="270662"/>
                <wp:effectExtent l="0" t="0" r="27305" b="15240"/>
                <wp:wrapNone/>
                <wp:docPr id="26" name="Text Box 26"/>
                <wp:cNvGraphicFramePr/>
                <a:graphic xmlns:a="http://schemas.openxmlformats.org/drawingml/2006/main">
                  <a:graphicData uri="http://schemas.microsoft.com/office/word/2010/wordprocessingShape">
                    <wps:wsp>
                      <wps:cNvSpPr txBox="1"/>
                      <wps:spPr>
                        <a:xfrm>
                          <a:off x="0" y="0"/>
                          <a:ext cx="277977" cy="270662"/>
                        </a:xfrm>
                        <a:prstGeom prst="rect">
                          <a:avLst/>
                        </a:prstGeom>
                        <a:solidFill>
                          <a:sysClr val="window" lastClr="FFFFFF"/>
                        </a:solidFill>
                        <a:ln w="6350">
                          <a:solidFill>
                            <a:sysClr val="window" lastClr="FFFFFF"/>
                          </a:solidFill>
                        </a:ln>
                        <a:effectLst/>
                      </wps:spPr>
                      <wps:txbx>
                        <w:txbxContent>
                          <w:p w:rsidR="003E1CC0" w:rsidRDefault="003E1CC0" w:rsidP="003E1CC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48F62" id="Text Box 26" o:spid="_x0000_s1030" type="#_x0000_t202" style="position:absolute;left:0;text-align:left;margin-left:0;margin-top:26.5pt;width:21.9pt;height:21.3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" fillcolor="window" strokecolor="window" strokeweight=".5pt">
                <v:textbox>
                  <w:txbxContent>
                    <w:p w:rsidR="003E1CC0" w:rsidRDefault="003E1CC0" w:rsidP="003E1CC0">
                      <w:r>
                        <w:t>5</w:t>
                      </w:r>
                    </w:p>
                  </w:txbxContent>
                </v:textbox>
                <w10:wrap anchorx="margin"/>
              </v:shape>
            </w:pict>
          </mc:Fallback>
        </mc:AlternateContent>
      </w:r>
    </w:p>
    <w:p w:rsidR="00B902E7" w:rsidRPr="00B902E7" w:rsidRDefault="00B902E7" w:rsidP="00B902E7">
      <w:pPr>
        <w:pStyle w:val="ListParagraph"/>
        <w:numPr>
          <w:ilvl w:val="0"/>
          <w:numId w:val="9"/>
        </w:numPr>
        <w:rPr>
          <w:rFonts w:asciiTheme="majorHAnsi" w:hAnsiTheme="majorHAnsi" w:cstheme="majorHAnsi"/>
          <w:sz w:val="24"/>
          <w:szCs w:val="24"/>
        </w:rPr>
      </w:pPr>
      <w:proofErr w:type="gramStart"/>
      <w:r w:rsidRPr="00B902E7">
        <w:rPr>
          <w:rFonts w:asciiTheme="majorHAnsi" w:hAnsiTheme="majorHAnsi" w:cstheme="majorHAnsi"/>
          <w:sz w:val="24"/>
          <w:szCs w:val="24"/>
        </w:rPr>
        <w:lastRenderedPageBreak/>
        <w:t>the</w:t>
      </w:r>
      <w:proofErr w:type="gramEnd"/>
      <w:r w:rsidRPr="00B902E7">
        <w:rPr>
          <w:rFonts w:asciiTheme="majorHAnsi" w:hAnsiTheme="majorHAnsi" w:cstheme="majorHAnsi"/>
          <w:sz w:val="24"/>
          <w:szCs w:val="24"/>
        </w:rPr>
        <w:t xml:space="preserve"> power supply</w:t>
      </w:r>
      <w:r w:rsidRPr="00B902E7">
        <w:rPr>
          <w:rFonts w:asciiTheme="majorHAnsi" w:hAnsiTheme="majorHAnsi" w:cstheme="majorHAnsi"/>
          <w:sz w:val="24"/>
          <w:szCs w:val="24"/>
        </w:rPr>
        <w:t xml:space="preserve"> was </w:t>
      </w:r>
      <w:r w:rsidRPr="00B902E7">
        <w:rPr>
          <w:rFonts w:asciiTheme="majorHAnsi" w:hAnsiTheme="majorHAnsi" w:cstheme="majorHAnsi"/>
          <w:sz w:val="24"/>
          <w:szCs w:val="24"/>
        </w:rPr>
        <w:t>Switch</w:t>
      </w:r>
      <w:r w:rsidRPr="00B902E7">
        <w:rPr>
          <w:rFonts w:asciiTheme="majorHAnsi" w:hAnsiTheme="majorHAnsi" w:cstheme="majorHAnsi"/>
          <w:sz w:val="24"/>
          <w:szCs w:val="24"/>
        </w:rPr>
        <w:t>ed</w:t>
      </w:r>
      <w:r w:rsidRPr="00B902E7">
        <w:rPr>
          <w:rFonts w:asciiTheme="majorHAnsi" w:hAnsiTheme="majorHAnsi" w:cstheme="majorHAnsi"/>
          <w:sz w:val="24"/>
          <w:szCs w:val="24"/>
        </w:rPr>
        <w:t xml:space="preserve"> on</w:t>
      </w:r>
      <w:r>
        <w:rPr>
          <w:rFonts w:asciiTheme="majorHAnsi" w:hAnsiTheme="majorHAnsi" w:cstheme="majorHAnsi"/>
          <w:sz w:val="24"/>
          <w:szCs w:val="24"/>
        </w:rPr>
        <w:t>.</w:t>
      </w:r>
      <w:r w:rsidRPr="00B902E7">
        <w:rPr>
          <w:rFonts w:asciiTheme="majorHAnsi" w:hAnsiTheme="majorHAnsi" w:cstheme="majorHAnsi"/>
          <w:sz w:val="24"/>
          <w:szCs w:val="24"/>
        </w:rPr>
        <w:t xml:space="preserve"> </w:t>
      </w:r>
      <w:r w:rsidRPr="00B902E7">
        <w:rPr>
          <w:rFonts w:asciiTheme="majorHAnsi" w:hAnsiTheme="majorHAnsi" w:cstheme="majorHAnsi"/>
          <w:sz w:val="24"/>
          <w:szCs w:val="24"/>
        </w:rPr>
        <w:t xml:space="preserve"> measure</w:t>
      </w:r>
      <w:r>
        <w:rPr>
          <w:rFonts w:asciiTheme="majorHAnsi" w:hAnsiTheme="majorHAnsi" w:cstheme="majorHAnsi"/>
          <w:sz w:val="24"/>
          <w:szCs w:val="24"/>
        </w:rPr>
        <w:t>d</w:t>
      </w:r>
      <w:r w:rsidRPr="00B902E7">
        <w:rPr>
          <w:rFonts w:asciiTheme="majorHAnsi" w:hAnsiTheme="majorHAnsi" w:cstheme="majorHAnsi"/>
          <w:sz w:val="24"/>
          <w:szCs w:val="24"/>
        </w:rPr>
        <w:t xml:space="preserve"> VBE</w:t>
      </w:r>
      <w:r w:rsidRPr="00B902E7">
        <w:rPr>
          <w:rFonts w:asciiTheme="majorHAnsi" w:hAnsiTheme="majorHAnsi" w:cstheme="majorHAnsi"/>
          <w:sz w:val="24"/>
          <w:szCs w:val="24"/>
        </w:rPr>
        <w:t xml:space="preserve"> </w:t>
      </w:r>
      <w:r>
        <w:rPr>
          <w:rFonts w:asciiTheme="majorHAnsi" w:hAnsiTheme="majorHAnsi" w:cstheme="majorHAnsi"/>
          <w:sz w:val="24"/>
          <w:szCs w:val="24"/>
        </w:rPr>
        <w:t xml:space="preserve">when </w:t>
      </w:r>
      <w:r w:rsidRPr="00B902E7">
        <w:rPr>
          <w:rFonts w:asciiTheme="majorHAnsi" w:hAnsiTheme="majorHAnsi" w:cstheme="majorHAnsi"/>
          <w:sz w:val="24"/>
          <w:szCs w:val="24"/>
        </w:rPr>
        <w:t xml:space="preserve">VCE = 0V and IB = 0 µA. </w:t>
      </w:r>
      <w:r w:rsidR="003E1CC0">
        <w:rPr>
          <w:rFonts w:asciiTheme="majorHAnsi" w:hAnsiTheme="majorHAnsi" w:cstheme="majorHAnsi"/>
          <w:noProof/>
          <w:sz w:val="24"/>
          <w:szCs w:val="24"/>
        </w:rPr>
        <w:drawing>
          <wp:inline distT="0" distB="0" distL="0" distR="0" wp14:anchorId="207F3A1B">
            <wp:extent cx="28575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pic:spPr>
                </pic:pic>
              </a:graphicData>
            </a:graphic>
          </wp:inline>
        </w:drawing>
      </w:r>
    </w:p>
    <w:p w:rsidR="00B902E7" w:rsidRPr="00B902E7" w:rsidRDefault="00B902E7" w:rsidP="00EB590E">
      <w:pPr>
        <w:pStyle w:val="ListParagraph"/>
        <w:numPr>
          <w:ilvl w:val="0"/>
          <w:numId w:val="9"/>
        </w:numPr>
        <w:rPr>
          <w:rFonts w:asciiTheme="majorHAnsi" w:hAnsiTheme="majorHAnsi" w:cstheme="majorHAnsi"/>
          <w:sz w:val="24"/>
          <w:szCs w:val="24"/>
        </w:rPr>
      </w:pPr>
      <w:proofErr w:type="gramStart"/>
      <w:r w:rsidRPr="00B902E7">
        <w:rPr>
          <w:rFonts w:asciiTheme="majorHAnsi" w:hAnsiTheme="majorHAnsi" w:cstheme="majorHAnsi"/>
          <w:sz w:val="24"/>
          <w:szCs w:val="24"/>
        </w:rPr>
        <w:t>the</w:t>
      </w:r>
      <w:proofErr w:type="gramEnd"/>
      <w:r w:rsidRPr="00B902E7">
        <w:rPr>
          <w:rFonts w:asciiTheme="majorHAnsi" w:hAnsiTheme="majorHAnsi" w:cstheme="majorHAnsi"/>
          <w:sz w:val="24"/>
          <w:szCs w:val="24"/>
        </w:rPr>
        <w:t xml:space="preserve"> 10K potentiometer was rotated slowly clock wise till base current is 5 µA . VBE</w:t>
      </w:r>
      <w:r w:rsidR="00EB590E">
        <w:rPr>
          <w:rFonts w:asciiTheme="majorHAnsi" w:hAnsiTheme="majorHAnsi" w:cstheme="majorHAnsi"/>
          <w:sz w:val="24"/>
          <w:szCs w:val="24"/>
        </w:rPr>
        <w:t xml:space="preserve"> was m</w:t>
      </w:r>
      <w:r w:rsidR="00EB590E" w:rsidRPr="00B902E7">
        <w:rPr>
          <w:rFonts w:asciiTheme="majorHAnsi" w:hAnsiTheme="majorHAnsi" w:cstheme="majorHAnsi"/>
          <w:sz w:val="24"/>
          <w:szCs w:val="24"/>
        </w:rPr>
        <w:t>easure</w:t>
      </w:r>
      <w:r w:rsidR="00233CB9">
        <w:rPr>
          <w:rFonts w:asciiTheme="majorHAnsi" w:hAnsiTheme="majorHAnsi" w:cstheme="majorHAnsi"/>
          <w:sz w:val="24"/>
          <w:szCs w:val="24"/>
        </w:rPr>
        <w:t xml:space="preserve">d until </w:t>
      </w:r>
      <w:r w:rsidRPr="00B902E7">
        <w:rPr>
          <w:rFonts w:asciiTheme="majorHAnsi" w:hAnsiTheme="majorHAnsi" w:cstheme="majorHAnsi"/>
          <w:sz w:val="24"/>
          <w:szCs w:val="24"/>
        </w:rPr>
        <w:t>VCE is still 0 V. Repeat for IB as shown in Tabl</w:t>
      </w:r>
      <w:r w:rsidR="00856579">
        <w:rPr>
          <w:rFonts w:asciiTheme="majorHAnsi" w:hAnsiTheme="majorHAnsi" w:cstheme="majorHAnsi"/>
          <w:sz w:val="24"/>
          <w:szCs w:val="24"/>
        </w:rPr>
        <w:t xml:space="preserve">e </w:t>
      </w:r>
      <w:proofErr w:type="gramStart"/>
      <w:r w:rsidRPr="00B902E7">
        <w:rPr>
          <w:rFonts w:asciiTheme="majorHAnsi" w:hAnsiTheme="majorHAnsi" w:cstheme="majorHAnsi"/>
          <w:sz w:val="24"/>
          <w:szCs w:val="24"/>
        </w:rPr>
        <w:t>1 ,</w:t>
      </w:r>
      <w:proofErr w:type="gramEnd"/>
      <w:r w:rsidRPr="00B902E7">
        <w:rPr>
          <w:rFonts w:asciiTheme="majorHAnsi" w:hAnsiTheme="majorHAnsi" w:cstheme="majorHAnsi"/>
          <w:sz w:val="24"/>
          <w:szCs w:val="24"/>
        </w:rPr>
        <w:t xml:space="preserve"> and continue</w:t>
      </w:r>
      <w:r w:rsidR="00233CB9">
        <w:rPr>
          <w:rFonts w:asciiTheme="majorHAnsi" w:hAnsiTheme="majorHAnsi" w:cstheme="majorHAnsi"/>
          <w:sz w:val="24"/>
          <w:szCs w:val="24"/>
        </w:rPr>
        <w:t>d</w:t>
      </w:r>
      <w:r w:rsidRPr="00B902E7">
        <w:rPr>
          <w:rFonts w:asciiTheme="majorHAnsi" w:hAnsiTheme="majorHAnsi" w:cstheme="majorHAnsi"/>
          <w:sz w:val="24"/>
          <w:szCs w:val="24"/>
        </w:rPr>
        <w:t xml:space="preserve"> for other values of VCE.</w:t>
      </w:r>
    </w:p>
    <w:p w:rsidR="00D16355" w:rsidRPr="00D16355" w:rsidRDefault="0041433F" w:rsidP="00D16355">
      <w:pPr>
        <w:jc w:val="center"/>
        <w:rPr>
          <w:rFonts w:cstheme="minorHAnsi"/>
          <w:sz w:val="36"/>
          <w:szCs w:val="36"/>
          <w:vertAlign w:val="subscript"/>
        </w:rPr>
      </w:pPr>
      <w:r w:rsidRPr="00D16355">
        <w:rPr>
          <w:rFonts w:cstheme="minorHAnsi"/>
          <w:sz w:val="36"/>
          <w:szCs w:val="36"/>
          <w:vertAlign w:val="subscript"/>
        </w:rPr>
        <w:t>Table (</w:t>
      </w:r>
      <w:r w:rsidR="00D16355" w:rsidRPr="00D16355">
        <w:rPr>
          <w:rFonts w:cstheme="minorHAnsi"/>
          <w:sz w:val="36"/>
          <w:szCs w:val="36"/>
          <w:vertAlign w:val="subscript"/>
        </w:rPr>
        <w:t>1)</w:t>
      </w:r>
    </w:p>
    <w:tbl>
      <w:tblPr>
        <w:tblStyle w:val="TableGrid"/>
        <w:tblW w:w="0" w:type="auto"/>
        <w:tblLook w:val="04A0" w:firstRow="1" w:lastRow="0" w:firstColumn="1" w:lastColumn="0" w:noHBand="0" w:noVBand="1"/>
      </w:tblPr>
      <w:tblGrid>
        <w:gridCol w:w="3356"/>
        <w:gridCol w:w="3357"/>
        <w:gridCol w:w="3357"/>
      </w:tblGrid>
      <w:tr w:rsidR="00C013B8" w:rsidTr="00C013B8">
        <w:tc>
          <w:tcPr>
            <w:tcW w:w="3356" w:type="dxa"/>
            <w:tcBorders>
              <w:bottom w:val="single" w:sz="4" w:space="0" w:color="auto"/>
            </w:tcBorders>
            <w:vAlign w:val="center"/>
          </w:tcPr>
          <w:p w:rsidR="00C013B8" w:rsidRPr="00C013B8" w:rsidRDefault="00C013B8" w:rsidP="00C013B8">
            <w:pPr>
              <w:jc w:val="center"/>
              <w:rPr>
                <w:rFonts w:asciiTheme="majorHAnsi" w:hAnsiTheme="majorHAnsi" w:cstheme="majorBidi"/>
                <w:b/>
                <w:bCs/>
                <w:sz w:val="36"/>
                <w:szCs w:val="36"/>
                <w:vertAlign w:val="subscript"/>
              </w:rPr>
            </w:pPr>
            <w:r w:rsidRPr="00C013B8">
              <w:rPr>
                <w:rFonts w:asciiTheme="majorHAnsi" w:hAnsiTheme="majorHAnsi" w:cstheme="majorBidi"/>
                <w:b/>
                <w:bCs/>
                <w:sz w:val="36"/>
                <w:szCs w:val="36"/>
                <w:vertAlign w:val="subscript"/>
              </w:rPr>
              <w:t>VCE</w:t>
            </w:r>
          </w:p>
        </w:tc>
        <w:tc>
          <w:tcPr>
            <w:tcW w:w="3357" w:type="dxa"/>
            <w:vAlign w:val="center"/>
          </w:tcPr>
          <w:p w:rsidR="00C013B8" w:rsidRPr="00C013B8" w:rsidRDefault="00C013B8" w:rsidP="00C013B8">
            <w:pPr>
              <w:jc w:val="center"/>
              <w:rPr>
                <w:rFonts w:asciiTheme="majorHAnsi" w:hAnsiTheme="majorHAnsi" w:cstheme="majorBidi"/>
                <w:b/>
                <w:bCs/>
                <w:sz w:val="36"/>
                <w:szCs w:val="36"/>
                <w:vertAlign w:val="subscript"/>
              </w:rPr>
            </w:pPr>
            <w:r w:rsidRPr="00C013B8">
              <w:rPr>
                <w:rFonts w:asciiTheme="majorHAnsi" w:hAnsiTheme="majorHAnsi" w:cstheme="majorBidi"/>
                <w:b/>
                <w:bCs/>
                <w:sz w:val="36"/>
                <w:szCs w:val="36"/>
                <w:vertAlign w:val="subscript"/>
              </w:rPr>
              <w:t>IB(</w:t>
            </w:r>
            <w:r w:rsidRPr="00C013B8">
              <w:rPr>
                <w:rFonts w:asciiTheme="majorHAnsi" w:hAnsiTheme="majorHAnsi" w:cstheme="majorHAnsi"/>
                <w:b/>
                <w:bCs/>
                <w:sz w:val="36"/>
                <w:szCs w:val="36"/>
                <w:vertAlign w:val="subscript"/>
              </w:rPr>
              <w:t>µ</w:t>
            </w:r>
            <w:r w:rsidRPr="00C013B8">
              <w:rPr>
                <w:rFonts w:asciiTheme="majorHAnsi" w:hAnsiTheme="majorHAnsi" w:cstheme="majorBidi"/>
                <w:b/>
                <w:bCs/>
                <w:sz w:val="36"/>
                <w:szCs w:val="36"/>
                <w:vertAlign w:val="subscript"/>
              </w:rPr>
              <w:t>A)</w:t>
            </w:r>
          </w:p>
        </w:tc>
        <w:tc>
          <w:tcPr>
            <w:tcW w:w="3357" w:type="dxa"/>
            <w:vAlign w:val="center"/>
          </w:tcPr>
          <w:p w:rsidR="00C013B8" w:rsidRPr="00C013B8" w:rsidRDefault="00C013B8" w:rsidP="00C013B8">
            <w:pPr>
              <w:jc w:val="center"/>
              <w:rPr>
                <w:rFonts w:asciiTheme="majorHAnsi" w:hAnsiTheme="majorHAnsi" w:cstheme="majorBidi"/>
                <w:b/>
                <w:bCs/>
                <w:sz w:val="36"/>
                <w:szCs w:val="36"/>
                <w:vertAlign w:val="subscript"/>
              </w:rPr>
            </w:pPr>
            <w:r w:rsidRPr="00C013B8">
              <w:rPr>
                <w:rFonts w:asciiTheme="majorHAnsi" w:hAnsiTheme="majorHAnsi" w:cstheme="majorBidi"/>
                <w:b/>
                <w:bCs/>
                <w:sz w:val="36"/>
                <w:szCs w:val="36"/>
                <w:vertAlign w:val="subscript"/>
              </w:rPr>
              <w:t>VBE[V]</w:t>
            </w:r>
          </w:p>
          <w:p w:rsidR="00C013B8" w:rsidRPr="00C013B8" w:rsidRDefault="00C013B8" w:rsidP="00C013B8">
            <w:pPr>
              <w:jc w:val="center"/>
              <w:rPr>
                <w:rFonts w:asciiTheme="majorHAnsi" w:hAnsiTheme="majorHAnsi" w:cstheme="majorBidi"/>
                <w:b/>
                <w:bCs/>
                <w:sz w:val="36"/>
                <w:szCs w:val="36"/>
                <w:vertAlign w:val="subscript"/>
              </w:rPr>
            </w:pPr>
            <w:r w:rsidRPr="00C013B8">
              <w:rPr>
                <w:rFonts w:asciiTheme="majorHAnsi" w:hAnsiTheme="majorHAnsi" w:cstheme="majorBidi"/>
                <w:b/>
                <w:bCs/>
                <w:sz w:val="36"/>
                <w:szCs w:val="36"/>
                <w:vertAlign w:val="subscript"/>
              </w:rPr>
              <w:t>Measure</w:t>
            </w:r>
          </w:p>
        </w:tc>
      </w:tr>
      <w:tr w:rsidR="00C013B8" w:rsidTr="00C013B8">
        <w:tc>
          <w:tcPr>
            <w:tcW w:w="3356" w:type="dxa"/>
            <w:tcBorders>
              <w:bottom w:val="nil"/>
            </w:tcBorders>
            <w:vAlign w:val="center"/>
          </w:tcPr>
          <w:p w:rsidR="00C013B8" w:rsidRPr="00C013B8" w:rsidRDefault="00C013B8" w:rsidP="00C013B8">
            <w:pPr>
              <w:jc w:val="center"/>
              <w:rPr>
                <w:rFonts w:asciiTheme="minorBidi" w:hAnsiTheme="minorBidi"/>
                <w:sz w:val="32"/>
                <w:szCs w:val="32"/>
                <w:vertAlign w:val="subscript"/>
              </w:rPr>
            </w:pP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0.123</w:t>
            </w:r>
          </w:p>
        </w:tc>
      </w:tr>
      <w:tr w:rsidR="00C013B8" w:rsidTr="00C013B8">
        <w:tc>
          <w:tcPr>
            <w:tcW w:w="3356" w:type="dxa"/>
            <w:tcBorders>
              <w:top w:val="nil"/>
              <w:bottom w:val="nil"/>
            </w:tcBorders>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5</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0.5175</w:t>
            </w:r>
          </w:p>
        </w:tc>
      </w:tr>
      <w:tr w:rsidR="00C013B8" w:rsidTr="00C013B8">
        <w:tc>
          <w:tcPr>
            <w:tcW w:w="3356" w:type="dxa"/>
            <w:tcBorders>
              <w:top w:val="nil"/>
              <w:bottom w:val="nil"/>
            </w:tcBorders>
          </w:tcPr>
          <w:p w:rsidR="00C013B8" w:rsidRPr="00C013B8" w:rsidRDefault="00C013B8" w:rsidP="00C013B8">
            <w:pPr>
              <w:rPr>
                <w:rFonts w:asciiTheme="minorBidi" w:hAnsiTheme="minorBidi"/>
                <w:sz w:val="32"/>
                <w:szCs w:val="32"/>
                <w:vertAlign w:val="subscript"/>
              </w:rPr>
            </w:pP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10</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0.5413</w:t>
            </w:r>
          </w:p>
        </w:tc>
      </w:tr>
      <w:tr w:rsidR="00C013B8" w:rsidTr="00C013B8">
        <w:tc>
          <w:tcPr>
            <w:tcW w:w="3356" w:type="dxa"/>
            <w:tcBorders>
              <w:top w:val="nil"/>
              <w:bottom w:val="single" w:sz="4" w:space="0" w:color="auto"/>
            </w:tcBorders>
          </w:tcPr>
          <w:p w:rsidR="00C013B8" w:rsidRPr="00C013B8" w:rsidRDefault="00C013B8" w:rsidP="00C013B8">
            <w:pPr>
              <w:rPr>
                <w:rFonts w:asciiTheme="minorBidi" w:hAnsiTheme="minorBidi"/>
                <w:sz w:val="32"/>
                <w:szCs w:val="32"/>
                <w:vertAlign w:val="subscript"/>
              </w:rPr>
            </w:pP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15</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0.553</w:t>
            </w:r>
          </w:p>
        </w:tc>
      </w:tr>
      <w:tr w:rsidR="00C013B8" w:rsidTr="00C013B8">
        <w:tc>
          <w:tcPr>
            <w:tcW w:w="3356" w:type="dxa"/>
            <w:tcBorders>
              <w:bottom w:val="nil"/>
            </w:tcBorders>
          </w:tcPr>
          <w:p w:rsidR="00C013B8" w:rsidRPr="00C013B8" w:rsidRDefault="00C013B8" w:rsidP="00C013B8">
            <w:pPr>
              <w:rPr>
                <w:rFonts w:asciiTheme="minorBidi" w:hAnsiTheme="minorBidi"/>
                <w:sz w:val="32"/>
                <w:szCs w:val="32"/>
                <w:vertAlign w:val="subscript"/>
              </w:rPr>
            </w:pP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0.1562</w:t>
            </w:r>
          </w:p>
        </w:tc>
      </w:tr>
      <w:tr w:rsidR="00C013B8" w:rsidTr="00C013B8">
        <w:tc>
          <w:tcPr>
            <w:tcW w:w="3356" w:type="dxa"/>
            <w:tcBorders>
              <w:top w:val="nil"/>
              <w:bottom w:val="nil"/>
            </w:tcBorders>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2</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5</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0.5472</w:t>
            </w:r>
          </w:p>
        </w:tc>
      </w:tr>
      <w:tr w:rsidR="00C013B8" w:rsidTr="00C013B8">
        <w:tc>
          <w:tcPr>
            <w:tcW w:w="3356" w:type="dxa"/>
            <w:tcBorders>
              <w:top w:val="nil"/>
              <w:bottom w:val="nil"/>
            </w:tcBorders>
          </w:tcPr>
          <w:p w:rsidR="00C013B8" w:rsidRPr="00C013B8" w:rsidRDefault="00C013B8" w:rsidP="00C013B8">
            <w:pPr>
              <w:rPr>
                <w:rFonts w:asciiTheme="minorBidi" w:hAnsiTheme="minorBidi"/>
                <w:sz w:val="32"/>
                <w:szCs w:val="32"/>
                <w:vertAlign w:val="subscript"/>
              </w:rPr>
            </w:pP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10</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0.575</w:t>
            </w:r>
          </w:p>
        </w:tc>
      </w:tr>
      <w:tr w:rsidR="00C013B8" w:rsidTr="00C013B8">
        <w:tc>
          <w:tcPr>
            <w:tcW w:w="3356" w:type="dxa"/>
            <w:tcBorders>
              <w:top w:val="nil"/>
              <w:bottom w:val="single" w:sz="4" w:space="0" w:color="auto"/>
            </w:tcBorders>
          </w:tcPr>
          <w:p w:rsidR="00C013B8" w:rsidRPr="00C013B8" w:rsidRDefault="00C013B8" w:rsidP="00C013B8">
            <w:pPr>
              <w:rPr>
                <w:rFonts w:asciiTheme="minorBidi" w:hAnsiTheme="minorBidi"/>
                <w:sz w:val="32"/>
                <w:szCs w:val="32"/>
                <w:vertAlign w:val="subscript"/>
              </w:rPr>
            </w:pP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15</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0.5906</w:t>
            </w:r>
          </w:p>
        </w:tc>
      </w:tr>
      <w:tr w:rsidR="00C013B8" w:rsidTr="00C013B8">
        <w:tc>
          <w:tcPr>
            <w:tcW w:w="3356" w:type="dxa"/>
            <w:tcBorders>
              <w:top w:val="single" w:sz="4" w:space="0" w:color="auto"/>
              <w:left w:val="single" w:sz="4" w:space="0" w:color="auto"/>
              <w:bottom w:val="nil"/>
              <w:right w:val="single" w:sz="4" w:space="0" w:color="auto"/>
            </w:tcBorders>
          </w:tcPr>
          <w:p w:rsidR="00C013B8" w:rsidRPr="00C013B8" w:rsidRDefault="00C013B8" w:rsidP="00C013B8">
            <w:pPr>
              <w:rPr>
                <w:rFonts w:asciiTheme="minorBidi" w:hAnsiTheme="minorBidi"/>
                <w:sz w:val="32"/>
                <w:szCs w:val="32"/>
                <w:vertAlign w:val="subscript"/>
              </w:rPr>
            </w:pPr>
          </w:p>
        </w:tc>
        <w:tc>
          <w:tcPr>
            <w:tcW w:w="3357" w:type="dxa"/>
            <w:tcBorders>
              <w:left w:val="single" w:sz="4" w:space="0" w:color="auto"/>
            </w:tcBorders>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0.002</w:t>
            </w:r>
          </w:p>
        </w:tc>
      </w:tr>
      <w:tr w:rsidR="00C013B8" w:rsidTr="00C013B8">
        <w:tc>
          <w:tcPr>
            <w:tcW w:w="3356" w:type="dxa"/>
            <w:tcBorders>
              <w:top w:val="nil"/>
              <w:left w:val="single" w:sz="4" w:space="0" w:color="auto"/>
              <w:bottom w:val="nil"/>
              <w:right w:val="single" w:sz="4" w:space="0" w:color="auto"/>
            </w:tcBorders>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3</w:t>
            </w:r>
          </w:p>
        </w:tc>
        <w:tc>
          <w:tcPr>
            <w:tcW w:w="3357" w:type="dxa"/>
            <w:tcBorders>
              <w:left w:val="single" w:sz="4" w:space="0" w:color="auto"/>
            </w:tcBorders>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5</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0.5609</w:t>
            </w:r>
          </w:p>
        </w:tc>
      </w:tr>
      <w:tr w:rsidR="00C013B8" w:rsidTr="00C013B8">
        <w:tc>
          <w:tcPr>
            <w:tcW w:w="3356" w:type="dxa"/>
            <w:tcBorders>
              <w:top w:val="nil"/>
              <w:left w:val="single" w:sz="4" w:space="0" w:color="auto"/>
              <w:bottom w:val="nil"/>
              <w:right w:val="single" w:sz="4" w:space="0" w:color="auto"/>
            </w:tcBorders>
          </w:tcPr>
          <w:p w:rsidR="00C013B8" w:rsidRPr="00C013B8" w:rsidRDefault="00C013B8" w:rsidP="00C013B8">
            <w:pPr>
              <w:rPr>
                <w:rFonts w:asciiTheme="minorBidi" w:hAnsiTheme="minorBidi"/>
                <w:sz w:val="32"/>
                <w:szCs w:val="32"/>
                <w:vertAlign w:val="subscript"/>
              </w:rPr>
            </w:pPr>
          </w:p>
        </w:tc>
        <w:tc>
          <w:tcPr>
            <w:tcW w:w="3357" w:type="dxa"/>
            <w:tcBorders>
              <w:left w:val="single" w:sz="4" w:space="0" w:color="auto"/>
            </w:tcBorders>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10</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0.5859</w:t>
            </w:r>
          </w:p>
        </w:tc>
      </w:tr>
      <w:tr w:rsidR="00C013B8" w:rsidTr="00C013B8">
        <w:tc>
          <w:tcPr>
            <w:tcW w:w="3356" w:type="dxa"/>
            <w:tcBorders>
              <w:top w:val="nil"/>
              <w:left w:val="single" w:sz="4" w:space="0" w:color="auto"/>
              <w:bottom w:val="single" w:sz="4" w:space="0" w:color="auto"/>
              <w:right w:val="single" w:sz="4" w:space="0" w:color="auto"/>
            </w:tcBorders>
          </w:tcPr>
          <w:p w:rsidR="00C013B8" w:rsidRPr="00C013B8" w:rsidRDefault="00C013B8" w:rsidP="00C013B8">
            <w:pPr>
              <w:rPr>
                <w:rFonts w:asciiTheme="minorBidi" w:hAnsiTheme="minorBidi"/>
                <w:sz w:val="32"/>
                <w:szCs w:val="32"/>
                <w:vertAlign w:val="subscript"/>
              </w:rPr>
            </w:pPr>
          </w:p>
        </w:tc>
        <w:tc>
          <w:tcPr>
            <w:tcW w:w="3357" w:type="dxa"/>
            <w:tcBorders>
              <w:left w:val="single" w:sz="4" w:space="0" w:color="auto"/>
            </w:tcBorders>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15</w:t>
            </w:r>
          </w:p>
        </w:tc>
        <w:tc>
          <w:tcPr>
            <w:tcW w:w="3357" w:type="dxa"/>
            <w:vAlign w:val="center"/>
          </w:tcPr>
          <w:p w:rsidR="00C013B8" w:rsidRPr="00C013B8" w:rsidRDefault="00C013B8" w:rsidP="00C013B8">
            <w:pPr>
              <w:jc w:val="center"/>
              <w:rPr>
                <w:rFonts w:asciiTheme="minorBidi" w:hAnsiTheme="minorBidi"/>
                <w:sz w:val="32"/>
                <w:szCs w:val="32"/>
                <w:vertAlign w:val="subscript"/>
              </w:rPr>
            </w:pPr>
            <w:r w:rsidRPr="00C013B8">
              <w:rPr>
                <w:rFonts w:asciiTheme="minorBidi" w:hAnsiTheme="minorBidi"/>
                <w:sz w:val="32"/>
                <w:szCs w:val="32"/>
                <w:vertAlign w:val="subscript"/>
              </w:rPr>
              <w:t>0.6023</w:t>
            </w:r>
          </w:p>
        </w:tc>
      </w:tr>
    </w:tbl>
    <w:p w:rsidR="00C013B8" w:rsidRPr="00746582" w:rsidRDefault="00C013B8" w:rsidP="00C013B8">
      <w:pPr>
        <w:rPr>
          <w:rFonts w:asciiTheme="majorHAnsi" w:hAnsiTheme="majorHAnsi" w:cstheme="majorBidi"/>
          <w:sz w:val="32"/>
          <w:szCs w:val="32"/>
          <w:vertAlign w:val="subscript"/>
        </w:rPr>
      </w:pPr>
    </w:p>
    <w:p w:rsidR="008C6292" w:rsidRPr="00B47E6D" w:rsidRDefault="001949B9" w:rsidP="003D286D">
      <w:pPr>
        <w:jc w:val="center"/>
        <w:rPr>
          <w:sz w:val="23"/>
          <w:szCs w:val="23"/>
        </w:rPr>
      </w:pPr>
      <w:r>
        <w:rPr>
          <w:noProof/>
        </w:rPr>
        <w:drawing>
          <wp:inline distT="0" distB="0" distL="0" distR="0" wp14:anchorId="5793FE53" wp14:editId="53D06E08">
            <wp:extent cx="3744529" cy="2589580"/>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62450" cy="2601973"/>
                    </a:xfrm>
                    <a:prstGeom prst="rect">
                      <a:avLst/>
                    </a:prstGeom>
                  </pic:spPr>
                </pic:pic>
              </a:graphicData>
            </a:graphic>
          </wp:inline>
        </w:drawing>
      </w:r>
    </w:p>
    <w:p w:rsidR="00787AB5" w:rsidRDefault="003E1CC0" w:rsidP="00342214">
      <w:pPr>
        <w:jc w:val="center"/>
        <w:rPr>
          <w:sz w:val="23"/>
          <w:szCs w:val="23"/>
        </w:rPr>
      </w:pPr>
      <w:r>
        <w:rPr>
          <w:rFonts w:eastAsia="Times New Roman" w:cstheme="minorHAnsi"/>
          <w:noProof/>
          <w:color w:val="414143"/>
          <w:sz w:val="28"/>
          <w:szCs w:val="28"/>
        </w:rPr>
        <mc:AlternateContent>
          <mc:Choice Requires="wps">
            <w:drawing>
              <wp:anchor distT="0" distB="0" distL="114300" distR="114300" simplePos="0" relativeHeight="251669504" behindDoc="0" locked="0" layoutInCell="1" allowOverlap="1" wp14:anchorId="5FD48F62" wp14:editId="788D7B17">
                <wp:simplePos x="0" y="0"/>
                <wp:positionH relativeFrom="margin">
                  <wp:align>center</wp:align>
                </wp:positionH>
                <wp:positionV relativeFrom="paragraph">
                  <wp:posOffset>533375</wp:posOffset>
                </wp:positionV>
                <wp:extent cx="277977" cy="270662"/>
                <wp:effectExtent l="0" t="0" r="27305" b="15240"/>
                <wp:wrapNone/>
                <wp:docPr id="27" name="Text Box 27"/>
                <wp:cNvGraphicFramePr/>
                <a:graphic xmlns:a="http://schemas.openxmlformats.org/drawingml/2006/main">
                  <a:graphicData uri="http://schemas.microsoft.com/office/word/2010/wordprocessingShape">
                    <wps:wsp>
                      <wps:cNvSpPr txBox="1"/>
                      <wps:spPr>
                        <a:xfrm>
                          <a:off x="0" y="0"/>
                          <a:ext cx="277977" cy="270662"/>
                        </a:xfrm>
                        <a:prstGeom prst="rect">
                          <a:avLst/>
                        </a:prstGeom>
                        <a:solidFill>
                          <a:sysClr val="window" lastClr="FFFFFF"/>
                        </a:solidFill>
                        <a:ln w="6350">
                          <a:solidFill>
                            <a:sysClr val="window" lastClr="FFFFFF"/>
                          </a:solidFill>
                        </a:ln>
                        <a:effectLst/>
                      </wps:spPr>
                      <wps:txbx>
                        <w:txbxContent>
                          <w:p w:rsidR="003E1CC0" w:rsidRDefault="003E1CC0" w:rsidP="003E1CC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48F62" id="Text Box 27" o:spid="_x0000_s1031" type="#_x0000_t202" style="position:absolute;left:0;text-align:left;margin-left:0;margin-top:42pt;width:21.9pt;height:21.3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" fillcolor="window" strokecolor="window" strokeweight=".5pt">
                <v:textbox>
                  <w:txbxContent>
                    <w:p w:rsidR="003E1CC0" w:rsidRDefault="003E1CC0" w:rsidP="003E1CC0">
                      <w:r>
                        <w:t>7</w:t>
                      </w:r>
                    </w:p>
                  </w:txbxContent>
                </v:textbox>
                <w10:wrap anchorx="margin"/>
              </v:shape>
            </w:pict>
          </mc:Fallback>
        </mc:AlternateContent>
      </w:r>
      <w:r w:rsidR="00270F4C">
        <w:rPr>
          <w:sz w:val="23"/>
          <w:szCs w:val="23"/>
        </w:rPr>
        <w:t>Fig</w:t>
      </w:r>
      <w:proofErr w:type="gramStart"/>
      <w:r w:rsidR="00270F4C">
        <w:rPr>
          <w:sz w:val="23"/>
          <w:szCs w:val="23"/>
        </w:rPr>
        <w:t>.(</w:t>
      </w:r>
      <w:proofErr w:type="gramEnd"/>
      <w:r w:rsidR="00270F4C">
        <w:rPr>
          <w:sz w:val="23"/>
          <w:szCs w:val="23"/>
        </w:rPr>
        <w:t>10</w:t>
      </w:r>
      <w:r w:rsidR="00787AB5">
        <w:rPr>
          <w:sz w:val="23"/>
          <w:szCs w:val="23"/>
        </w:rPr>
        <w:t>)</w:t>
      </w:r>
      <w:r w:rsidRPr="003E1CC0">
        <w:rPr>
          <w:rFonts w:eastAsia="Times New Roman" w:cstheme="minorHAnsi"/>
          <w:noProof/>
          <w:color w:val="414143"/>
          <w:sz w:val="28"/>
          <w:szCs w:val="28"/>
        </w:rPr>
        <w:t xml:space="preserve"> </w:t>
      </w:r>
    </w:p>
    <w:p w:rsidR="003E1CC0" w:rsidRPr="00342214" w:rsidRDefault="003E1CC0" w:rsidP="00342214">
      <w:pPr>
        <w:jc w:val="center"/>
        <w:rPr>
          <w:sz w:val="23"/>
          <w:szCs w:val="23"/>
        </w:rPr>
      </w:pPr>
    </w:p>
    <w:p w:rsidR="00D30C39" w:rsidRDefault="00CB1030" w:rsidP="00135D66">
      <w:pPr>
        <w:rPr>
          <w:rFonts w:asciiTheme="majorBidi" w:hAnsiTheme="majorBidi" w:cstheme="majorBidi"/>
          <w:b/>
          <w:bCs/>
          <w:i/>
          <w:iCs/>
          <w:u w:val="single"/>
          <w:lang w:val="en"/>
        </w:rPr>
      </w:pPr>
      <w:r w:rsidRPr="00270F4C">
        <w:rPr>
          <w:rFonts w:asciiTheme="majorBidi" w:hAnsiTheme="majorBidi" w:cstheme="majorBidi"/>
          <w:b/>
          <w:bCs/>
          <w:i/>
          <w:iCs/>
          <w:u w:val="single"/>
          <w:lang w:val="en"/>
        </w:rPr>
        <w:t>B: Reverse Voltage Characteristic:</w:t>
      </w:r>
    </w:p>
    <w:p w:rsidR="00342214" w:rsidRDefault="00342214" w:rsidP="00C36FB2">
      <w:pPr>
        <w:rPr>
          <w:rFonts w:asciiTheme="majorHAnsi" w:hAnsiTheme="majorHAnsi" w:cstheme="majorHAnsi"/>
          <w:lang w:val="en"/>
        </w:rPr>
      </w:pPr>
      <w:r w:rsidRPr="00342214">
        <w:rPr>
          <w:rFonts w:asciiTheme="majorHAnsi" w:hAnsiTheme="majorHAnsi" w:cstheme="majorHAnsi"/>
          <w:lang w:val="en"/>
        </w:rPr>
        <w:t xml:space="preserve">1. </w:t>
      </w:r>
      <w:r>
        <w:rPr>
          <w:rFonts w:asciiTheme="majorHAnsi" w:hAnsiTheme="majorHAnsi" w:cstheme="majorHAnsi"/>
          <w:lang w:val="en"/>
        </w:rPr>
        <w:t>For the same circuit of Fig</w:t>
      </w:r>
      <w:proofErr w:type="gramStart"/>
      <w:r>
        <w:rPr>
          <w:rFonts w:asciiTheme="majorHAnsi" w:hAnsiTheme="majorHAnsi" w:cstheme="majorHAnsi"/>
          <w:lang w:val="en"/>
        </w:rPr>
        <w:t>.(</w:t>
      </w:r>
      <w:proofErr w:type="gramEnd"/>
      <w:r>
        <w:rPr>
          <w:rFonts w:asciiTheme="majorHAnsi" w:hAnsiTheme="majorHAnsi" w:cstheme="majorHAnsi"/>
          <w:lang w:val="en"/>
        </w:rPr>
        <w:t>9</w:t>
      </w:r>
      <w:r w:rsidRPr="00342214">
        <w:rPr>
          <w:rFonts w:asciiTheme="majorHAnsi" w:hAnsiTheme="majorHAnsi" w:cstheme="majorHAnsi"/>
          <w:lang w:val="en"/>
        </w:rPr>
        <w:t>), the supply</w:t>
      </w:r>
      <w:r w:rsidR="00E45CD5">
        <w:rPr>
          <w:rFonts w:asciiTheme="majorHAnsi" w:hAnsiTheme="majorHAnsi" w:cstheme="majorHAnsi"/>
          <w:lang w:val="en"/>
        </w:rPr>
        <w:t xml:space="preserve"> </w:t>
      </w:r>
      <w:r w:rsidR="00C5193B">
        <w:rPr>
          <w:rFonts w:asciiTheme="majorHAnsi" w:hAnsiTheme="majorHAnsi" w:cstheme="majorHAnsi"/>
          <w:lang w:val="en"/>
        </w:rPr>
        <w:t xml:space="preserve">was </w:t>
      </w:r>
      <w:r w:rsidR="00E45CD5" w:rsidRPr="00342214">
        <w:rPr>
          <w:rFonts w:asciiTheme="majorHAnsi" w:hAnsiTheme="majorHAnsi" w:cstheme="majorHAnsi"/>
          <w:lang w:val="en"/>
        </w:rPr>
        <w:t>switch</w:t>
      </w:r>
      <w:r w:rsidR="00E45CD5">
        <w:rPr>
          <w:rFonts w:asciiTheme="majorHAnsi" w:hAnsiTheme="majorHAnsi" w:cstheme="majorHAnsi"/>
          <w:lang w:val="en"/>
        </w:rPr>
        <w:t>ed</w:t>
      </w:r>
      <w:r w:rsidR="00E45CD5" w:rsidRPr="00342214">
        <w:rPr>
          <w:rFonts w:asciiTheme="majorHAnsi" w:hAnsiTheme="majorHAnsi" w:cstheme="majorHAnsi"/>
          <w:lang w:val="en"/>
        </w:rPr>
        <w:t xml:space="preserve"> off</w:t>
      </w:r>
      <w:r w:rsidRPr="00342214">
        <w:rPr>
          <w:rFonts w:asciiTheme="majorHAnsi" w:hAnsiTheme="majorHAnsi" w:cstheme="majorHAnsi"/>
          <w:lang w:val="en"/>
        </w:rPr>
        <w:t xml:space="preserve">. </w:t>
      </w:r>
      <w:proofErr w:type="gramStart"/>
      <w:r w:rsidR="00C5193B">
        <w:rPr>
          <w:rFonts w:asciiTheme="majorHAnsi" w:hAnsiTheme="majorHAnsi" w:cstheme="majorHAnsi"/>
          <w:lang w:val="en"/>
        </w:rPr>
        <w:t>the</w:t>
      </w:r>
      <w:proofErr w:type="gramEnd"/>
      <w:r w:rsidR="00C5193B">
        <w:rPr>
          <w:rFonts w:asciiTheme="majorHAnsi" w:hAnsiTheme="majorHAnsi" w:cstheme="majorHAnsi"/>
          <w:lang w:val="en"/>
        </w:rPr>
        <w:t xml:space="preserve"> 10K pot. </w:t>
      </w:r>
      <w:proofErr w:type="gramStart"/>
      <w:r w:rsidR="00C5193B">
        <w:rPr>
          <w:rFonts w:asciiTheme="majorHAnsi" w:hAnsiTheme="majorHAnsi" w:cstheme="majorHAnsi"/>
          <w:lang w:val="en"/>
        </w:rPr>
        <w:t>was</w:t>
      </w:r>
      <w:proofErr w:type="gramEnd"/>
      <w:r w:rsidRPr="00342214">
        <w:rPr>
          <w:rFonts w:asciiTheme="majorHAnsi" w:hAnsiTheme="majorHAnsi" w:cstheme="majorHAnsi"/>
          <w:lang w:val="en"/>
        </w:rPr>
        <w:t xml:space="preserve"> set to zero and variable knob is at minimum </w:t>
      </w:r>
      <w:r w:rsidR="00C5193B">
        <w:rPr>
          <w:rFonts w:asciiTheme="majorHAnsi" w:hAnsiTheme="majorHAnsi" w:cstheme="majorHAnsi"/>
          <w:lang w:val="en"/>
        </w:rPr>
        <w:t>.</w:t>
      </w:r>
    </w:p>
    <w:p w:rsidR="00342214" w:rsidRPr="00342214" w:rsidRDefault="00342214" w:rsidP="00856579">
      <w:pPr>
        <w:rPr>
          <w:rFonts w:asciiTheme="majorHAnsi" w:hAnsiTheme="majorHAnsi" w:cstheme="majorHAnsi"/>
          <w:rtl/>
          <w:lang w:val="en"/>
        </w:rPr>
      </w:pPr>
      <w:r w:rsidRPr="00342214">
        <w:rPr>
          <w:rFonts w:asciiTheme="majorHAnsi" w:hAnsiTheme="majorHAnsi" w:cstheme="majorHAnsi"/>
          <w:lang w:val="en"/>
        </w:rPr>
        <w:t xml:space="preserve">2. </w:t>
      </w:r>
      <w:proofErr w:type="gramStart"/>
      <w:r w:rsidRPr="00342214">
        <w:rPr>
          <w:rFonts w:asciiTheme="majorHAnsi" w:hAnsiTheme="majorHAnsi" w:cstheme="majorHAnsi"/>
          <w:lang w:val="en"/>
        </w:rPr>
        <w:t>the</w:t>
      </w:r>
      <w:proofErr w:type="gramEnd"/>
      <w:r w:rsidRPr="00342214">
        <w:rPr>
          <w:rFonts w:asciiTheme="majorHAnsi" w:hAnsiTheme="majorHAnsi" w:cstheme="majorHAnsi"/>
          <w:lang w:val="en"/>
        </w:rPr>
        <w:t xml:space="preserve"> supply</w:t>
      </w:r>
      <w:r w:rsidR="00C5193B">
        <w:rPr>
          <w:rFonts w:asciiTheme="majorHAnsi" w:hAnsiTheme="majorHAnsi" w:cstheme="majorHAnsi"/>
          <w:lang w:val="en"/>
        </w:rPr>
        <w:t xml:space="preserve"> was </w:t>
      </w:r>
      <w:r w:rsidR="00C5193B" w:rsidRPr="00342214">
        <w:rPr>
          <w:rFonts w:asciiTheme="majorHAnsi" w:hAnsiTheme="majorHAnsi" w:cstheme="majorHAnsi"/>
          <w:lang w:val="en"/>
        </w:rPr>
        <w:t>Switch</w:t>
      </w:r>
      <w:r w:rsidR="00C5193B">
        <w:rPr>
          <w:rFonts w:asciiTheme="majorHAnsi" w:hAnsiTheme="majorHAnsi" w:cstheme="majorHAnsi"/>
          <w:lang w:val="en"/>
        </w:rPr>
        <w:t>ed</w:t>
      </w:r>
      <w:r w:rsidR="00C5193B" w:rsidRPr="00342214">
        <w:rPr>
          <w:rFonts w:asciiTheme="majorHAnsi" w:hAnsiTheme="majorHAnsi" w:cstheme="majorHAnsi"/>
          <w:lang w:val="en"/>
        </w:rPr>
        <w:t xml:space="preserve"> on</w:t>
      </w:r>
      <w:r w:rsidR="00C5193B">
        <w:rPr>
          <w:rFonts w:asciiTheme="majorHAnsi" w:hAnsiTheme="majorHAnsi" w:cstheme="majorHAnsi"/>
          <w:lang w:val="en"/>
        </w:rPr>
        <w:t xml:space="preserve"> and </w:t>
      </w:r>
      <w:r w:rsidRPr="00342214">
        <w:rPr>
          <w:rFonts w:asciiTheme="majorHAnsi" w:hAnsiTheme="majorHAnsi" w:cstheme="majorHAnsi"/>
          <w:lang w:val="en"/>
        </w:rPr>
        <w:t xml:space="preserve"> IB= 2.5µA .Record</w:t>
      </w:r>
      <w:r w:rsidR="00C5193B">
        <w:rPr>
          <w:rFonts w:asciiTheme="majorHAnsi" w:hAnsiTheme="majorHAnsi" w:cstheme="majorHAnsi"/>
          <w:lang w:val="en"/>
        </w:rPr>
        <w:t>ed</w:t>
      </w:r>
      <w:r w:rsidRPr="00342214">
        <w:rPr>
          <w:rFonts w:asciiTheme="majorHAnsi" w:hAnsiTheme="majorHAnsi" w:cstheme="majorHAnsi"/>
          <w:lang w:val="en"/>
        </w:rPr>
        <w:t xml:space="preserve"> VBE for VCE settings as in Table 2</w:t>
      </w:r>
    </w:p>
    <w:p w:rsidR="00787AB5" w:rsidRPr="00787AB5" w:rsidRDefault="00787AB5" w:rsidP="00787AB5">
      <w:pPr>
        <w:jc w:val="center"/>
      </w:pPr>
      <w:proofErr w:type="gramStart"/>
      <w:r>
        <w:t>Table(</w:t>
      </w:r>
      <w:proofErr w:type="gramEnd"/>
      <w:r>
        <w:t>2)</w:t>
      </w:r>
    </w:p>
    <w:tbl>
      <w:tblPr>
        <w:tblStyle w:val="TableGrid"/>
        <w:tblW w:w="0" w:type="auto"/>
        <w:tblLook w:val="04A0" w:firstRow="1" w:lastRow="0" w:firstColumn="1" w:lastColumn="0" w:noHBand="0" w:noVBand="1"/>
      </w:tblPr>
      <w:tblGrid>
        <w:gridCol w:w="3356"/>
        <w:gridCol w:w="3357"/>
        <w:gridCol w:w="3357"/>
      </w:tblGrid>
      <w:tr w:rsidR="002446F6" w:rsidTr="00581D27">
        <w:tc>
          <w:tcPr>
            <w:tcW w:w="3356" w:type="dxa"/>
            <w:tcBorders>
              <w:bottom w:val="single" w:sz="4" w:space="0" w:color="auto"/>
            </w:tcBorders>
            <w:vAlign w:val="center"/>
          </w:tcPr>
          <w:p w:rsidR="002446F6" w:rsidRDefault="002446F6" w:rsidP="00581D27">
            <w:pPr>
              <w:jc w:val="center"/>
              <w:rPr>
                <w:lang w:val="en"/>
              </w:rPr>
            </w:pPr>
            <w:r w:rsidRPr="00C013B8">
              <w:rPr>
                <w:rFonts w:asciiTheme="majorHAnsi" w:hAnsiTheme="majorHAnsi" w:cstheme="majorBidi"/>
                <w:b/>
                <w:bCs/>
                <w:sz w:val="36"/>
                <w:szCs w:val="36"/>
                <w:vertAlign w:val="subscript"/>
              </w:rPr>
              <w:t>IB(</w:t>
            </w:r>
            <w:r w:rsidRPr="00C013B8">
              <w:rPr>
                <w:rFonts w:asciiTheme="majorHAnsi" w:hAnsiTheme="majorHAnsi" w:cstheme="majorHAnsi"/>
                <w:b/>
                <w:bCs/>
                <w:sz w:val="36"/>
                <w:szCs w:val="36"/>
                <w:vertAlign w:val="subscript"/>
              </w:rPr>
              <w:t>µ</w:t>
            </w:r>
            <w:r w:rsidRPr="00C013B8">
              <w:rPr>
                <w:rFonts w:asciiTheme="majorHAnsi" w:hAnsiTheme="majorHAnsi" w:cstheme="majorBidi"/>
                <w:b/>
                <w:bCs/>
                <w:sz w:val="36"/>
                <w:szCs w:val="36"/>
                <w:vertAlign w:val="subscript"/>
              </w:rPr>
              <w:t>A)</w:t>
            </w:r>
          </w:p>
        </w:tc>
        <w:tc>
          <w:tcPr>
            <w:tcW w:w="3357" w:type="dxa"/>
            <w:vAlign w:val="center"/>
          </w:tcPr>
          <w:p w:rsidR="002446F6" w:rsidRDefault="002446F6" w:rsidP="00581D27">
            <w:pPr>
              <w:jc w:val="center"/>
              <w:rPr>
                <w:lang w:val="en"/>
              </w:rPr>
            </w:pPr>
            <w:r w:rsidRPr="00C013B8">
              <w:rPr>
                <w:rFonts w:asciiTheme="majorHAnsi" w:hAnsiTheme="majorHAnsi" w:cstheme="majorBidi"/>
                <w:b/>
                <w:bCs/>
                <w:sz w:val="36"/>
                <w:szCs w:val="36"/>
                <w:vertAlign w:val="subscript"/>
              </w:rPr>
              <w:t>VCE</w:t>
            </w:r>
          </w:p>
        </w:tc>
        <w:tc>
          <w:tcPr>
            <w:tcW w:w="3357" w:type="dxa"/>
            <w:vAlign w:val="center"/>
          </w:tcPr>
          <w:p w:rsidR="002446F6" w:rsidRPr="00C013B8" w:rsidRDefault="002446F6" w:rsidP="00581D27">
            <w:pPr>
              <w:jc w:val="center"/>
              <w:rPr>
                <w:rFonts w:asciiTheme="majorHAnsi" w:hAnsiTheme="majorHAnsi" w:cstheme="majorBidi"/>
                <w:b/>
                <w:bCs/>
                <w:sz w:val="36"/>
                <w:szCs w:val="36"/>
                <w:vertAlign w:val="subscript"/>
              </w:rPr>
            </w:pPr>
            <w:r w:rsidRPr="00C013B8">
              <w:rPr>
                <w:rFonts w:asciiTheme="majorHAnsi" w:hAnsiTheme="majorHAnsi" w:cstheme="majorBidi"/>
                <w:b/>
                <w:bCs/>
                <w:sz w:val="36"/>
                <w:szCs w:val="36"/>
                <w:vertAlign w:val="subscript"/>
              </w:rPr>
              <w:t>VBE[V]</w:t>
            </w:r>
          </w:p>
          <w:p w:rsidR="002446F6" w:rsidRDefault="002446F6" w:rsidP="00581D27">
            <w:pPr>
              <w:jc w:val="center"/>
              <w:rPr>
                <w:lang w:val="en"/>
              </w:rPr>
            </w:pPr>
            <w:r w:rsidRPr="00C013B8">
              <w:rPr>
                <w:rFonts w:asciiTheme="majorHAnsi" w:hAnsiTheme="majorHAnsi" w:cstheme="majorBidi"/>
                <w:b/>
                <w:bCs/>
                <w:sz w:val="36"/>
                <w:szCs w:val="36"/>
                <w:vertAlign w:val="subscript"/>
              </w:rPr>
              <w:t>Measure</w:t>
            </w:r>
          </w:p>
        </w:tc>
      </w:tr>
      <w:tr w:rsidR="002446F6" w:rsidTr="00581D27">
        <w:tc>
          <w:tcPr>
            <w:tcW w:w="3356" w:type="dxa"/>
            <w:tcBorders>
              <w:bottom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0</w:t>
            </w:r>
          </w:p>
        </w:tc>
        <w:tc>
          <w:tcPr>
            <w:tcW w:w="3357" w:type="dxa"/>
            <w:vAlign w:val="center"/>
          </w:tcPr>
          <w:p w:rsidR="002446F6" w:rsidRDefault="002446F6" w:rsidP="00581D27">
            <w:pPr>
              <w:jc w:val="center"/>
              <w:rPr>
                <w:lang w:val="en"/>
              </w:rPr>
            </w:pPr>
            <w:r>
              <w:rPr>
                <w:lang w:val="en"/>
              </w:rPr>
              <w:t>0.521</w:t>
            </w:r>
          </w:p>
        </w:tc>
      </w:tr>
      <w:tr w:rsidR="002446F6" w:rsidTr="00581D27">
        <w:tc>
          <w:tcPr>
            <w:tcW w:w="3356" w:type="dxa"/>
            <w:tcBorders>
              <w:top w:val="nil"/>
              <w:bottom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0.5</w:t>
            </w:r>
          </w:p>
        </w:tc>
        <w:tc>
          <w:tcPr>
            <w:tcW w:w="3357" w:type="dxa"/>
            <w:vAlign w:val="center"/>
          </w:tcPr>
          <w:p w:rsidR="002446F6" w:rsidRDefault="002446F6" w:rsidP="00581D27">
            <w:pPr>
              <w:jc w:val="center"/>
              <w:rPr>
                <w:lang w:val="en"/>
              </w:rPr>
            </w:pPr>
            <w:r>
              <w:rPr>
                <w:lang w:val="en"/>
              </w:rPr>
              <w:t>0.528</w:t>
            </w:r>
          </w:p>
        </w:tc>
      </w:tr>
      <w:tr w:rsidR="002446F6" w:rsidTr="00581D27">
        <w:tc>
          <w:tcPr>
            <w:tcW w:w="3356" w:type="dxa"/>
            <w:tcBorders>
              <w:top w:val="nil"/>
              <w:bottom w:val="nil"/>
            </w:tcBorders>
            <w:vAlign w:val="center"/>
          </w:tcPr>
          <w:p w:rsidR="002446F6" w:rsidRDefault="002446F6" w:rsidP="00581D27">
            <w:pPr>
              <w:jc w:val="center"/>
              <w:rPr>
                <w:lang w:val="en"/>
              </w:rPr>
            </w:pPr>
            <w:r>
              <w:rPr>
                <w:lang w:val="en"/>
              </w:rPr>
              <w:t>2.5</w:t>
            </w:r>
          </w:p>
        </w:tc>
        <w:tc>
          <w:tcPr>
            <w:tcW w:w="3357" w:type="dxa"/>
            <w:vAlign w:val="center"/>
          </w:tcPr>
          <w:p w:rsidR="002446F6" w:rsidRDefault="002446F6" w:rsidP="00581D27">
            <w:pPr>
              <w:jc w:val="center"/>
              <w:rPr>
                <w:lang w:val="en"/>
              </w:rPr>
            </w:pPr>
            <w:r>
              <w:rPr>
                <w:lang w:val="en"/>
              </w:rPr>
              <w:t>2</w:t>
            </w:r>
          </w:p>
        </w:tc>
        <w:tc>
          <w:tcPr>
            <w:tcW w:w="3357" w:type="dxa"/>
            <w:vAlign w:val="center"/>
          </w:tcPr>
          <w:p w:rsidR="002446F6" w:rsidRDefault="002446F6" w:rsidP="00581D27">
            <w:pPr>
              <w:jc w:val="center"/>
              <w:rPr>
                <w:lang w:val="en"/>
              </w:rPr>
            </w:pPr>
            <w:r>
              <w:rPr>
                <w:lang w:val="en"/>
              </w:rPr>
              <w:t>0.528</w:t>
            </w:r>
          </w:p>
        </w:tc>
      </w:tr>
      <w:tr w:rsidR="002446F6" w:rsidTr="00581D27">
        <w:tc>
          <w:tcPr>
            <w:tcW w:w="3356" w:type="dxa"/>
            <w:tcBorders>
              <w:top w:val="nil"/>
              <w:bottom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5</w:t>
            </w:r>
          </w:p>
        </w:tc>
        <w:tc>
          <w:tcPr>
            <w:tcW w:w="3357" w:type="dxa"/>
            <w:vAlign w:val="center"/>
          </w:tcPr>
          <w:p w:rsidR="002446F6" w:rsidRDefault="002446F6" w:rsidP="00581D27">
            <w:pPr>
              <w:jc w:val="center"/>
              <w:rPr>
                <w:lang w:val="en"/>
              </w:rPr>
            </w:pPr>
            <w:r>
              <w:rPr>
                <w:lang w:val="en"/>
              </w:rPr>
              <w:t>0.528</w:t>
            </w:r>
          </w:p>
        </w:tc>
      </w:tr>
      <w:tr w:rsidR="002446F6" w:rsidTr="00581D27">
        <w:tc>
          <w:tcPr>
            <w:tcW w:w="3356" w:type="dxa"/>
            <w:tcBorders>
              <w:top w:val="nil"/>
              <w:bottom w:val="single" w:sz="4" w:space="0" w:color="auto"/>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15</w:t>
            </w:r>
          </w:p>
        </w:tc>
        <w:tc>
          <w:tcPr>
            <w:tcW w:w="3357" w:type="dxa"/>
            <w:vAlign w:val="center"/>
          </w:tcPr>
          <w:p w:rsidR="002446F6" w:rsidRDefault="002446F6" w:rsidP="00581D27">
            <w:pPr>
              <w:jc w:val="center"/>
              <w:rPr>
                <w:lang w:val="en"/>
              </w:rPr>
            </w:pPr>
            <w:r>
              <w:rPr>
                <w:lang w:val="en"/>
              </w:rPr>
              <w:t>0.525</w:t>
            </w:r>
          </w:p>
        </w:tc>
      </w:tr>
      <w:tr w:rsidR="002446F6" w:rsidTr="00581D27">
        <w:tc>
          <w:tcPr>
            <w:tcW w:w="3356" w:type="dxa"/>
            <w:tcBorders>
              <w:bottom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0</w:t>
            </w:r>
          </w:p>
        </w:tc>
        <w:tc>
          <w:tcPr>
            <w:tcW w:w="3357" w:type="dxa"/>
            <w:vAlign w:val="center"/>
          </w:tcPr>
          <w:p w:rsidR="002446F6" w:rsidRDefault="002446F6" w:rsidP="00581D27">
            <w:pPr>
              <w:jc w:val="center"/>
              <w:rPr>
                <w:lang w:val="en"/>
              </w:rPr>
            </w:pPr>
            <w:r>
              <w:rPr>
                <w:lang w:val="en"/>
              </w:rPr>
              <w:t>0.537</w:t>
            </w:r>
          </w:p>
        </w:tc>
      </w:tr>
      <w:tr w:rsidR="002446F6" w:rsidTr="00581D27">
        <w:tc>
          <w:tcPr>
            <w:tcW w:w="3356" w:type="dxa"/>
            <w:tcBorders>
              <w:top w:val="nil"/>
              <w:bottom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0.5</w:t>
            </w:r>
          </w:p>
        </w:tc>
        <w:tc>
          <w:tcPr>
            <w:tcW w:w="3357" w:type="dxa"/>
            <w:vAlign w:val="center"/>
          </w:tcPr>
          <w:p w:rsidR="002446F6" w:rsidRDefault="002446F6" w:rsidP="00581D27">
            <w:pPr>
              <w:jc w:val="center"/>
              <w:rPr>
                <w:lang w:val="en"/>
              </w:rPr>
            </w:pPr>
            <w:r>
              <w:rPr>
                <w:lang w:val="en"/>
              </w:rPr>
              <w:t>0.537</w:t>
            </w:r>
          </w:p>
        </w:tc>
      </w:tr>
      <w:tr w:rsidR="002446F6" w:rsidTr="00581D27">
        <w:tc>
          <w:tcPr>
            <w:tcW w:w="3356" w:type="dxa"/>
            <w:tcBorders>
              <w:top w:val="nil"/>
              <w:bottom w:val="nil"/>
            </w:tcBorders>
            <w:vAlign w:val="center"/>
          </w:tcPr>
          <w:p w:rsidR="002446F6" w:rsidRDefault="002446F6" w:rsidP="00581D27">
            <w:pPr>
              <w:jc w:val="center"/>
              <w:rPr>
                <w:lang w:val="en"/>
              </w:rPr>
            </w:pPr>
            <w:r>
              <w:rPr>
                <w:lang w:val="en"/>
              </w:rPr>
              <w:t>5</w:t>
            </w:r>
          </w:p>
        </w:tc>
        <w:tc>
          <w:tcPr>
            <w:tcW w:w="3357" w:type="dxa"/>
            <w:vAlign w:val="center"/>
          </w:tcPr>
          <w:p w:rsidR="002446F6" w:rsidRDefault="002446F6" w:rsidP="00581D27">
            <w:pPr>
              <w:jc w:val="center"/>
              <w:rPr>
                <w:lang w:val="en"/>
              </w:rPr>
            </w:pPr>
            <w:r>
              <w:rPr>
                <w:lang w:val="en"/>
              </w:rPr>
              <w:t>2</w:t>
            </w:r>
          </w:p>
        </w:tc>
        <w:tc>
          <w:tcPr>
            <w:tcW w:w="3357" w:type="dxa"/>
            <w:vAlign w:val="center"/>
          </w:tcPr>
          <w:p w:rsidR="002446F6" w:rsidRDefault="002446F6" w:rsidP="00581D27">
            <w:pPr>
              <w:jc w:val="center"/>
              <w:rPr>
                <w:lang w:val="en"/>
              </w:rPr>
            </w:pPr>
            <w:r>
              <w:rPr>
                <w:lang w:val="en"/>
              </w:rPr>
              <w:t>0.537</w:t>
            </w:r>
          </w:p>
        </w:tc>
      </w:tr>
      <w:tr w:rsidR="002446F6" w:rsidTr="00581D27">
        <w:tc>
          <w:tcPr>
            <w:tcW w:w="3356" w:type="dxa"/>
            <w:tcBorders>
              <w:top w:val="nil"/>
              <w:bottom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5</w:t>
            </w:r>
          </w:p>
        </w:tc>
        <w:tc>
          <w:tcPr>
            <w:tcW w:w="3357" w:type="dxa"/>
            <w:vAlign w:val="center"/>
          </w:tcPr>
          <w:p w:rsidR="002446F6" w:rsidRDefault="002446F6" w:rsidP="00581D27">
            <w:pPr>
              <w:jc w:val="center"/>
              <w:rPr>
                <w:lang w:val="en"/>
              </w:rPr>
            </w:pPr>
            <w:r>
              <w:rPr>
                <w:lang w:val="en"/>
              </w:rPr>
              <w:t>0.537</w:t>
            </w:r>
          </w:p>
        </w:tc>
      </w:tr>
      <w:tr w:rsidR="002446F6" w:rsidTr="00581D27">
        <w:tc>
          <w:tcPr>
            <w:tcW w:w="3356" w:type="dxa"/>
            <w:tcBorders>
              <w:top w:val="nil"/>
              <w:bottom w:val="single" w:sz="4" w:space="0" w:color="auto"/>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15</w:t>
            </w:r>
          </w:p>
        </w:tc>
        <w:tc>
          <w:tcPr>
            <w:tcW w:w="3357" w:type="dxa"/>
            <w:vAlign w:val="center"/>
          </w:tcPr>
          <w:p w:rsidR="002446F6" w:rsidRDefault="002446F6" w:rsidP="00581D27">
            <w:pPr>
              <w:jc w:val="center"/>
              <w:rPr>
                <w:lang w:val="en"/>
              </w:rPr>
            </w:pPr>
            <w:r>
              <w:rPr>
                <w:lang w:val="en"/>
              </w:rPr>
              <w:t>0.537</w:t>
            </w:r>
          </w:p>
        </w:tc>
      </w:tr>
      <w:tr w:rsidR="002446F6" w:rsidTr="00581D27">
        <w:tc>
          <w:tcPr>
            <w:tcW w:w="3356" w:type="dxa"/>
            <w:tcBorders>
              <w:bottom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0</w:t>
            </w:r>
          </w:p>
        </w:tc>
        <w:tc>
          <w:tcPr>
            <w:tcW w:w="3357" w:type="dxa"/>
            <w:vAlign w:val="center"/>
          </w:tcPr>
          <w:p w:rsidR="002446F6" w:rsidRDefault="002446F6" w:rsidP="00581D27">
            <w:pPr>
              <w:jc w:val="center"/>
              <w:rPr>
                <w:lang w:val="en"/>
              </w:rPr>
            </w:pPr>
            <w:r>
              <w:rPr>
                <w:lang w:val="en"/>
              </w:rPr>
              <w:t>0.56</w:t>
            </w:r>
          </w:p>
        </w:tc>
      </w:tr>
      <w:tr w:rsidR="002446F6" w:rsidTr="00581D27">
        <w:tc>
          <w:tcPr>
            <w:tcW w:w="3356" w:type="dxa"/>
            <w:tcBorders>
              <w:top w:val="nil"/>
              <w:bottom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0.5</w:t>
            </w:r>
          </w:p>
        </w:tc>
        <w:tc>
          <w:tcPr>
            <w:tcW w:w="3357" w:type="dxa"/>
            <w:vAlign w:val="center"/>
          </w:tcPr>
          <w:p w:rsidR="002446F6" w:rsidRDefault="002446F6" w:rsidP="00581D27">
            <w:pPr>
              <w:jc w:val="center"/>
              <w:rPr>
                <w:lang w:val="en"/>
              </w:rPr>
            </w:pPr>
            <w:r>
              <w:rPr>
                <w:lang w:val="en"/>
              </w:rPr>
              <w:t>0.59</w:t>
            </w:r>
          </w:p>
        </w:tc>
      </w:tr>
      <w:tr w:rsidR="002446F6" w:rsidTr="00581D27">
        <w:tc>
          <w:tcPr>
            <w:tcW w:w="3356" w:type="dxa"/>
            <w:tcBorders>
              <w:top w:val="nil"/>
              <w:bottom w:val="nil"/>
            </w:tcBorders>
            <w:vAlign w:val="center"/>
          </w:tcPr>
          <w:p w:rsidR="002446F6" w:rsidRDefault="002446F6" w:rsidP="00581D27">
            <w:pPr>
              <w:jc w:val="center"/>
              <w:rPr>
                <w:lang w:val="en"/>
              </w:rPr>
            </w:pPr>
            <w:r>
              <w:rPr>
                <w:lang w:val="en"/>
              </w:rPr>
              <w:t>15</w:t>
            </w:r>
          </w:p>
        </w:tc>
        <w:tc>
          <w:tcPr>
            <w:tcW w:w="3357" w:type="dxa"/>
            <w:vAlign w:val="center"/>
          </w:tcPr>
          <w:p w:rsidR="002446F6" w:rsidRDefault="002446F6" w:rsidP="00581D27">
            <w:pPr>
              <w:jc w:val="center"/>
              <w:rPr>
                <w:lang w:val="en"/>
              </w:rPr>
            </w:pPr>
            <w:r>
              <w:rPr>
                <w:lang w:val="en"/>
              </w:rPr>
              <w:t>2</w:t>
            </w:r>
          </w:p>
        </w:tc>
        <w:tc>
          <w:tcPr>
            <w:tcW w:w="3357" w:type="dxa"/>
            <w:vAlign w:val="center"/>
          </w:tcPr>
          <w:p w:rsidR="002446F6" w:rsidRDefault="002446F6" w:rsidP="00581D27">
            <w:pPr>
              <w:jc w:val="center"/>
              <w:rPr>
                <w:lang w:val="en"/>
              </w:rPr>
            </w:pPr>
            <w:r>
              <w:rPr>
                <w:lang w:val="en"/>
              </w:rPr>
              <w:t>0.59</w:t>
            </w:r>
          </w:p>
        </w:tc>
      </w:tr>
      <w:tr w:rsidR="002446F6" w:rsidTr="00581D27">
        <w:tc>
          <w:tcPr>
            <w:tcW w:w="3356" w:type="dxa"/>
            <w:tcBorders>
              <w:top w:val="nil"/>
              <w:bottom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5</w:t>
            </w:r>
          </w:p>
        </w:tc>
        <w:tc>
          <w:tcPr>
            <w:tcW w:w="3357" w:type="dxa"/>
            <w:vAlign w:val="center"/>
          </w:tcPr>
          <w:p w:rsidR="002446F6" w:rsidRDefault="002446F6" w:rsidP="00581D27">
            <w:pPr>
              <w:jc w:val="center"/>
              <w:rPr>
                <w:lang w:val="en"/>
              </w:rPr>
            </w:pPr>
            <w:r>
              <w:rPr>
                <w:lang w:val="en"/>
              </w:rPr>
              <w:t>0.59</w:t>
            </w:r>
          </w:p>
        </w:tc>
      </w:tr>
      <w:tr w:rsidR="002446F6" w:rsidTr="00581D27">
        <w:tc>
          <w:tcPr>
            <w:tcW w:w="3356" w:type="dxa"/>
            <w:tcBorders>
              <w:top w:val="nil"/>
            </w:tcBorders>
            <w:vAlign w:val="center"/>
          </w:tcPr>
          <w:p w:rsidR="002446F6" w:rsidRDefault="002446F6" w:rsidP="00581D27">
            <w:pPr>
              <w:jc w:val="center"/>
              <w:rPr>
                <w:lang w:val="en"/>
              </w:rPr>
            </w:pPr>
          </w:p>
        </w:tc>
        <w:tc>
          <w:tcPr>
            <w:tcW w:w="3357" w:type="dxa"/>
            <w:vAlign w:val="center"/>
          </w:tcPr>
          <w:p w:rsidR="002446F6" w:rsidRDefault="002446F6" w:rsidP="00581D27">
            <w:pPr>
              <w:jc w:val="center"/>
              <w:rPr>
                <w:lang w:val="en"/>
              </w:rPr>
            </w:pPr>
            <w:r>
              <w:rPr>
                <w:lang w:val="en"/>
              </w:rPr>
              <w:t>15</w:t>
            </w:r>
          </w:p>
        </w:tc>
        <w:tc>
          <w:tcPr>
            <w:tcW w:w="3357" w:type="dxa"/>
            <w:vAlign w:val="center"/>
          </w:tcPr>
          <w:p w:rsidR="002446F6" w:rsidRDefault="002446F6" w:rsidP="00581D27">
            <w:pPr>
              <w:jc w:val="center"/>
              <w:rPr>
                <w:lang w:val="en"/>
              </w:rPr>
            </w:pPr>
            <w:r>
              <w:rPr>
                <w:lang w:val="en"/>
              </w:rPr>
              <w:t>0.59</w:t>
            </w:r>
          </w:p>
        </w:tc>
      </w:tr>
    </w:tbl>
    <w:p w:rsidR="00CB1030" w:rsidRDefault="00CB1030" w:rsidP="00135D66">
      <w:pPr>
        <w:rPr>
          <w:lang w:val="en"/>
        </w:rPr>
      </w:pPr>
    </w:p>
    <w:p w:rsidR="00581D27" w:rsidRDefault="00581D27" w:rsidP="00581D27">
      <w:pPr>
        <w:jc w:val="center"/>
        <w:rPr>
          <w:lang w:val="en"/>
        </w:rPr>
      </w:pPr>
      <w:r>
        <w:rPr>
          <w:noProof/>
        </w:rPr>
        <w:drawing>
          <wp:inline distT="0" distB="0" distL="0" distR="0" wp14:anchorId="626D20A5" wp14:editId="52AE6B72">
            <wp:extent cx="4752975" cy="2705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336" b="5575"/>
                    <a:stretch/>
                  </pic:blipFill>
                  <pic:spPr bwMode="auto">
                    <a:xfrm>
                      <a:off x="0" y="0"/>
                      <a:ext cx="4752975" cy="2705100"/>
                    </a:xfrm>
                    <a:prstGeom prst="rect">
                      <a:avLst/>
                    </a:prstGeom>
                    <a:ln>
                      <a:noFill/>
                    </a:ln>
                    <a:extLst>
                      <a:ext uri="{53640926-AAD7-44D8-BBD7-CCE9431645EC}">
                        <a14:shadowObscured xmlns:a14="http://schemas.microsoft.com/office/drawing/2010/main"/>
                      </a:ext>
                    </a:extLst>
                  </pic:spPr>
                </pic:pic>
              </a:graphicData>
            </a:graphic>
          </wp:inline>
        </w:drawing>
      </w:r>
    </w:p>
    <w:p w:rsidR="00787AB5" w:rsidRDefault="003E1CC0" w:rsidP="00787AB5">
      <w:pPr>
        <w:jc w:val="center"/>
        <w:rPr>
          <w:sz w:val="23"/>
          <w:szCs w:val="23"/>
        </w:rPr>
      </w:pPr>
      <w:r>
        <w:rPr>
          <w:rFonts w:eastAsia="Times New Roman" w:cstheme="minorHAnsi"/>
          <w:noProof/>
          <w:color w:val="414143"/>
          <w:sz w:val="28"/>
          <w:szCs w:val="28"/>
        </w:rPr>
        <mc:AlternateContent>
          <mc:Choice Requires="wps">
            <w:drawing>
              <wp:anchor distT="0" distB="0" distL="114300" distR="114300" simplePos="0" relativeHeight="251671552" behindDoc="0" locked="0" layoutInCell="1" allowOverlap="1" wp14:anchorId="5FD48F62" wp14:editId="788D7B17">
                <wp:simplePos x="0" y="0"/>
                <wp:positionH relativeFrom="margin">
                  <wp:align>center</wp:align>
                </wp:positionH>
                <wp:positionV relativeFrom="paragraph">
                  <wp:posOffset>504113</wp:posOffset>
                </wp:positionV>
                <wp:extent cx="277977" cy="270662"/>
                <wp:effectExtent l="0" t="0" r="27305" b="15240"/>
                <wp:wrapNone/>
                <wp:docPr id="28" name="Text Box 28"/>
                <wp:cNvGraphicFramePr/>
                <a:graphic xmlns:a="http://schemas.openxmlformats.org/drawingml/2006/main">
                  <a:graphicData uri="http://schemas.microsoft.com/office/word/2010/wordprocessingShape">
                    <wps:wsp>
                      <wps:cNvSpPr txBox="1"/>
                      <wps:spPr>
                        <a:xfrm>
                          <a:off x="0" y="0"/>
                          <a:ext cx="277977" cy="270662"/>
                        </a:xfrm>
                        <a:prstGeom prst="rect">
                          <a:avLst/>
                        </a:prstGeom>
                        <a:solidFill>
                          <a:sysClr val="window" lastClr="FFFFFF"/>
                        </a:solidFill>
                        <a:ln w="6350">
                          <a:solidFill>
                            <a:sysClr val="window" lastClr="FFFFFF"/>
                          </a:solidFill>
                        </a:ln>
                        <a:effectLst/>
                      </wps:spPr>
                      <wps:txbx>
                        <w:txbxContent>
                          <w:p w:rsidR="003E1CC0" w:rsidRDefault="003E1CC0" w:rsidP="003E1CC0">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48F62" id="Text Box 28" o:spid="_x0000_s1032" type="#_x0000_t202" style="position:absolute;left:0;text-align:left;margin-left:0;margin-top:39.7pt;width:21.9pt;height:21.3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" fillcolor="window" strokecolor="window" strokeweight=".5pt">
                <v:textbox>
                  <w:txbxContent>
                    <w:p w:rsidR="003E1CC0" w:rsidRDefault="003E1CC0" w:rsidP="003E1CC0">
                      <w:r>
                        <w:t>8</w:t>
                      </w:r>
                    </w:p>
                  </w:txbxContent>
                </v:textbox>
                <w10:wrap anchorx="margin"/>
              </v:shape>
            </w:pict>
          </mc:Fallback>
        </mc:AlternateContent>
      </w:r>
      <w:r w:rsidR="00D02D8A">
        <w:rPr>
          <w:sz w:val="23"/>
          <w:szCs w:val="23"/>
        </w:rPr>
        <w:t>Fig</w:t>
      </w:r>
      <w:proofErr w:type="gramStart"/>
      <w:r w:rsidR="00D02D8A">
        <w:rPr>
          <w:sz w:val="23"/>
          <w:szCs w:val="23"/>
        </w:rPr>
        <w:t>.(</w:t>
      </w:r>
      <w:proofErr w:type="gramEnd"/>
      <w:r w:rsidR="00D02D8A">
        <w:rPr>
          <w:sz w:val="23"/>
          <w:szCs w:val="23"/>
        </w:rPr>
        <w:t>11</w:t>
      </w:r>
      <w:r w:rsidR="00787AB5">
        <w:rPr>
          <w:sz w:val="23"/>
          <w:szCs w:val="23"/>
        </w:rPr>
        <w:t>)</w:t>
      </w:r>
      <w:r w:rsidRPr="003E1CC0">
        <w:rPr>
          <w:rFonts w:eastAsia="Times New Roman" w:cstheme="minorHAnsi"/>
          <w:noProof/>
          <w:color w:val="414143"/>
          <w:sz w:val="28"/>
          <w:szCs w:val="28"/>
        </w:rPr>
        <w:t xml:space="preserve"> </w:t>
      </w:r>
    </w:p>
    <w:p w:rsidR="00270F4C" w:rsidRDefault="00270F4C" w:rsidP="00C36FB2">
      <w:pPr>
        <w:rPr>
          <w:lang w:val="en"/>
        </w:rPr>
      </w:pPr>
    </w:p>
    <w:p w:rsidR="00911E59" w:rsidRPr="00911E59" w:rsidRDefault="00911E59" w:rsidP="00911E59">
      <w:pPr>
        <w:rPr>
          <w:rFonts w:asciiTheme="majorBidi" w:hAnsiTheme="majorBidi" w:cstheme="majorBidi"/>
          <w:b/>
          <w:bCs/>
          <w:i/>
          <w:iCs/>
          <w:u w:val="single"/>
          <w:lang w:val="en"/>
        </w:rPr>
      </w:pPr>
      <w:r w:rsidRPr="00911E59">
        <w:rPr>
          <w:rFonts w:asciiTheme="majorBidi" w:hAnsiTheme="majorBidi" w:cstheme="majorBidi"/>
          <w:b/>
          <w:bCs/>
          <w:i/>
          <w:iCs/>
          <w:u w:val="single"/>
          <w:lang w:val="en"/>
        </w:rPr>
        <w:t>C: The output Characteristics:</w:t>
      </w:r>
    </w:p>
    <w:p w:rsidR="00C36FB2" w:rsidRPr="00C36FB2" w:rsidRDefault="00C36FB2" w:rsidP="00C36FB2">
      <w:pPr>
        <w:rPr>
          <w:rFonts w:asciiTheme="majorHAnsi" w:hAnsiTheme="majorHAnsi" w:cstheme="majorHAnsi"/>
          <w:lang w:val="en"/>
        </w:rPr>
      </w:pPr>
      <w:r w:rsidRPr="00342214">
        <w:rPr>
          <w:rFonts w:asciiTheme="majorHAnsi" w:hAnsiTheme="majorHAnsi" w:cstheme="majorHAnsi"/>
          <w:lang w:val="en"/>
        </w:rPr>
        <w:t xml:space="preserve">1. </w:t>
      </w:r>
      <w:r>
        <w:rPr>
          <w:rFonts w:asciiTheme="majorHAnsi" w:hAnsiTheme="majorHAnsi" w:cstheme="majorHAnsi"/>
          <w:lang w:val="en"/>
        </w:rPr>
        <w:t>For the same circuit of Fig</w:t>
      </w:r>
      <w:proofErr w:type="gramStart"/>
      <w:r>
        <w:rPr>
          <w:rFonts w:asciiTheme="majorHAnsi" w:hAnsiTheme="majorHAnsi" w:cstheme="majorHAnsi"/>
          <w:lang w:val="en"/>
        </w:rPr>
        <w:t>.(</w:t>
      </w:r>
      <w:proofErr w:type="gramEnd"/>
      <w:r>
        <w:rPr>
          <w:rFonts w:asciiTheme="majorHAnsi" w:hAnsiTheme="majorHAnsi" w:cstheme="majorHAnsi"/>
          <w:lang w:val="en"/>
        </w:rPr>
        <w:t>9</w:t>
      </w:r>
      <w:r w:rsidRPr="00342214">
        <w:rPr>
          <w:rFonts w:asciiTheme="majorHAnsi" w:hAnsiTheme="majorHAnsi" w:cstheme="majorHAnsi"/>
          <w:lang w:val="en"/>
        </w:rPr>
        <w:t>), the supply</w:t>
      </w:r>
      <w:r>
        <w:rPr>
          <w:rFonts w:asciiTheme="majorHAnsi" w:hAnsiTheme="majorHAnsi" w:cstheme="majorHAnsi"/>
          <w:lang w:val="en"/>
        </w:rPr>
        <w:t xml:space="preserve"> was </w:t>
      </w:r>
      <w:r w:rsidRPr="00342214">
        <w:rPr>
          <w:rFonts w:asciiTheme="majorHAnsi" w:hAnsiTheme="majorHAnsi" w:cstheme="majorHAnsi"/>
          <w:lang w:val="en"/>
        </w:rPr>
        <w:t>switch</w:t>
      </w:r>
      <w:r>
        <w:rPr>
          <w:rFonts w:asciiTheme="majorHAnsi" w:hAnsiTheme="majorHAnsi" w:cstheme="majorHAnsi"/>
          <w:lang w:val="en"/>
        </w:rPr>
        <w:t>ed</w:t>
      </w:r>
      <w:r w:rsidRPr="00342214">
        <w:rPr>
          <w:rFonts w:asciiTheme="majorHAnsi" w:hAnsiTheme="majorHAnsi" w:cstheme="majorHAnsi"/>
          <w:lang w:val="en"/>
        </w:rPr>
        <w:t xml:space="preserve"> off</w:t>
      </w:r>
      <w:r>
        <w:rPr>
          <w:rFonts w:asciiTheme="majorHAnsi" w:hAnsiTheme="majorHAnsi" w:cstheme="majorHAnsi"/>
          <w:lang w:val="en"/>
        </w:rPr>
        <w:t xml:space="preserve">. </w:t>
      </w:r>
      <w:proofErr w:type="gramStart"/>
      <w:r>
        <w:rPr>
          <w:rFonts w:asciiTheme="majorHAnsi" w:hAnsiTheme="majorHAnsi" w:cstheme="majorHAnsi"/>
          <w:lang w:val="en"/>
        </w:rPr>
        <w:t>the</w:t>
      </w:r>
      <w:proofErr w:type="gramEnd"/>
      <w:r>
        <w:rPr>
          <w:rFonts w:asciiTheme="majorHAnsi" w:hAnsiTheme="majorHAnsi" w:cstheme="majorHAnsi"/>
          <w:lang w:val="en"/>
        </w:rPr>
        <w:t xml:space="preserve"> 10K pot. </w:t>
      </w:r>
      <w:proofErr w:type="gramStart"/>
      <w:r>
        <w:rPr>
          <w:rFonts w:asciiTheme="majorHAnsi" w:hAnsiTheme="majorHAnsi" w:cstheme="majorHAnsi"/>
          <w:lang w:val="en"/>
        </w:rPr>
        <w:t>was</w:t>
      </w:r>
      <w:proofErr w:type="gramEnd"/>
      <w:r w:rsidRPr="00342214">
        <w:rPr>
          <w:rFonts w:asciiTheme="majorHAnsi" w:hAnsiTheme="majorHAnsi" w:cstheme="majorHAnsi"/>
          <w:lang w:val="en"/>
        </w:rPr>
        <w:t xml:space="preserve"> set to zero and variable knob is at minimum </w:t>
      </w:r>
      <w:r>
        <w:rPr>
          <w:rFonts w:asciiTheme="majorHAnsi" w:hAnsiTheme="majorHAnsi" w:cstheme="majorHAnsi"/>
          <w:lang w:val="en"/>
        </w:rPr>
        <w:t>.</w:t>
      </w:r>
    </w:p>
    <w:p w:rsidR="00C36FB2" w:rsidRDefault="00C36FB2" w:rsidP="00F9044F">
      <w:pPr>
        <w:rPr>
          <w:lang w:val="en"/>
        </w:rPr>
      </w:pPr>
      <w:r w:rsidRPr="00C36FB2">
        <w:rPr>
          <w:lang w:val="en"/>
        </w:rPr>
        <w:t>2Record</w:t>
      </w:r>
      <w:r w:rsidR="00856579">
        <w:rPr>
          <w:lang w:val="en"/>
        </w:rPr>
        <w:t>ed</w:t>
      </w:r>
      <w:r w:rsidR="00F9044F">
        <w:rPr>
          <w:lang w:val="en"/>
        </w:rPr>
        <w:t xml:space="preserve"> IC where the </w:t>
      </w:r>
      <w:r w:rsidR="00F9044F" w:rsidRPr="00342214">
        <w:rPr>
          <w:rFonts w:asciiTheme="majorHAnsi" w:hAnsiTheme="majorHAnsi" w:cstheme="majorHAnsi"/>
          <w:lang w:val="en"/>
        </w:rPr>
        <w:t xml:space="preserve">settings as in Table </w:t>
      </w:r>
      <w:r w:rsidR="00F9044F">
        <w:rPr>
          <w:rFonts w:asciiTheme="majorHAnsi" w:hAnsiTheme="majorHAnsi" w:cstheme="majorHAnsi"/>
          <w:lang w:val="en"/>
        </w:rPr>
        <w:t>3</w:t>
      </w:r>
    </w:p>
    <w:p w:rsidR="00D8164A" w:rsidRDefault="00787AB5" w:rsidP="00581D27">
      <w:pPr>
        <w:jc w:val="center"/>
        <w:rPr>
          <w:lang w:val="en"/>
        </w:rPr>
      </w:pPr>
      <w:proofErr w:type="gramStart"/>
      <w:r>
        <w:rPr>
          <w:lang w:val="en"/>
        </w:rPr>
        <w:t>Table(</w:t>
      </w:r>
      <w:proofErr w:type="gramEnd"/>
      <w:r>
        <w:rPr>
          <w:lang w:val="en"/>
        </w:rPr>
        <w:t>3)</w:t>
      </w:r>
    </w:p>
    <w:tbl>
      <w:tblPr>
        <w:tblStyle w:val="TableGrid"/>
        <w:tblW w:w="0" w:type="auto"/>
        <w:tblLook w:val="04A0" w:firstRow="1" w:lastRow="0" w:firstColumn="1" w:lastColumn="0" w:noHBand="0" w:noVBand="1"/>
      </w:tblPr>
      <w:tblGrid>
        <w:gridCol w:w="3356"/>
        <w:gridCol w:w="3357"/>
        <w:gridCol w:w="3357"/>
      </w:tblGrid>
      <w:tr w:rsidR="004A23FF" w:rsidTr="004D4EBB">
        <w:tc>
          <w:tcPr>
            <w:tcW w:w="3356" w:type="dxa"/>
            <w:tcBorders>
              <w:bottom w:val="single" w:sz="4" w:space="0" w:color="auto"/>
            </w:tcBorders>
            <w:vAlign w:val="center"/>
          </w:tcPr>
          <w:p w:rsidR="004A23FF" w:rsidRDefault="004A23FF" w:rsidP="004D4EBB">
            <w:pPr>
              <w:jc w:val="center"/>
              <w:rPr>
                <w:lang w:val="en"/>
              </w:rPr>
            </w:pPr>
            <w:r w:rsidRPr="00C013B8">
              <w:rPr>
                <w:rFonts w:asciiTheme="majorHAnsi" w:hAnsiTheme="majorHAnsi" w:cstheme="majorBidi"/>
                <w:b/>
                <w:bCs/>
                <w:sz w:val="36"/>
                <w:szCs w:val="36"/>
                <w:vertAlign w:val="subscript"/>
              </w:rPr>
              <w:t>IB(</w:t>
            </w:r>
            <w:r w:rsidRPr="00C013B8">
              <w:rPr>
                <w:rFonts w:asciiTheme="majorHAnsi" w:hAnsiTheme="majorHAnsi" w:cstheme="majorHAnsi"/>
                <w:b/>
                <w:bCs/>
                <w:sz w:val="36"/>
                <w:szCs w:val="36"/>
                <w:vertAlign w:val="subscript"/>
              </w:rPr>
              <w:t>µ</w:t>
            </w:r>
            <w:r w:rsidRPr="00C013B8">
              <w:rPr>
                <w:rFonts w:asciiTheme="majorHAnsi" w:hAnsiTheme="majorHAnsi" w:cstheme="majorBidi"/>
                <w:b/>
                <w:bCs/>
                <w:sz w:val="36"/>
                <w:szCs w:val="36"/>
                <w:vertAlign w:val="subscript"/>
              </w:rPr>
              <w:t>A)</w:t>
            </w:r>
          </w:p>
        </w:tc>
        <w:tc>
          <w:tcPr>
            <w:tcW w:w="3357" w:type="dxa"/>
            <w:vAlign w:val="center"/>
          </w:tcPr>
          <w:p w:rsidR="004A23FF" w:rsidRDefault="004A23FF" w:rsidP="004D4EBB">
            <w:pPr>
              <w:jc w:val="center"/>
              <w:rPr>
                <w:lang w:val="en"/>
              </w:rPr>
            </w:pPr>
            <w:r w:rsidRPr="00C013B8">
              <w:rPr>
                <w:rFonts w:asciiTheme="majorHAnsi" w:hAnsiTheme="majorHAnsi" w:cstheme="majorBidi"/>
                <w:b/>
                <w:bCs/>
                <w:sz w:val="36"/>
                <w:szCs w:val="36"/>
                <w:vertAlign w:val="subscript"/>
              </w:rPr>
              <w:t>VCE</w:t>
            </w:r>
          </w:p>
        </w:tc>
        <w:tc>
          <w:tcPr>
            <w:tcW w:w="3357" w:type="dxa"/>
            <w:vAlign w:val="center"/>
          </w:tcPr>
          <w:p w:rsidR="004A23FF" w:rsidRPr="004A23FF" w:rsidRDefault="004A23FF" w:rsidP="004A23FF">
            <w:pPr>
              <w:jc w:val="center"/>
              <w:rPr>
                <w:rFonts w:asciiTheme="majorHAnsi" w:hAnsiTheme="majorHAnsi" w:cstheme="majorBidi"/>
                <w:b/>
                <w:bCs/>
                <w:sz w:val="36"/>
                <w:szCs w:val="36"/>
                <w:vertAlign w:val="subscript"/>
              </w:rPr>
            </w:pPr>
            <w:r>
              <w:rPr>
                <w:rFonts w:asciiTheme="majorHAnsi" w:hAnsiTheme="majorHAnsi" w:cstheme="majorBidi"/>
                <w:b/>
                <w:bCs/>
                <w:sz w:val="36"/>
                <w:szCs w:val="36"/>
                <w:vertAlign w:val="subscript"/>
              </w:rPr>
              <w:t>IC[Ma]</w:t>
            </w:r>
            <w:r w:rsidRPr="00C013B8">
              <w:rPr>
                <w:rFonts w:asciiTheme="majorHAnsi" w:hAnsiTheme="majorHAnsi" w:cstheme="majorBidi"/>
                <w:b/>
                <w:bCs/>
                <w:sz w:val="36"/>
                <w:szCs w:val="36"/>
                <w:vertAlign w:val="subscript"/>
              </w:rPr>
              <w:t>Measure</w:t>
            </w:r>
          </w:p>
        </w:tc>
      </w:tr>
      <w:tr w:rsidR="004A23FF" w:rsidTr="004D4EBB">
        <w:tc>
          <w:tcPr>
            <w:tcW w:w="3356" w:type="dxa"/>
            <w:tcBorders>
              <w:bottom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0</w:t>
            </w:r>
          </w:p>
        </w:tc>
        <w:tc>
          <w:tcPr>
            <w:tcW w:w="3357" w:type="dxa"/>
            <w:vAlign w:val="center"/>
          </w:tcPr>
          <w:p w:rsidR="004A23FF" w:rsidRDefault="004A23FF" w:rsidP="004D4EBB">
            <w:pPr>
              <w:jc w:val="center"/>
              <w:rPr>
                <w:lang w:val="en"/>
              </w:rPr>
            </w:pPr>
            <w:r>
              <w:rPr>
                <w:lang w:val="en"/>
              </w:rPr>
              <w:t>12.6u</w:t>
            </w:r>
          </w:p>
        </w:tc>
      </w:tr>
      <w:tr w:rsidR="004A23FF" w:rsidTr="004D4EBB">
        <w:tc>
          <w:tcPr>
            <w:tcW w:w="3356" w:type="dxa"/>
            <w:tcBorders>
              <w:top w:val="nil"/>
              <w:bottom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0.5</w:t>
            </w:r>
          </w:p>
        </w:tc>
        <w:tc>
          <w:tcPr>
            <w:tcW w:w="3357" w:type="dxa"/>
            <w:vAlign w:val="center"/>
          </w:tcPr>
          <w:p w:rsidR="004A23FF" w:rsidRDefault="004A23FF" w:rsidP="004D4EBB">
            <w:pPr>
              <w:jc w:val="center"/>
              <w:rPr>
                <w:lang w:val="en"/>
              </w:rPr>
            </w:pPr>
            <w:r>
              <w:rPr>
                <w:lang w:val="en"/>
              </w:rPr>
              <w:t>18.4u</w:t>
            </w:r>
          </w:p>
        </w:tc>
      </w:tr>
      <w:tr w:rsidR="004A23FF" w:rsidTr="004D4EBB">
        <w:tc>
          <w:tcPr>
            <w:tcW w:w="3356" w:type="dxa"/>
            <w:tcBorders>
              <w:top w:val="nil"/>
              <w:bottom w:val="nil"/>
            </w:tcBorders>
            <w:vAlign w:val="center"/>
          </w:tcPr>
          <w:p w:rsidR="004A23FF" w:rsidRDefault="004A23FF" w:rsidP="004D4EBB">
            <w:pPr>
              <w:jc w:val="center"/>
              <w:rPr>
                <w:lang w:val="en"/>
              </w:rPr>
            </w:pPr>
            <w:r>
              <w:rPr>
                <w:lang w:val="en"/>
              </w:rPr>
              <w:t>2.5</w:t>
            </w:r>
          </w:p>
        </w:tc>
        <w:tc>
          <w:tcPr>
            <w:tcW w:w="3357" w:type="dxa"/>
            <w:vAlign w:val="center"/>
          </w:tcPr>
          <w:p w:rsidR="004A23FF" w:rsidRDefault="004A23FF" w:rsidP="004D4EBB">
            <w:pPr>
              <w:jc w:val="center"/>
              <w:rPr>
                <w:lang w:val="en"/>
              </w:rPr>
            </w:pPr>
            <w:r>
              <w:rPr>
                <w:lang w:val="en"/>
              </w:rPr>
              <w:t>2</w:t>
            </w:r>
          </w:p>
        </w:tc>
        <w:tc>
          <w:tcPr>
            <w:tcW w:w="3357" w:type="dxa"/>
            <w:vAlign w:val="center"/>
          </w:tcPr>
          <w:p w:rsidR="004A23FF" w:rsidRDefault="004A23FF" w:rsidP="004D4EBB">
            <w:pPr>
              <w:jc w:val="center"/>
              <w:rPr>
                <w:lang w:val="en"/>
              </w:rPr>
            </w:pPr>
            <w:r>
              <w:rPr>
                <w:lang w:val="en"/>
              </w:rPr>
              <w:t>18.6u</w:t>
            </w:r>
          </w:p>
        </w:tc>
      </w:tr>
      <w:tr w:rsidR="004A23FF" w:rsidTr="004D4EBB">
        <w:tc>
          <w:tcPr>
            <w:tcW w:w="3356" w:type="dxa"/>
            <w:tcBorders>
              <w:top w:val="nil"/>
              <w:bottom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5</w:t>
            </w:r>
          </w:p>
        </w:tc>
        <w:tc>
          <w:tcPr>
            <w:tcW w:w="3357" w:type="dxa"/>
            <w:vAlign w:val="center"/>
          </w:tcPr>
          <w:p w:rsidR="004A23FF" w:rsidRDefault="004A23FF" w:rsidP="004D4EBB">
            <w:pPr>
              <w:jc w:val="center"/>
              <w:rPr>
                <w:lang w:val="en"/>
              </w:rPr>
            </w:pPr>
            <w:r>
              <w:rPr>
                <w:lang w:val="en"/>
              </w:rPr>
              <w:t>19u</w:t>
            </w:r>
          </w:p>
        </w:tc>
      </w:tr>
      <w:tr w:rsidR="004A23FF" w:rsidTr="004D4EBB">
        <w:tc>
          <w:tcPr>
            <w:tcW w:w="3356" w:type="dxa"/>
            <w:tcBorders>
              <w:top w:val="nil"/>
              <w:bottom w:val="single" w:sz="4" w:space="0" w:color="auto"/>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15</w:t>
            </w:r>
          </w:p>
        </w:tc>
        <w:tc>
          <w:tcPr>
            <w:tcW w:w="3357" w:type="dxa"/>
            <w:vAlign w:val="center"/>
          </w:tcPr>
          <w:p w:rsidR="004A23FF" w:rsidRDefault="004A23FF" w:rsidP="004D4EBB">
            <w:pPr>
              <w:jc w:val="center"/>
              <w:rPr>
                <w:lang w:val="en"/>
              </w:rPr>
            </w:pPr>
            <w:r>
              <w:rPr>
                <w:lang w:val="en"/>
              </w:rPr>
              <w:t>20.3u</w:t>
            </w:r>
          </w:p>
        </w:tc>
      </w:tr>
      <w:tr w:rsidR="004A23FF" w:rsidTr="004D4EBB">
        <w:tc>
          <w:tcPr>
            <w:tcW w:w="3356" w:type="dxa"/>
            <w:tcBorders>
              <w:bottom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0</w:t>
            </w:r>
          </w:p>
        </w:tc>
        <w:tc>
          <w:tcPr>
            <w:tcW w:w="3357" w:type="dxa"/>
            <w:vAlign w:val="center"/>
          </w:tcPr>
          <w:p w:rsidR="004A23FF" w:rsidRDefault="004A23FF" w:rsidP="004D4EBB">
            <w:pPr>
              <w:jc w:val="center"/>
              <w:rPr>
                <w:lang w:val="en"/>
              </w:rPr>
            </w:pPr>
            <w:r>
              <w:rPr>
                <w:lang w:val="en"/>
              </w:rPr>
              <w:t>32.6u</w:t>
            </w:r>
          </w:p>
        </w:tc>
      </w:tr>
      <w:tr w:rsidR="004A23FF" w:rsidTr="004D4EBB">
        <w:tc>
          <w:tcPr>
            <w:tcW w:w="3356" w:type="dxa"/>
            <w:tcBorders>
              <w:top w:val="nil"/>
              <w:bottom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0.5</w:t>
            </w:r>
          </w:p>
        </w:tc>
        <w:tc>
          <w:tcPr>
            <w:tcW w:w="3357" w:type="dxa"/>
            <w:vAlign w:val="center"/>
          </w:tcPr>
          <w:p w:rsidR="004A23FF" w:rsidRDefault="004A23FF" w:rsidP="004D4EBB">
            <w:pPr>
              <w:jc w:val="center"/>
              <w:rPr>
                <w:lang w:val="en"/>
              </w:rPr>
            </w:pPr>
            <w:r>
              <w:rPr>
                <w:lang w:val="en"/>
              </w:rPr>
              <w:t>74.4</w:t>
            </w:r>
          </w:p>
        </w:tc>
      </w:tr>
      <w:tr w:rsidR="004A23FF" w:rsidTr="004D4EBB">
        <w:tc>
          <w:tcPr>
            <w:tcW w:w="3356" w:type="dxa"/>
            <w:tcBorders>
              <w:top w:val="nil"/>
              <w:bottom w:val="nil"/>
            </w:tcBorders>
            <w:vAlign w:val="center"/>
          </w:tcPr>
          <w:p w:rsidR="004A23FF" w:rsidRDefault="004A23FF" w:rsidP="004D4EBB">
            <w:pPr>
              <w:jc w:val="center"/>
              <w:rPr>
                <w:lang w:val="en"/>
              </w:rPr>
            </w:pPr>
            <w:r>
              <w:rPr>
                <w:lang w:val="en"/>
              </w:rPr>
              <w:t>5</w:t>
            </w:r>
          </w:p>
        </w:tc>
        <w:tc>
          <w:tcPr>
            <w:tcW w:w="3357" w:type="dxa"/>
            <w:vAlign w:val="center"/>
          </w:tcPr>
          <w:p w:rsidR="004A23FF" w:rsidRDefault="004A23FF" w:rsidP="004D4EBB">
            <w:pPr>
              <w:jc w:val="center"/>
              <w:rPr>
                <w:lang w:val="en"/>
              </w:rPr>
            </w:pPr>
            <w:r>
              <w:rPr>
                <w:lang w:val="en"/>
              </w:rPr>
              <w:t>2</w:t>
            </w:r>
          </w:p>
        </w:tc>
        <w:tc>
          <w:tcPr>
            <w:tcW w:w="3357" w:type="dxa"/>
            <w:vAlign w:val="center"/>
          </w:tcPr>
          <w:p w:rsidR="004A23FF" w:rsidRDefault="004A23FF" w:rsidP="004D4EBB">
            <w:pPr>
              <w:jc w:val="center"/>
              <w:rPr>
                <w:lang w:val="en"/>
              </w:rPr>
            </w:pPr>
            <w:r>
              <w:rPr>
                <w:lang w:val="en"/>
              </w:rPr>
              <w:t>74.6</w:t>
            </w:r>
          </w:p>
        </w:tc>
      </w:tr>
      <w:tr w:rsidR="004A23FF" w:rsidTr="004D4EBB">
        <w:tc>
          <w:tcPr>
            <w:tcW w:w="3356" w:type="dxa"/>
            <w:tcBorders>
              <w:top w:val="nil"/>
              <w:bottom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5</w:t>
            </w:r>
          </w:p>
        </w:tc>
        <w:tc>
          <w:tcPr>
            <w:tcW w:w="3357" w:type="dxa"/>
            <w:vAlign w:val="center"/>
          </w:tcPr>
          <w:p w:rsidR="004A23FF" w:rsidRDefault="004A23FF" w:rsidP="004D4EBB">
            <w:pPr>
              <w:jc w:val="center"/>
              <w:rPr>
                <w:lang w:val="en"/>
              </w:rPr>
            </w:pPr>
            <w:r>
              <w:rPr>
                <w:lang w:val="en"/>
              </w:rPr>
              <w:t>75.5</w:t>
            </w:r>
          </w:p>
        </w:tc>
      </w:tr>
      <w:tr w:rsidR="004A23FF" w:rsidTr="004D4EBB">
        <w:tc>
          <w:tcPr>
            <w:tcW w:w="3356" w:type="dxa"/>
            <w:tcBorders>
              <w:top w:val="nil"/>
              <w:bottom w:val="single" w:sz="4" w:space="0" w:color="auto"/>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15</w:t>
            </w:r>
          </w:p>
        </w:tc>
        <w:tc>
          <w:tcPr>
            <w:tcW w:w="3357" w:type="dxa"/>
            <w:vAlign w:val="center"/>
          </w:tcPr>
          <w:p w:rsidR="004A23FF" w:rsidRDefault="004A23FF" w:rsidP="004D4EBB">
            <w:pPr>
              <w:jc w:val="center"/>
              <w:rPr>
                <w:lang w:val="en"/>
              </w:rPr>
            </w:pPr>
            <w:r>
              <w:rPr>
                <w:lang w:val="en"/>
              </w:rPr>
              <w:t>76.5</w:t>
            </w:r>
          </w:p>
        </w:tc>
      </w:tr>
      <w:tr w:rsidR="004A23FF" w:rsidTr="004D4EBB">
        <w:tc>
          <w:tcPr>
            <w:tcW w:w="3356" w:type="dxa"/>
            <w:tcBorders>
              <w:bottom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0</w:t>
            </w:r>
          </w:p>
        </w:tc>
        <w:tc>
          <w:tcPr>
            <w:tcW w:w="3357" w:type="dxa"/>
            <w:vAlign w:val="center"/>
          </w:tcPr>
          <w:p w:rsidR="004A23FF" w:rsidRDefault="004A23FF" w:rsidP="004D4EBB">
            <w:pPr>
              <w:jc w:val="center"/>
              <w:rPr>
                <w:lang w:val="en"/>
              </w:rPr>
            </w:pPr>
            <w:r>
              <w:rPr>
                <w:lang w:val="en"/>
              </w:rPr>
              <w:t>0.130</w:t>
            </w:r>
          </w:p>
        </w:tc>
      </w:tr>
      <w:tr w:rsidR="004A23FF" w:rsidTr="004D4EBB">
        <w:tc>
          <w:tcPr>
            <w:tcW w:w="3356" w:type="dxa"/>
            <w:tcBorders>
              <w:top w:val="nil"/>
              <w:bottom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0.5</w:t>
            </w:r>
          </w:p>
        </w:tc>
        <w:tc>
          <w:tcPr>
            <w:tcW w:w="3357" w:type="dxa"/>
            <w:vAlign w:val="center"/>
          </w:tcPr>
          <w:p w:rsidR="004A23FF" w:rsidRDefault="004A23FF" w:rsidP="004D4EBB">
            <w:pPr>
              <w:jc w:val="center"/>
              <w:rPr>
                <w:lang w:val="en"/>
              </w:rPr>
            </w:pPr>
            <w:r>
              <w:rPr>
                <w:lang w:val="en"/>
              </w:rPr>
              <w:t>0.985</w:t>
            </w:r>
          </w:p>
        </w:tc>
      </w:tr>
      <w:tr w:rsidR="004A23FF" w:rsidTr="004D4EBB">
        <w:tc>
          <w:tcPr>
            <w:tcW w:w="3356" w:type="dxa"/>
            <w:tcBorders>
              <w:top w:val="nil"/>
              <w:bottom w:val="nil"/>
            </w:tcBorders>
            <w:vAlign w:val="center"/>
          </w:tcPr>
          <w:p w:rsidR="004A23FF" w:rsidRDefault="004A23FF" w:rsidP="004D4EBB">
            <w:pPr>
              <w:jc w:val="center"/>
              <w:rPr>
                <w:lang w:val="en"/>
              </w:rPr>
            </w:pPr>
            <w:r>
              <w:rPr>
                <w:lang w:val="en"/>
              </w:rPr>
              <w:t>15</w:t>
            </w:r>
          </w:p>
        </w:tc>
        <w:tc>
          <w:tcPr>
            <w:tcW w:w="3357" w:type="dxa"/>
            <w:vAlign w:val="center"/>
          </w:tcPr>
          <w:p w:rsidR="004A23FF" w:rsidRDefault="004A23FF" w:rsidP="004D4EBB">
            <w:pPr>
              <w:jc w:val="center"/>
              <w:rPr>
                <w:lang w:val="en"/>
              </w:rPr>
            </w:pPr>
            <w:r>
              <w:rPr>
                <w:lang w:val="en"/>
              </w:rPr>
              <w:t>2</w:t>
            </w:r>
          </w:p>
        </w:tc>
        <w:tc>
          <w:tcPr>
            <w:tcW w:w="3357" w:type="dxa"/>
            <w:vAlign w:val="center"/>
          </w:tcPr>
          <w:p w:rsidR="004A23FF" w:rsidRDefault="004A23FF" w:rsidP="004D4EBB">
            <w:pPr>
              <w:jc w:val="center"/>
              <w:rPr>
                <w:lang w:val="en"/>
              </w:rPr>
            </w:pPr>
            <w:r>
              <w:rPr>
                <w:lang w:val="en"/>
              </w:rPr>
              <w:t>0.992</w:t>
            </w:r>
          </w:p>
        </w:tc>
      </w:tr>
      <w:tr w:rsidR="004A23FF" w:rsidTr="004D4EBB">
        <w:tc>
          <w:tcPr>
            <w:tcW w:w="3356" w:type="dxa"/>
            <w:tcBorders>
              <w:top w:val="nil"/>
              <w:bottom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5</w:t>
            </w:r>
          </w:p>
        </w:tc>
        <w:tc>
          <w:tcPr>
            <w:tcW w:w="3357" w:type="dxa"/>
            <w:vAlign w:val="center"/>
          </w:tcPr>
          <w:p w:rsidR="004A23FF" w:rsidRDefault="004A23FF" w:rsidP="004D4EBB">
            <w:pPr>
              <w:jc w:val="center"/>
              <w:rPr>
                <w:lang w:val="en"/>
              </w:rPr>
            </w:pPr>
            <w:r>
              <w:rPr>
                <w:lang w:val="en"/>
              </w:rPr>
              <w:t>1.005</w:t>
            </w:r>
          </w:p>
        </w:tc>
      </w:tr>
      <w:tr w:rsidR="004A23FF" w:rsidTr="004D4EBB">
        <w:tc>
          <w:tcPr>
            <w:tcW w:w="3356" w:type="dxa"/>
            <w:tcBorders>
              <w:top w:val="nil"/>
            </w:tcBorders>
            <w:vAlign w:val="center"/>
          </w:tcPr>
          <w:p w:rsidR="004A23FF" w:rsidRDefault="004A23FF" w:rsidP="004D4EBB">
            <w:pPr>
              <w:jc w:val="center"/>
              <w:rPr>
                <w:lang w:val="en"/>
              </w:rPr>
            </w:pPr>
          </w:p>
        </w:tc>
        <w:tc>
          <w:tcPr>
            <w:tcW w:w="3357" w:type="dxa"/>
            <w:vAlign w:val="center"/>
          </w:tcPr>
          <w:p w:rsidR="004A23FF" w:rsidRDefault="004A23FF" w:rsidP="004D4EBB">
            <w:pPr>
              <w:jc w:val="center"/>
              <w:rPr>
                <w:lang w:val="en"/>
              </w:rPr>
            </w:pPr>
            <w:r>
              <w:rPr>
                <w:lang w:val="en"/>
              </w:rPr>
              <w:t>15</w:t>
            </w:r>
          </w:p>
        </w:tc>
        <w:tc>
          <w:tcPr>
            <w:tcW w:w="3357" w:type="dxa"/>
            <w:vAlign w:val="center"/>
          </w:tcPr>
          <w:p w:rsidR="004A23FF" w:rsidRDefault="004A23FF" w:rsidP="004D4EBB">
            <w:pPr>
              <w:jc w:val="center"/>
              <w:rPr>
                <w:lang w:val="en"/>
              </w:rPr>
            </w:pPr>
            <w:r>
              <w:rPr>
                <w:lang w:val="en"/>
              </w:rPr>
              <w:t>1.039</w:t>
            </w:r>
          </w:p>
        </w:tc>
      </w:tr>
    </w:tbl>
    <w:p w:rsidR="004A23FF" w:rsidRDefault="004A23FF" w:rsidP="004A23FF">
      <w:pPr>
        <w:rPr>
          <w:lang w:val="en"/>
        </w:rPr>
      </w:pPr>
    </w:p>
    <w:p w:rsidR="004A23FF" w:rsidRDefault="00D8164A" w:rsidP="00D8164A">
      <w:pPr>
        <w:jc w:val="center"/>
        <w:rPr>
          <w:lang w:val="en"/>
        </w:rPr>
      </w:pPr>
      <w:r>
        <w:rPr>
          <w:noProof/>
        </w:rPr>
        <w:drawing>
          <wp:inline distT="0" distB="0" distL="0" distR="0" wp14:anchorId="4A31AB8F" wp14:editId="5F5D4540">
            <wp:extent cx="4562475" cy="2762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62475" cy="2762250"/>
                    </a:xfrm>
                    <a:prstGeom prst="rect">
                      <a:avLst/>
                    </a:prstGeom>
                  </pic:spPr>
                </pic:pic>
              </a:graphicData>
            </a:graphic>
          </wp:inline>
        </w:drawing>
      </w:r>
    </w:p>
    <w:p w:rsidR="00787AB5" w:rsidRDefault="000110A6" w:rsidP="00787AB5">
      <w:pPr>
        <w:jc w:val="center"/>
        <w:rPr>
          <w:sz w:val="23"/>
          <w:szCs w:val="23"/>
        </w:rPr>
      </w:pPr>
      <w:r>
        <w:rPr>
          <w:sz w:val="23"/>
          <w:szCs w:val="23"/>
        </w:rPr>
        <w:t>Fig</w:t>
      </w:r>
      <w:proofErr w:type="gramStart"/>
      <w:r>
        <w:rPr>
          <w:sz w:val="23"/>
          <w:szCs w:val="23"/>
        </w:rPr>
        <w:t>.(</w:t>
      </w:r>
      <w:proofErr w:type="gramEnd"/>
      <w:r>
        <w:rPr>
          <w:sz w:val="23"/>
          <w:szCs w:val="23"/>
        </w:rPr>
        <w:t>12</w:t>
      </w:r>
      <w:r w:rsidR="00787AB5">
        <w:rPr>
          <w:sz w:val="23"/>
          <w:szCs w:val="23"/>
        </w:rPr>
        <w:t>)</w:t>
      </w:r>
      <w:r w:rsidR="003E1CC0" w:rsidRPr="003E1CC0">
        <w:rPr>
          <w:rFonts w:eastAsia="Times New Roman" w:cstheme="minorHAnsi"/>
          <w:noProof/>
          <w:color w:val="414143"/>
          <w:sz w:val="28"/>
          <w:szCs w:val="28"/>
        </w:rPr>
        <w:t xml:space="preserve"> </w:t>
      </w:r>
    </w:p>
    <w:p w:rsidR="00270F4C" w:rsidRDefault="003E1CC0" w:rsidP="002F0C9D">
      <w:pPr>
        <w:rPr>
          <w:lang w:val="en"/>
        </w:rPr>
      </w:pPr>
      <w:r>
        <w:rPr>
          <w:rFonts w:eastAsia="Times New Roman" w:cstheme="minorHAnsi"/>
          <w:noProof/>
          <w:color w:val="414143"/>
          <w:sz w:val="28"/>
          <w:szCs w:val="28"/>
        </w:rPr>
        <mc:AlternateContent>
          <mc:Choice Requires="wps">
            <w:drawing>
              <wp:anchor distT="0" distB="0" distL="114300" distR="114300" simplePos="0" relativeHeight="251673600" behindDoc="0" locked="0" layoutInCell="1" allowOverlap="1" wp14:anchorId="5FD48F62" wp14:editId="788D7B17">
                <wp:simplePos x="0" y="0"/>
                <wp:positionH relativeFrom="margin">
                  <wp:align>center</wp:align>
                </wp:positionH>
                <wp:positionV relativeFrom="paragraph">
                  <wp:posOffset>312522</wp:posOffset>
                </wp:positionV>
                <wp:extent cx="277977" cy="270662"/>
                <wp:effectExtent l="0" t="0" r="27305" b="15240"/>
                <wp:wrapNone/>
                <wp:docPr id="29" name="Text Box 29"/>
                <wp:cNvGraphicFramePr/>
                <a:graphic xmlns:a="http://schemas.openxmlformats.org/drawingml/2006/main">
                  <a:graphicData uri="http://schemas.microsoft.com/office/word/2010/wordprocessingShape">
                    <wps:wsp>
                      <wps:cNvSpPr txBox="1"/>
                      <wps:spPr>
                        <a:xfrm>
                          <a:off x="0" y="0"/>
                          <a:ext cx="277977" cy="270662"/>
                        </a:xfrm>
                        <a:prstGeom prst="rect">
                          <a:avLst/>
                        </a:prstGeom>
                        <a:solidFill>
                          <a:sysClr val="window" lastClr="FFFFFF"/>
                        </a:solidFill>
                        <a:ln w="6350">
                          <a:solidFill>
                            <a:sysClr val="window" lastClr="FFFFFF"/>
                          </a:solidFill>
                        </a:ln>
                        <a:effectLst/>
                      </wps:spPr>
                      <wps:txbx>
                        <w:txbxContent>
                          <w:p w:rsidR="003E1CC0" w:rsidRDefault="003E1CC0" w:rsidP="003E1CC0">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48F62" id="Text Box 29" o:spid="_x0000_s1033" type="#_x0000_t202" style="position:absolute;margin-left:0;margin-top:24.6pt;width:21.9pt;height:21.3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" fillcolor="window" strokecolor="window" strokeweight=".5pt">
                <v:textbox>
                  <w:txbxContent>
                    <w:p w:rsidR="003E1CC0" w:rsidRDefault="003E1CC0" w:rsidP="003E1CC0">
                      <w:r>
                        <w:t>9</w:t>
                      </w:r>
                    </w:p>
                  </w:txbxContent>
                </v:textbox>
                <w10:wrap anchorx="margin"/>
              </v:shape>
            </w:pict>
          </mc:Fallback>
        </mc:AlternateContent>
      </w:r>
    </w:p>
    <w:p w:rsidR="00270F4C" w:rsidRPr="00253F05" w:rsidRDefault="00434BF5" w:rsidP="00434BF5">
      <w:pPr>
        <w:rPr>
          <w:rFonts w:asciiTheme="majorBidi" w:hAnsiTheme="majorBidi" w:cstheme="majorBidi"/>
          <w:b/>
          <w:bCs/>
          <w:i/>
          <w:iCs/>
          <w:sz w:val="24"/>
          <w:szCs w:val="24"/>
          <w:u w:val="single"/>
          <w:lang w:val="en"/>
        </w:rPr>
      </w:pPr>
      <w:r w:rsidRPr="00253F05">
        <w:rPr>
          <w:rFonts w:asciiTheme="majorBidi" w:hAnsiTheme="majorBidi" w:cstheme="majorBidi"/>
          <w:b/>
          <w:bCs/>
          <w:i/>
          <w:iCs/>
          <w:sz w:val="24"/>
          <w:szCs w:val="24"/>
          <w:u w:val="single"/>
          <w:lang w:val="en"/>
        </w:rPr>
        <w:lastRenderedPageBreak/>
        <w:t>D</w:t>
      </w:r>
      <w:proofErr w:type="gramStart"/>
      <w:r w:rsidRPr="00253F05">
        <w:rPr>
          <w:rFonts w:asciiTheme="majorBidi" w:hAnsiTheme="majorBidi" w:cstheme="majorBidi"/>
          <w:b/>
          <w:bCs/>
          <w:i/>
          <w:iCs/>
          <w:sz w:val="24"/>
          <w:szCs w:val="24"/>
          <w:u w:val="single"/>
          <w:lang w:val="en"/>
        </w:rPr>
        <w:t>:Forward</w:t>
      </w:r>
      <w:proofErr w:type="gramEnd"/>
      <w:r w:rsidRPr="00253F05">
        <w:rPr>
          <w:rFonts w:asciiTheme="majorBidi" w:hAnsiTheme="majorBidi" w:cstheme="majorBidi"/>
          <w:b/>
          <w:bCs/>
          <w:i/>
          <w:iCs/>
          <w:sz w:val="24"/>
          <w:szCs w:val="24"/>
          <w:u w:val="single"/>
          <w:lang w:val="en"/>
        </w:rPr>
        <w:t xml:space="preserve"> Current Transfer Characteristic:</w:t>
      </w:r>
    </w:p>
    <w:p w:rsidR="002F0C9D" w:rsidRDefault="002F0C9D" w:rsidP="007F1885">
      <w:pPr>
        <w:rPr>
          <w:lang w:val="en"/>
        </w:rPr>
      </w:pPr>
      <w:proofErr w:type="gramStart"/>
      <w:r>
        <w:rPr>
          <w:lang w:val="en"/>
        </w:rPr>
        <w:t>1.For</w:t>
      </w:r>
      <w:proofErr w:type="gramEnd"/>
      <w:r>
        <w:rPr>
          <w:lang w:val="en"/>
        </w:rPr>
        <w:t xml:space="preserve"> the same circuit of Fig.(9</w:t>
      </w:r>
      <w:r w:rsidRPr="002F0C9D">
        <w:rPr>
          <w:lang w:val="en"/>
        </w:rPr>
        <w:t>), the pot.</w:t>
      </w:r>
      <w:r>
        <w:rPr>
          <w:lang w:val="en"/>
        </w:rPr>
        <w:t xml:space="preserve"> Was </w:t>
      </w:r>
      <w:r w:rsidRPr="002F0C9D">
        <w:rPr>
          <w:lang w:val="en"/>
        </w:rPr>
        <w:t>return</w:t>
      </w:r>
      <w:r>
        <w:rPr>
          <w:lang w:val="en"/>
        </w:rPr>
        <w:t>ed</w:t>
      </w:r>
      <w:r w:rsidR="007F1885">
        <w:rPr>
          <w:lang w:val="en"/>
        </w:rPr>
        <w:t xml:space="preserve"> to zero </w:t>
      </w:r>
      <w:proofErr w:type="gramStart"/>
      <w:r w:rsidR="007F1885">
        <w:rPr>
          <w:lang w:val="en"/>
        </w:rPr>
        <w:t xml:space="preserve">and </w:t>
      </w:r>
      <w:r w:rsidRPr="002F0C9D">
        <w:rPr>
          <w:lang w:val="en"/>
        </w:rPr>
        <w:t xml:space="preserve"> VCE</w:t>
      </w:r>
      <w:proofErr w:type="gramEnd"/>
      <w:r w:rsidRPr="002F0C9D">
        <w:rPr>
          <w:lang w:val="en"/>
        </w:rPr>
        <w:t xml:space="preserve"> </w:t>
      </w:r>
      <w:r w:rsidR="007F1885">
        <w:rPr>
          <w:lang w:val="en"/>
        </w:rPr>
        <w:t>r</w:t>
      </w:r>
      <w:r w:rsidR="007F1885" w:rsidRPr="002F0C9D">
        <w:rPr>
          <w:lang w:val="en"/>
        </w:rPr>
        <w:t>eset</w:t>
      </w:r>
      <w:r w:rsidR="007F1885">
        <w:rPr>
          <w:lang w:val="en"/>
        </w:rPr>
        <w:t xml:space="preserve"> </w:t>
      </w:r>
      <w:r w:rsidRPr="002F0C9D">
        <w:rPr>
          <w:lang w:val="en"/>
        </w:rPr>
        <w:t>to 2.5V. Measure</w:t>
      </w:r>
      <w:r w:rsidR="007F1885">
        <w:rPr>
          <w:lang w:val="en"/>
        </w:rPr>
        <w:t xml:space="preserve">d IC for </w:t>
      </w:r>
      <w:proofErr w:type="gramStart"/>
      <w:r w:rsidR="007F1885">
        <w:rPr>
          <w:lang w:val="en"/>
        </w:rPr>
        <w:t>IB  as</w:t>
      </w:r>
      <w:proofErr w:type="gramEnd"/>
      <w:r w:rsidR="007F1885">
        <w:rPr>
          <w:lang w:val="en"/>
        </w:rPr>
        <w:t xml:space="preserve"> in table </w:t>
      </w:r>
      <w:r w:rsidRPr="002F0C9D">
        <w:rPr>
          <w:lang w:val="en"/>
        </w:rPr>
        <w:t>4</w:t>
      </w:r>
    </w:p>
    <w:p w:rsidR="00787AB5" w:rsidRDefault="00787AB5" w:rsidP="00787AB5">
      <w:pPr>
        <w:jc w:val="center"/>
        <w:rPr>
          <w:lang w:val="en"/>
        </w:rPr>
      </w:pPr>
      <w:proofErr w:type="gramStart"/>
      <w:r>
        <w:rPr>
          <w:lang w:val="en"/>
        </w:rPr>
        <w:t>Table(</w:t>
      </w:r>
      <w:proofErr w:type="gramEnd"/>
      <w:r>
        <w:rPr>
          <w:lang w:val="en"/>
        </w:rPr>
        <w:t>4)</w:t>
      </w:r>
    </w:p>
    <w:tbl>
      <w:tblPr>
        <w:tblStyle w:val="TableGrid"/>
        <w:tblW w:w="0" w:type="auto"/>
        <w:tblLook w:val="04A0" w:firstRow="1" w:lastRow="0" w:firstColumn="1" w:lastColumn="0" w:noHBand="0" w:noVBand="1"/>
      </w:tblPr>
      <w:tblGrid>
        <w:gridCol w:w="3356"/>
        <w:gridCol w:w="3357"/>
        <w:gridCol w:w="3357"/>
      </w:tblGrid>
      <w:tr w:rsidR="00B32B2E" w:rsidTr="004D4EBB">
        <w:tc>
          <w:tcPr>
            <w:tcW w:w="3356" w:type="dxa"/>
            <w:tcBorders>
              <w:bottom w:val="single" w:sz="4" w:space="0" w:color="auto"/>
            </w:tcBorders>
            <w:vAlign w:val="center"/>
          </w:tcPr>
          <w:p w:rsidR="00B32B2E" w:rsidRPr="00C013B8" w:rsidRDefault="00B32B2E" w:rsidP="004D4EBB">
            <w:pPr>
              <w:jc w:val="center"/>
              <w:rPr>
                <w:rFonts w:asciiTheme="majorHAnsi" w:hAnsiTheme="majorHAnsi" w:cstheme="majorBidi"/>
                <w:b/>
                <w:bCs/>
                <w:sz w:val="36"/>
                <w:szCs w:val="36"/>
                <w:vertAlign w:val="subscript"/>
              </w:rPr>
            </w:pPr>
            <w:r w:rsidRPr="00C013B8">
              <w:rPr>
                <w:rFonts w:asciiTheme="majorHAnsi" w:hAnsiTheme="majorHAnsi" w:cstheme="majorBidi"/>
                <w:b/>
                <w:bCs/>
                <w:sz w:val="36"/>
                <w:szCs w:val="36"/>
                <w:vertAlign w:val="subscript"/>
              </w:rPr>
              <w:t>VCE</w:t>
            </w:r>
          </w:p>
        </w:tc>
        <w:tc>
          <w:tcPr>
            <w:tcW w:w="3357" w:type="dxa"/>
            <w:vAlign w:val="center"/>
          </w:tcPr>
          <w:p w:rsidR="00B32B2E" w:rsidRPr="00C013B8" w:rsidRDefault="00B32B2E" w:rsidP="004D4EBB">
            <w:pPr>
              <w:jc w:val="center"/>
              <w:rPr>
                <w:rFonts w:asciiTheme="majorHAnsi" w:hAnsiTheme="majorHAnsi" w:cstheme="majorBidi"/>
                <w:b/>
                <w:bCs/>
                <w:sz w:val="36"/>
                <w:szCs w:val="36"/>
                <w:vertAlign w:val="subscript"/>
              </w:rPr>
            </w:pPr>
            <w:r w:rsidRPr="00C013B8">
              <w:rPr>
                <w:rFonts w:asciiTheme="majorHAnsi" w:hAnsiTheme="majorHAnsi" w:cstheme="majorBidi"/>
                <w:b/>
                <w:bCs/>
                <w:sz w:val="36"/>
                <w:szCs w:val="36"/>
                <w:vertAlign w:val="subscript"/>
              </w:rPr>
              <w:t>IB(</w:t>
            </w:r>
            <w:r w:rsidRPr="00C013B8">
              <w:rPr>
                <w:rFonts w:asciiTheme="majorHAnsi" w:hAnsiTheme="majorHAnsi" w:cstheme="majorHAnsi"/>
                <w:b/>
                <w:bCs/>
                <w:sz w:val="36"/>
                <w:szCs w:val="36"/>
                <w:vertAlign w:val="subscript"/>
              </w:rPr>
              <w:t>µ</w:t>
            </w:r>
            <w:r w:rsidRPr="00C013B8">
              <w:rPr>
                <w:rFonts w:asciiTheme="majorHAnsi" w:hAnsiTheme="majorHAnsi" w:cstheme="majorBidi"/>
                <w:b/>
                <w:bCs/>
                <w:sz w:val="36"/>
                <w:szCs w:val="36"/>
                <w:vertAlign w:val="subscript"/>
              </w:rPr>
              <w:t>A)</w:t>
            </w:r>
          </w:p>
        </w:tc>
        <w:tc>
          <w:tcPr>
            <w:tcW w:w="3357" w:type="dxa"/>
            <w:vAlign w:val="center"/>
          </w:tcPr>
          <w:p w:rsidR="00B32B2E" w:rsidRPr="00C013B8" w:rsidRDefault="00B32B2E" w:rsidP="004D4EBB">
            <w:pPr>
              <w:jc w:val="center"/>
              <w:rPr>
                <w:rFonts w:asciiTheme="majorHAnsi" w:hAnsiTheme="majorHAnsi" w:cstheme="majorBidi"/>
                <w:b/>
                <w:bCs/>
                <w:sz w:val="36"/>
                <w:szCs w:val="36"/>
                <w:vertAlign w:val="subscript"/>
              </w:rPr>
            </w:pPr>
            <w:r w:rsidRPr="00C013B8">
              <w:rPr>
                <w:rFonts w:asciiTheme="majorHAnsi" w:hAnsiTheme="majorHAnsi" w:cstheme="majorBidi"/>
                <w:b/>
                <w:bCs/>
                <w:sz w:val="36"/>
                <w:szCs w:val="36"/>
                <w:vertAlign w:val="subscript"/>
              </w:rPr>
              <w:t>VBE[V]</w:t>
            </w:r>
          </w:p>
          <w:p w:rsidR="00B32B2E" w:rsidRPr="00C013B8" w:rsidRDefault="00B32B2E" w:rsidP="004D4EBB">
            <w:pPr>
              <w:jc w:val="center"/>
              <w:rPr>
                <w:rFonts w:asciiTheme="majorHAnsi" w:hAnsiTheme="majorHAnsi" w:cstheme="majorBidi"/>
                <w:b/>
                <w:bCs/>
                <w:sz w:val="36"/>
                <w:szCs w:val="36"/>
                <w:vertAlign w:val="subscript"/>
              </w:rPr>
            </w:pPr>
            <w:r w:rsidRPr="00C013B8">
              <w:rPr>
                <w:rFonts w:asciiTheme="majorHAnsi" w:hAnsiTheme="majorHAnsi" w:cstheme="majorBidi"/>
                <w:b/>
                <w:bCs/>
                <w:sz w:val="36"/>
                <w:szCs w:val="36"/>
                <w:vertAlign w:val="subscript"/>
              </w:rPr>
              <w:t>Measure</w:t>
            </w:r>
          </w:p>
        </w:tc>
      </w:tr>
      <w:tr w:rsidR="00B32B2E" w:rsidTr="004D4EBB">
        <w:tc>
          <w:tcPr>
            <w:tcW w:w="3356" w:type="dxa"/>
            <w:tcBorders>
              <w:bottom w:val="nil"/>
            </w:tcBorders>
            <w:vAlign w:val="center"/>
          </w:tcPr>
          <w:p w:rsidR="00B32B2E" w:rsidRPr="00C013B8" w:rsidRDefault="00B32B2E" w:rsidP="004D4EBB">
            <w:pPr>
              <w:jc w:val="center"/>
              <w:rPr>
                <w:rFonts w:asciiTheme="minorBidi" w:hAnsiTheme="minorBidi"/>
                <w:sz w:val="32"/>
                <w:szCs w:val="32"/>
                <w:vertAlign w:val="subscript"/>
              </w:rPr>
            </w:pPr>
          </w:p>
        </w:tc>
        <w:tc>
          <w:tcPr>
            <w:tcW w:w="3357" w:type="dxa"/>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0</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w:t>
            </w:r>
          </w:p>
        </w:tc>
      </w:tr>
      <w:tr w:rsidR="00B32B2E" w:rsidTr="004D4EBB">
        <w:tc>
          <w:tcPr>
            <w:tcW w:w="3356" w:type="dxa"/>
            <w:tcBorders>
              <w:top w:val="nil"/>
              <w:bottom w:val="nil"/>
            </w:tcBorders>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2.5</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5</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0.09</w:t>
            </w:r>
          </w:p>
        </w:tc>
      </w:tr>
      <w:tr w:rsidR="00B32B2E" w:rsidTr="004D4EBB">
        <w:tc>
          <w:tcPr>
            <w:tcW w:w="3356" w:type="dxa"/>
            <w:tcBorders>
              <w:top w:val="nil"/>
              <w:bottom w:val="nil"/>
            </w:tcBorders>
          </w:tcPr>
          <w:p w:rsidR="00B32B2E" w:rsidRPr="00C013B8" w:rsidRDefault="00B32B2E" w:rsidP="004D4EBB">
            <w:pPr>
              <w:rPr>
                <w:rFonts w:asciiTheme="minorBidi" w:hAnsiTheme="minorBidi"/>
                <w:sz w:val="32"/>
                <w:szCs w:val="32"/>
                <w:vertAlign w:val="subscript"/>
              </w:rPr>
            </w:pPr>
          </w:p>
        </w:tc>
        <w:tc>
          <w:tcPr>
            <w:tcW w:w="3357" w:type="dxa"/>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10</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0.54</w:t>
            </w:r>
          </w:p>
        </w:tc>
      </w:tr>
      <w:tr w:rsidR="00B32B2E" w:rsidTr="004D4EBB">
        <w:tc>
          <w:tcPr>
            <w:tcW w:w="3356" w:type="dxa"/>
            <w:tcBorders>
              <w:top w:val="nil"/>
              <w:bottom w:val="single" w:sz="4" w:space="0" w:color="auto"/>
            </w:tcBorders>
          </w:tcPr>
          <w:p w:rsidR="00B32B2E" w:rsidRPr="00C013B8" w:rsidRDefault="00B32B2E" w:rsidP="004D4EBB">
            <w:pPr>
              <w:rPr>
                <w:rFonts w:asciiTheme="minorBidi" w:hAnsiTheme="minorBidi"/>
                <w:sz w:val="32"/>
                <w:szCs w:val="32"/>
                <w:vertAlign w:val="subscript"/>
              </w:rPr>
            </w:pPr>
          </w:p>
        </w:tc>
        <w:tc>
          <w:tcPr>
            <w:tcW w:w="3357" w:type="dxa"/>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15</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1</w:t>
            </w:r>
          </w:p>
        </w:tc>
      </w:tr>
      <w:tr w:rsidR="00B32B2E" w:rsidTr="004D4EBB">
        <w:tc>
          <w:tcPr>
            <w:tcW w:w="3356" w:type="dxa"/>
            <w:tcBorders>
              <w:bottom w:val="nil"/>
            </w:tcBorders>
          </w:tcPr>
          <w:p w:rsidR="00B32B2E" w:rsidRPr="00C013B8" w:rsidRDefault="00B32B2E" w:rsidP="004D4EBB">
            <w:pPr>
              <w:rPr>
                <w:rFonts w:asciiTheme="minorBidi" w:hAnsiTheme="minorBidi"/>
                <w:sz w:val="32"/>
                <w:szCs w:val="32"/>
                <w:vertAlign w:val="subscript"/>
              </w:rPr>
            </w:pPr>
          </w:p>
        </w:tc>
        <w:tc>
          <w:tcPr>
            <w:tcW w:w="3357" w:type="dxa"/>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0</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w:t>
            </w:r>
          </w:p>
        </w:tc>
      </w:tr>
      <w:tr w:rsidR="00B32B2E" w:rsidTr="004D4EBB">
        <w:tc>
          <w:tcPr>
            <w:tcW w:w="3356" w:type="dxa"/>
            <w:tcBorders>
              <w:top w:val="nil"/>
              <w:bottom w:val="nil"/>
            </w:tcBorders>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5</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5</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0.19</w:t>
            </w:r>
          </w:p>
        </w:tc>
      </w:tr>
      <w:tr w:rsidR="00B32B2E" w:rsidTr="004D4EBB">
        <w:tc>
          <w:tcPr>
            <w:tcW w:w="3356" w:type="dxa"/>
            <w:tcBorders>
              <w:top w:val="nil"/>
              <w:bottom w:val="nil"/>
            </w:tcBorders>
          </w:tcPr>
          <w:p w:rsidR="00B32B2E" w:rsidRPr="00C013B8" w:rsidRDefault="00B32B2E" w:rsidP="004D4EBB">
            <w:pPr>
              <w:rPr>
                <w:rFonts w:asciiTheme="minorBidi" w:hAnsiTheme="minorBidi"/>
                <w:sz w:val="32"/>
                <w:szCs w:val="32"/>
                <w:vertAlign w:val="subscript"/>
              </w:rPr>
            </w:pPr>
          </w:p>
        </w:tc>
        <w:tc>
          <w:tcPr>
            <w:tcW w:w="3357" w:type="dxa"/>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10</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0.56</w:t>
            </w:r>
          </w:p>
        </w:tc>
      </w:tr>
      <w:tr w:rsidR="00B32B2E" w:rsidTr="004D4EBB">
        <w:tc>
          <w:tcPr>
            <w:tcW w:w="3356" w:type="dxa"/>
            <w:tcBorders>
              <w:top w:val="nil"/>
              <w:bottom w:val="single" w:sz="4" w:space="0" w:color="auto"/>
            </w:tcBorders>
          </w:tcPr>
          <w:p w:rsidR="00B32B2E" w:rsidRPr="00C013B8" w:rsidRDefault="00B32B2E" w:rsidP="004D4EBB">
            <w:pPr>
              <w:rPr>
                <w:rFonts w:asciiTheme="minorBidi" w:hAnsiTheme="minorBidi"/>
                <w:sz w:val="32"/>
                <w:szCs w:val="32"/>
                <w:vertAlign w:val="subscript"/>
              </w:rPr>
            </w:pPr>
          </w:p>
        </w:tc>
        <w:tc>
          <w:tcPr>
            <w:tcW w:w="3357" w:type="dxa"/>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15</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0.98</w:t>
            </w:r>
          </w:p>
        </w:tc>
      </w:tr>
      <w:tr w:rsidR="00B32B2E" w:rsidTr="004D4EBB">
        <w:tc>
          <w:tcPr>
            <w:tcW w:w="3356" w:type="dxa"/>
            <w:tcBorders>
              <w:top w:val="single" w:sz="4" w:space="0" w:color="auto"/>
              <w:left w:val="single" w:sz="4" w:space="0" w:color="auto"/>
              <w:bottom w:val="nil"/>
              <w:right w:val="single" w:sz="4" w:space="0" w:color="auto"/>
            </w:tcBorders>
          </w:tcPr>
          <w:p w:rsidR="00B32B2E" w:rsidRPr="00C013B8" w:rsidRDefault="00B32B2E" w:rsidP="004D4EBB">
            <w:pPr>
              <w:rPr>
                <w:rFonts w:asciiTheme="minorBidi" w:hAnsiTheme="minorBidi"/>
                <w:sz w:val="32"/>
                <w:szCs w:val="32"/>
                <w:vertAlign w:val="subscript"/>
              </w:rPr>
            </w:pPr>
          </w:p>
        </w:tc>
        <w:tc>
          <w:tcPr>
            <w:tcW w:w="3357" w:type="dxa"/>
            <w:tcBorders>
              <w:left w:val="single" w:sz="4" w:space="0" w:color="auto"/>
            </w:tcBorders>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0</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w:t>
            </w:r>
          </w:p>
        </w:tc>
      </w:tr>
      <w:tr w:rsidR="00B32B2E" w:rsidTr="004D4EBB">
        <w:tc>
          <w:tcPr>
            <w:tcW w:w="3356" w:type="dxa"/>
            <w:tcBorders>
              <w:top w:val="nil"/>
              <w:left w:val="single" w:sz="4" w:space="0" w:color="auto"/>
              <w:bottom w:val="nil"/>
              <w:right w:val="single" w:sz="4" w:space="0" w:color="auto"/>
            </w:tcBorders>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15</w:t>
            </w:r>
          </w:p>
        </w:tc>
        <w:tc>
          <w:tcPr>
            <w:tcW w:w="3357" w:type="dxa"/>
            <w:tcBorders>
              <w:left w:val="single" w:sz="4" w:space="0" w:color="auto"/>
            </w:tcBorders>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5</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0.23</w:t>
            </w:r>
          </w:p>
        </w:tc>
      </w:tr>
      <w:tr w:rsidR="00B32B2E" w:rsidTr="004D4EBB">
        <w:tc>
          <w:tcPr>
            <w:tcW w:w="3356" w:type="dxa"/>
            <w:tcBorders>
              <w:top w:val="nil"/>
              <w:left w:val="single" w:sz="4" w:space="0" w:color="auto"/>
              <w:bottom w:val="nil"/>
              <w:right w:val="single" w:sz="4" w:space="0" w:color="auto"/>
            </w:tcBorders>
          </w:tcPr>
          <w:p w:rsidR="00B32B2E" w:rsidRPr="00C013B8" w:rsidRDefault="00B32B2E" w:rsidP="004D4EBB">
            <w:pPr>
              <w:rPr>
                <w:rFonts w:asciiTheme="minorBidi" w:hAnsiTheme="minorBidi"/>
                <w:sz w:val="32"/>
                <w:szCs w:val="32"/>
                <w:vertAlign w:val="subscript"/>
              </w:rPr>
            </w:pPr>
          </w:p>
        </w:tc>
        <w:tc>
          <w:tcPr>
            <w:tcW w:w="3357" w:type="dxa"/>
            <w:tcBorders>
              <w:left w:val="single" w:sz="4" w:space="0" w:color="auto"/>
            </w:tcBorders>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10</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0.5</w:t>
            </w:r>
          </w:p>
        </w:tc>
      </w:tr>
      <w:tr w:rsidR="00B32B2E" w:rsidTr="004D4EBB">
        <w:tc>
          <w:tcPr>
            <w:tcW w:w="3356" w:type="dxa"/>
            <w:tcBorders>
              <w:top w:val="nil"/>
              <w:left w:val="single" w:sz="4" w:space="0" w:color="auto"/>
              <w:bottom w:val="single" w:sz="4" w:space="0" w:color="auto"/>
              <w:right w:val="single" w:sz="4" w:space="0" w:color="auto"/>
            </w:tcBorders>
          </w:tcPr>
          <w:p w:rsidR="00B32B2E" w:rsidRPr="00C013B8" w:rsidRDefault="00B32B2E" w:rsidP="004D4EBB">
            <w:pPr>
              <w:rPr>
                <w:rFonts w:asciiTheme="minorBidi" w:hAnsiTheme="minorBidi"/>
                <w:sz w:val="32"/>
                <w:szCs w:val="32"/>
                <w:vertAlign w:val="subscript"/>
              </w:rPr>
            </w:pPr>
          </w:p>
        </w:tc>
        <w:tc>
          <w:tcPr>
            <w:tcW w:w="3357" w:type="dxa"/>
            <w:tcBorders>
              <w:left w:val="single" w:sz="4" w:space="0" w:color="auto"/>
            </w:tcBorders>
            <w:vAlign w:val="center"/>
          </w:tcPr>
          <w:p w:rsidR="00B32B2E" w:rsidRPr="00C013B8" w:rsidRDefault="00B32B2E" w:rsidP="004D4EBB">
            <w:pPr>
              <w:jc w:val="center"/>
              <w:rPr>
                <w:rFonts w:asciiTheme="minorBidi" w:hAnsiTheme="minorBidi"/>
                <w:sz w:val="32"/>
                <w:szCs w:val="32"/>
                <w:vertAlign w:val="subscript"/>
              </w:rPr>
            </w:pPr>
            <w:r w:rsidRPr="00C013B8">
              <w:rPr>
                <w:rFonts w:asciiTheme="minorBidi" w:hAnsiTheme="minorBidi"/>
                <w:sz w:val="32"/>
                <w:szCs w:val="32"/>
                <w:vertAlign w:val="subscript"/>
              </w:rPr>
              <w:t>15</w:t>
            </w:r>
          </w:p>
        </w:tc>
        <w:tc>
          <w:tcPr>
            <w:tcW w:w="3357" w:type="dxa"/>
            <w:vAlign w:val="center"/>
          </w:tcPr>
          <w:p w:rsidR="00B32B2E" w:rsidRPr="00C013B8" w:rsidRDefault="00B32B2E" w:rsidP="004D4EBB">
            <w:pPr>
              <w:jc w:val="center"/>
              <w:rPr>
                <w:rFonts w:asciiTheme="minorBidi" w:hAnsiTheme="minorBidi"/>
                <w:sz w:val="32"/>
                <w:szCs w:val="32"/>
                <w:vertAlign w:val="subscript"/>
              </w:rPr>
            </w:pPr>
            <w:r>
              <w:rPr>
                <w:rFonts w:asciiTheme="minorBidi" w:hAnsiTheme="minorBidi"/>
                <w:sz w:val="32"/>
                <w:szCs w:val="32"/>
                <w:vertAlign w:val="subscript"/>
              </w:rPr>
              <w:t>1.01</w:t>
            </w:r>
          </w:p>
        </w:tc>
      </w:tr>
    </w:tbl>
    <w:p w:rsidR="00B32B2E" w:rsidRDefault="00B32B2E" w:rsidP="00B32B2E">
      <w:pPr>
        <w:rPr>
          <w:lang w:val="en"/>
        </w:rPr>
      </w:pPr>
    </w:p>
    <w:p w:rsidR="00B32B2E" w:rsidRDefault="00B32B2E" w:rsidP="00B32B2E">
      <w:pPr>
        <w:rPr>
          <w:lang w:val="en"/>
        </w:rPr>
      </w:pPr>
    </w:p>
    <w:p w:rsidR="00330F24" w:rsidRDefault="00B32B2E" w:rsidP="00B32B2E">
      <w:pPr>
        <w:jc w:val="center"/>
        <w:rPr>
          <w:lang w:val="en"/>
        </w:rPr>
      </w:pPr>
      <w:r>
        <w:rPr>
          <w:noProof/>
        </w:rPr>
        <w:drawing>
          <wp:inline distT="0" distB="0" distL="0" distR="0" wp14:anchorId="05FB2DBF" wp14:editId="4F0E8300">
            <wp:extent cx="3864515" cy="2830982"/>
            <wp:effectExtent l="0" t="0" r="317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86814" cy="2847317"/>
                    </a:xfrm>
                    <a:prstGeom prst="rect">
                      <a:avLst/>
                    </a:prstGeom>
                  </pic:spPr>
                </pic:pic>
              </a:graphicData>
            </a:graphic>
          </wp:inline>
        </w:drawing>
      </w:r>
    </w:p>
    <w:p w:rsidR="00787AB5" w:rsidRDefault="003E1CC0" w:rsidP="00787AB5">
      <w:pPr>
        <w:jc w:val="center"/>
        <w:rPr>
          <w:sz w:val="23"/>
          <w:szCs w:val="23"/>
        </w:rPr>
      </w:pPr>
      <w:r>
        <w:rPr>
          <w:rFonts w:eastAsia="Times New Roman" w:cstheme="minorHAnsi"/>
          <w:noProof/>
          <w:color w:val="414143"/>
          <w:sz w:val="28"/>
          <w:szCs w:val="28"/>
        </w:rPr>
        <mc:AlternateContent>
          <mc:Choice Requires="wps">
            <w:drawing>
              <wp:anchor distT="0" distB="0" distL="114300" distR="114300" simplePos="0" relativeHeight="251675648" behindDoc="0" locked="0" layoutInCell="1" allowOverlap="1" wp14:anchorId="5FD48F62" wp14:editId="788D7B17">
                <wp:simplePos x="0" y="0"/>
                <wp:positionH relativeFrom="margin">
                  <wp:posOffset>3044952</wp:posOffset>
                </wp:positionH>
                <wp:positionV relativeFrom="paragraph">
                  <wp:posOffset>317373</wp:posOffset>
                </wp:positionV>
                <wp:extent cx="519379" cy="270662"/>
                <wp:effectExtent l="0" t="0" r="14605" b="15240"/>
                <wp:wrapNone/>
                <wp:docPr id="30" name="Text Box 30"/>
                <wp:cNvGraphicFramePr/>
                <a:graphic xmlns:a="http://schemas.openxmlformats.org/drawingml/2006/main">
                  <a:graphicData uri="http://schemas.microsoft.com/office/word/2010/wordprocessingShape">
                    <wps:wsp>
                      <wps:cNvSpPr txBox="1"/>
                      <wps:spPr>
                        <a:xfrm>
                          <a:off x="0" y="0"/>
                          <a:ext cx="519379" cy="270662"/>
                        </a:xfrm>
                        <a:prstGeom prst="rect">
                          <a:avLst/>
                        </a:prstGeom>
                        <a:solidFill>
                          <a:sysClr val="window" lastClr="FFFFFF"/>
                        </a:solidFill>
                        <a:ln w="6350">
                          <a:solidFill>
                            <a:sysClr val="window" lastClr="FFFFFF"/>
                          </a:solidFill>
                        </a:ln>
                        <a:effectLst/>
                      </wps:spPr>
                      <wps:txbx>
                        <w:txbxContent>
                          <w:p w:rsidR="003E1CC0" w:rsidRDefault="003E1CC0" w:rsidP="003E1CC0">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8F62" id="Text Box 30" o:spid="_x0000_s1034" type="#_x0000_t202" style="position:absolute;left:0;text-align:left;margin-left:239.75pt;margin-top:25pt;width:40.9pt;height:21.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" fillcolor="window" strokecolor="window" strokeweight=".5pt">
                <v:textbox>
                  <w:txbxContent>
                    <w:p w:rsidR="003E1CC0" w:rsidRDefault="003E1CC0" w:rsidP="003E1CC0">
                      <w:r>
                        <w:t>10</w:t>
                      </w:r>
                    </w:p>
                  </w:txbxContent>
                </v:textbox>
                <w10:wrap anchorx="margin"/>
              </v:shape>
            </w:pict>
          </mc:Fallback>
        </mc:AlternateContent>
      </w:r>
      <w:r w:rsidR="00005737">
        <w:rPr>
          <w:sz w:val="23"/>
          <w:szCs w:val="23"/>
        </w:rPr>
        <w:t>Fig</w:t>
      </w:r>
      <w:proofErr w:type="gramStart"/>
      <w:r w:rsidR="00005737">
        <w:rPr>
          <w:sz w:val="23"/>
          <w:szCs w:val="23"/>
        </w:rPr>
        <w:t>.(</w:t>
      </w:r>
      <w:proofErr w:type="gramEnd"/>
      <w:r w:rsidR="00005737">
        <w:rPr>
          <w:sz w:val="23"/>
          <w:szCs w:val="23"/>
        </w:rPr>
        <w:t>13</w:t>
      </w:r>
      <w:r w:rsidR="00787AB5">
        <w:rPr>
          <w:sz w:val="23"/>
          <w:szCs w:val="23"/>
        </w:rPr>
        <w:t>)</w:t>
      </w:r>
      <w:r w:rsidRPr="003E1CC0">
        <w:rPr>
          <w:rFonts w:eastAsia="Times New Roman" w:cstheme="minorHAnsi"/>
          <w:noProof/>
          <w:color w:val="414143"/>
          <w:sz w:val="28"/>
          <w:szCs w:val="28"/>
        </w:rPr>
        <w:t xml:space="preserve"> </w:t>
      </w:r>
    </w:p>
    <w:p w:rsidR="00DA1638" w:rsidRPr="00DA1638" w:rsidRDefault="00DA1638" w:rsidP="00DA1638">
      <w:pPr>
        <w:rPr>
          <w:rFonts w:asciiTheme="majorBidi" w:hAnsiTheme="majorBidi" w:cstheme="majorBidi"/>
          <w:b/>
          <w:bCs/>
          <w:i/>
          <w:iCs/>
          <w:sz w:val="32"/>
          <w:szCs w:val="32"/>
          <w:u w:val="single"/>
        </w:rPr>
      </w:pPr>
      <w:r w:rsidRPr="00DA1638">
        <w:rPr>
          <w:rFonts w:asciiTheme="majorBidi" w:hAnsiTheme="majorBidi" w:cstheme="majorBidi"/>
          <w:b/>
          <w:bCs/>
          <w:i/>
          <w:iCs/>
          <w:sz w:val="32"/>
          <w:szCs w:val="32"/>
          <w:u w:val="single"/>
        </w:rPr>
        <w:lastRenderedPageBreak/>
        <w:t>Questions</w:t>
      </w:r>
      <w:r>
        <w:rPr>
          <w:rFonts w:asciiTheme="majorBidi" w:hAnsiTheme="majorBidi" w:cstheme="majorBidi"/>
          <w:b/>
          <w:bCs/>
          <w:i/>
          <w:iCs/>
          <w:sz w:val="32"/>
          <w:szCs w:val="32"/>
          <w:u w:val="single"/>
        </w:rPr>
        <w:t>:</w:t>
      </w:r>
    </w:p>
    <w:p w:rsidR="00DA1638" w:rsidRPr="006F5041" w:rsidRDefault="00DA1638" w:rsidP="00DA1638">
      <w:pPr>
        <w:jc w:val="both"/>
        <w:rPr>
          <w:rFonts w:ascii="Maiandra GD" w:hAnsi="Maiandra GD" w:cs="Times New Roman"/>
          <w:sz w:val="24"/>
          <w:szCs w:val="24"/>
        </w:rPr>
      </w:pPr>
    </w:p>
    <w:p w:rsidR="00DA1638" w:rsidRPr="00DA1638" w:rsidRDefault="00DA1638" w:rsidP="00DA1638">
      <w:pPr>
        <w:ind w:left="360"/>
        <w:rPr>
          <w:rFonts w:asciiTheme="majorHAnsi" w:hAnsiTheme="majorHAnsi" w:cstheme="majorHAnsi"/>
          <w:sz w:val="28"/>
          <w:szCs w:val="28"/>
        </w:rPr>
      </w:pPr>
      <w:r w:rsidRPr="00DA1638">
        <w:rPr>
          <w:rFonts w:asciiTheme="majorHAnsi" w:hAnsiTheme="majorHAnsi" w:cstheme="majorHAnsi"/>
          <w:sz w:val="28"/>
          <w:szCs w:val="28"/>
        </w:rPr>
        <w:t>H</w:t>
      </w:r>
      <w:r w:rsidRPr="00DA1638">
        <w:rPr>
          <w:rFonts w:asciiTheme="majorHAnsi" w:hAnsiTheme="majorHAnsi" w:cstheme="majorHAnsi"/>
          <w:sz w:val="28"/>
          <w:szCs w:val="28"/>
          <w:vertAlign w:val="subscript"/>
        </w:rPr>
        <w:t>IE</w:t>
      </w:r>
      <w:r w:rsidRPr="00DA1638">
        <w:rPr>
          <w:rFonts w:asciiTheme="majorHAnsi" w:hAnsiTheme="majorHAnsi" w:cstheme="majorHAnsi"/>
          <w:sz w:val="28"/>
          <w:szCs w:val="28"/>
        </w:rPr>
        <w:t xml:space="preserve"> </w:t>
      </w:r>
      <w:proofErr w:type="gramStart"/>
      <w:r w:rsidRPr="00DA1638">
        <w:rPr>
          <w:rFonts w:asciiTheme="majorHAnsi" w:hAnsiTheme="majorHAnsi" w:cstheme="majorHAnsi"/>
          <w:sz w:val="28"/>
          <w:szCs w:val="28"/>
        </w:rPr>
        <w:t>=(</w:t>
      </w:r>
      <w:proofErr w:type="gramEnd"/>
      <w:r w:rsidRPr="00DA1638">
        <w:rPr>
          <w:rFonts w:asciiTheme="majorHAnsi" w:hAnsiTheme="majorHAnsi" w:cstheme="majorHAnsi"/>
          <w:sz w:val="28"/>
          <w:szCs w:val="28"/>
        </w:rPr>
        <w:t>∆V</w:t>
      </w:r>
      <w:r w:rsidRPr="00DA1638">
        <w:rPr>
          <w:rFonts w:asciiTheme="majorHAnsi" w:hAnsiTheme="majorHAnsi" w:cstheme="majorHAnsi"/>
          <w:sz w:val="28"/>
          <w:szCs w:val="28"/>
          <w:vertAlign w:val="subscript"/>
        </w:rPr>
        <w:t>BE</w:t>
      </w:r>
      <w:r w:rsidRPr="00DA1638">
        <w:rPr>
          <w:rFonts w:asciiTheme="majorHAnsi" w:hAnsiTheme="majorHAnsi" w:cstheme="majorHAnsi"/>
          <w:sz w:val="28"/>
          <w:szCs w:val="28"/>
        </w:rPr>
        <w:t>/∆I</w:t>
      </w:r>
      <w:r w:rsidRPr="00DA1638">
        <w:rPr>
          <w:rFonts w:asciiTheme="majorHAnsi" w:hAnsiTheme="majorHAnsi" w:cstheme="majorHAnsi"/>
          <w:sz w:val="28"/>
          <w:szCs w:val="28"/>
          <w:vertAlign w:val="subscript"/>
        </w:rPr>
        <w:t xml:space="preserve">B  </w:t>
      </w:r>
      <w:r>
        <w:rPr>
          <w:rFonts w:asciiTheme="majorHAnsi" w:hAnsiTheme="majorHAnsi" w:cstheme="majorHAnsi"/>
          <w:sz w:val="28"/>
          <w:szCs w:val="28"/>
        </w:rPr>
        <w:t>)|</w:t>
      </w:r>
      <w:proofErr w:type="spellStart"/>
      <w:r>
        <w:rPr>
          <w:rFonts w:asciiTheme="majorHAnsi" w:hAnsiTheme="majorHAnsi" w:cstheme="majorHAnsi"/>
          <w:sz w:val="28"/>
          <w:szCs w:val="28"/>
        </w:rPr>
        <w:t>vce</w:t>
      </w:r>
      <w:proofErr w:type="spellEnd"/>
      <w:r>
        <w:rPr>
          <w:rFonts w:asciiTheme="majorHAnsi" w:hAnsiTheme="majorHAnsi" w:cstheme="majorHAnsi"/>
          <w:sz w:val="28"/>
          <w:szCs w:val="28"/>
        </w:rPr>
        <w:t xml:space="preserve">=0. </w:t>
      </w:r>
      <w:proofErr w:type="gramStart"/>
      <w:r>
        <w:rPr>
          <w:rFonts w:asciiTheme="majorHAnsi" w:hAnsiTheme="majorHAnsi" w:cstheme="majorHAnsi"/>
          <w:sz w:val="28"/>
          <w:szCs w:val="28"/>
        </w:rPr>
        <w:t>“</w:t>
      </w:r>
      <w:r w:rsidRPr="00DA1638">
        <w:rPr>
          <w:rFonts w:asciiTheme="majorHAnsi" w:hAnsiTheme="majorHAnsi" w:cstheme="majorHAnsi"/>
          <w:sz w:val="28"/>
          <w:szCs w:val="28"/>
        </w:rPr>
        <w:t xml:space="preserve"> input</w:t>
      </w:r>
      <w:proofErr w:type="gramEnd"/>
      <w:r w:rsidRPr="00DA1638">
        <w:rPr>
          <w:rFonts w:asciiTheme="majorHAnsi" w:hAnsiTheme="majorHAnsi" w:cstheme="majorHAnsi"/>
          <w:sz w:val="28"/>
          <w:szCs w:val="28"/>
        </w:rPr>
        <w:t xml:space="preserve"> characteristic</w:t>
      </w:r>
      <w:r>
        <w:rPr>
          <w:rFonts w:asciiTheme="majorHAnsi" w:hAnsiTheme="majorHAnsi" w:cstheme="majorHAnsi"/>
          <w:sz w:val="28"/>
          <w:szCs w:val="28"/>
        </w:rPr>
        <w:t>”</w:t>
      </w:r>
    </w:p>
    <w:p w:rsidR="00DA1638" w:rsidRPr="00DA1638" w:rsidRDefault="00DA1638" w:rsidP="00DA1638">
      <w:pPr>
        <w:ind w:left="360"/>
        <w:rPr>
          <w:rFonts w:asciiTheme="majorHAnsi" w:hAnsiTheme="majorHAnsi" w:cstheme="majorHAnsi"/>
          <w:sz w:val="28"/>
          <w:szCs w:val="28"/>
        </w:rPr>
      </w:pPr>
      <w:proofErr w:type="gramStart"/>
      <w:r w:rsidRPr="00DA1638">
        <w:rPr>
          <w:rFonts w:asciiTheme="majorHAnsi" w:hAnsiTheme="majorHAnsi" w:cstheme="majorHAnsi"/>
          <w:sz w:val="28"/>
          <w:szCs w:val="28"/>
        </w:rPr>
        <w:t>=(</w:t>
      </w:r>
      <w:proofErr w:type="gramEnd"/>
      <w:r w:rsidRPr="00DA1638">
        <w:rPr>
          <w:rFonts w:asciiTheme="majorHAnsi" w:hAnsiTheme="majorHAnsi" w:cstheme="majorHAnsi"/>
          <w:sz w:val="28"/>
          <w:szCs w:val="28"/>
        </w:rPr>
        <w:t>0.66-0)/(15)=44kΩ</w:t>
      </w:r>
    </w:p>
    <w:p w:rsidR="00DA1638" w:rsidRPr="00DA1638" w:rsidRDefault="00DA1638" w:rsidP="00DA1638">
      <w:pPr>
        <w:ind w:left="360"/>
        <w:rPr>
          <w:rFonts w:asciiTheme="majorHAnsi" w:hAnsiTheme="majorHAnsi" w:cstheme="majorHAnsi"/>
          <w:sz w:val="28"/>
          <w:szCs w:val="28"/>
        </w:rPr>
      </w:pPr>
      <w:r w:rsidRPr="00DA1638">
        <w:rPr>
          <w:rFonts w:asciiTheme="majorHAnsi" w:hAnsiTheme="majorHAnsi" w:cstheme="majorHAnsi"/>
          <w:sz w:val="28"/>
          <w:szCs w:val="28"/>
        </w:rPr>
        <w:t>H</w:t>
      </w:r>
      <w:r w:rsidRPr="00DA1638">
        <w:rPr>
          <w:rFonts w:asciiTheme="majorHAnsi" w:hAnsiTheme="majorHAnsi" w:cstheme="majorHAnsi"/>
          <w:sz w:val="28"/>
          <w:szCs w:val="28"/>
          <w:vertAlign w:val="subscript"/>
        </w:rPr>
        <w:t xml:space="preserve">RE </w:t>
      </w:r>
      <w:proofErr w:type="gramStart"/>
      <w:r w:rsidRPr="00DA1638">
        <w:rPr>
          <w:rFonts w:asciiTheme="majorHAnsi" w:hAnsiTheme="majorHAnsi" w:cstheme="majorHAnsi"/>
          <w:sz w:val="28"/>
          <w:szCs w:val="28"/>
        </w:rPr>
        <w:t>=(</w:t>
      </w:r>
      <w:proofErr w:type="gramEnd"/>
      <w:r w:rsidRPr="00DA1638">
        <w:rPr>
          <w:rFonts w:asciiTheme="majorHAnsi" w:hAnsiTheme="majorHAnsi" w:cstheme="majorHAnsi"/>
          <w:sz w:val="28"/>
          <w:szCs w:val="28"/>
        </w:rPr>
        <w:t>∆V</w:t>
      </w:r>
      <w:r w:rsidRPr="00DA1638">
        <w:rPr>
          <w:rFonts w:asciiTheme="majorHAnsi" w:hAnsiTheme="majorHAnsi" w:cstheme="majorHAnsi"/>
          <w:sz w:val="28"/>
          <w:szCs w:val="28"/>
          <w:vertAlign w:val="subscript"/>
        </w:rPr>
        <w:t>BE</w:t>
      </w:r>
      <w:r w:rsidRPr="00DA1638">
        <w:rPr>
          <w:rFonts w:asciiTheme="majorHAnsi" w:hAnsiTheme="majorHAnsi" w:cstheme="majorHAnsi"/>
          <w:sz w:val="28"/>
          <w:szCs w:val="28"/>
        </w:rPr>
        <w:t>/∆V</w:t>
      </w:r>
      <w:r w:rsidRPr="00DA1638">
        <w:rPr>
          <w:rFonts w:asciiTheme="majorHAnsi" w:hAnsiTheme="majorHAnsi" w:cstheme="majorHAnsi"/>
          <w:sz w:val="28"/>
          <w:szCs w:val="28"/>
          <w:vertAlign w:val="subscript"/>
        </w:rPr>
        <w:t>CE</w:t>
      </w:r>
      <w:r w:rsidRPr="00DA1638">
        <w:rPr>
          <w:rFonts w:asciiTheme="majorHAnsi" w:hAnsiTheme="majorHAnsi" w:cstheme="majorHAnsi"/>
          <w:sz w:val="28"/>
          <w:szCs w:val="28"/>
        </w:rPr>
        <w:t xml:space="preserve">) | </w:t>
      </w:r>
      <w:proofErr w:type="spellStart"/>
      <w:r w:rsidRPr="00DA1638">
        <w:rPr>
          <w:rFonts w:asciiTheme="majorHAnsi" w:hAnsiTheme="majorHAnsi" w:cstheme="majorHAnsi"/>
          <w:sz w:val="28"/>
          <w:szCs w:val="28"/>
        </w:rPr>
        <w:t>ib</w:t>
      </w:r>
      <w:proofErr w:type="spellEnd"/>
      <w:r w:rsidRPr="00DA1638">
        <w:rPr>
          <w:rFonts w:asciiTheme="majorHAnsi" w:hAnsiTheme="majorHAnsi" w:cstheme="majorHAnsi"/>
          <w:sz w:val="28"/>
          <w:szCs w:val="28"/>
        </w:rPr>
        <w:t>=0.</w:t>
      </w:r>
      <w:r>
        <w:rPr>
          <w:rFonts w:asciiTheme="majorHAnsi" w:hAnsiTheme="majorHAnsi" w:cstheme="majorHAnsi"/>
          <w:sz w:val="28"/>
          <w:szCs w:val="28"/>
        </w:rPr>
        <w:t>”</w:t>
      </w:r>
      <w:r w:rsidRPr="00DA1638">
        <w:rPr>
          <w:rFonts w:asciiTheme="majorHAnsi" w:hAnsiTheme="majorHAnsi" w:cstheme="majorHAnsi"/>
          <w:sz w:val="28"/>
          <w:szCs w:val="28"/>
        </w:rPr>
        <w:t xml:space="preserve"> reverse characteristic</w:t>
      </w:r>
      <w:r>
        <w:rPr>
          <w:rFonts w:asciiTheme="majorHAnsi" w:hAnsiTheme="majorHAnsi" w:cstheme="majorHAnsi"/>
          <w:sz w:val="28"/>
          <w:szCs w:val="28"/>
        </w:rPr>
        <w:t>”</w:t>
      </w:r>
    </w:p>
    <w:p w:rsidR="00DA1638" w:rsidRPr="00DA1638" w:rsidRDefault="00DA1638" w:rsidP="00DA1638">
      <w:pPr>
        <w:ind w:left="360"/>
        <w:rPr>
          <w:rFonts w:asciiTheme="majorHAnsi" w:hAnsiTheme="majorHAnsi" w:cstheme="majorHAnsi"/>
          <w:sz w:val="28"/>
          <w:szCs w:val="28"/>
        </w:rPr>
      </w:pPr>
      <w:proofErr w:type="gramStart"/>
      <w:r w:rsidRPr="00DA1638">
        <w:rPr>
          <w:rFonts w:asciiTheme="majorHAnsi" w:hAnsiTheme="majorHAnsi" w:cstheme="majorHAnsi"/>
          <w:sz w:val="28"/>
          <w:szCs w:val="28"/>
        </w:rPr>
        <w:t>=(</w:t>
      </w:r>
      <w:proofErr w:type="gramEnd"/>
      <w:r w:rsidRPr="00DA1638">
        <w:rPr>
          <w:rFonts w:asciiTheme="majorHAnsi" w:hAnsiTheme="majorHAnsi" w:cstheme="majorHAnsi"/>
          <w:sz w:val="28"/>
          <w:szCs w:val="28"/>
        </w:rPr>
        <w:t>0.65-0.56)/15=6*10^-3</w:t>
      </w:r>
    </w:p>
    <w:p w:rsidR="00DA1638" w:rsidRPr="00DA1638" w:rsidRDefault="00DA1638" w:rsidP="00DA1638">
      <w:pPr>
        <w:ind w:left="360"/>
        <w:rPr>
          <w:rFonts w:asciiTheme="majorHAnsi" w:hAnsiTheme="majorHAnsi" w:cstheme="majorHAnsi"/>
          <w:sz w:val="28"/>
          <w:szCs w:val="28"/>
        </w:rPr>
      </w:pPr>
      <w:r w:rsidRPr="00DA1638">
        <w:rPr>
          <w:rFonts w:asciiTheme="majorHAnsi" w:hAnsiTheme="majorHAnsi" w:cstheme="majorHAnsi"/>
          <w:sz w:val="28"/>
          <w:szCs w:val="28"/>
        </w:rPr>
        <w:t>H</w:t>
      </w:r>
      <w:r w:rsidRPr="00DA1638">
        <w:rPr>
          <w:rFonts w:asciiTheme="majorHAnsi" w:hAnsiTheme="majorHAnsi" w:cstheme="majorHAnsi"/>
          <w:sz w:val="28"/>
          <w:szCs w:val="28"/>
          <w:vertAlign w:val="subscript"/>
        </w:rPr>
        <w:t xml:space="preserve">OE </w:t>
      </w:r>
      <w:proofErr w:type="gramStart"/>
      <w:r w:rsidRPr="00DA1638">
        <w:rPr>
          <w:rFonts w:asciiTheme="majorHAnsi" w:hAnsiTheme="majorHAnsi" w:cstheme="majorHAnsi"/>
          <w:sz w:val="28"/>
          <w:szCs w:val="28"/>
        </w:rPr>
        <w:t>=(</w:t>
      </w:r>
      <w:proofErr w:type="gramEnd"/>
      <w:r w:rsidRPr="00DA1638">
        <w:rPr>
          <w:rFonts w:asciiTheme="majorHAnsi" w:hAnsiTheme="majorHAnsi" w:cstheme="majorHAnsi"/>
          <w:sz w:val="28"/>
          <w:szCs w:val="28"/>
        </w:rPr>
        <w:t>∆I</w:t>
      </w:r>
      <w:r w:rsidRPr="00DA1638">
        <w:rPr>
          <w:rFonts w:asciiTheme="majorHAnsi" w:hAnsiTheme="majorHAnsi" w:cstheme="majorHAnsi"/>
          <w:sz w:val="28"/>
          <w:szCs w:val="28"/>
          <w:vertAlign w:val="subscript"/>
        </w:rPr>
        <w:t>C</w:t>
      </w:r>
      <w:r w:rsidRPr="00DA1638">
        <w:rPr>
          <w:rFonts w:asciiTheme="majorHAnsi" w:hAnsiTheme="majorHAnsi" w:cstheme="majorHAnsi"/>
          <w:sz w:val="28"/>
          <w:szCs w:val="28"/>
        </w:rPr>
        <w:t>/∆V</w:t>
      </w:r>
      <w:r w:rsidRPr="00DA1638">
        <w:rPr>
          <w:rFonts w:asciiTheme="majorHAnsi" w:hAnsiTheme="majorHAnsi" w:cstheme="majorHAnsi"/>
          <w:sz w:val="28"/>
          <w:szCs w:val="28"/>
          <w:vertAlign w:val="subscript"/>
        </w:rPr>
        <w:t>CE</w:t>
      </w:r>
      <w:r w:rsidRPr="00DA1638">
        <w:rPr>
          <w:rFonts w:asciiTheme="majorHAnsi" w:hAnsiTheme="majorHAnsi" w:cstheme="majorHAnsi"/>
          <w:sz w:val="28"/>
          <w:szCs w:val="28"/>
        </w:rPr>
        <w:t xml:space="preserve">) | </w:t>
      </w:r>
      <w:proofErr w:type="spellStart"/>
      <w:r w:rsidRPr="00DA1638">
        <w:rPr>
          <w:rFonts w:asciiTheme="majorHAnsi" w:hAnsiTheme="majorHAnsi" w:cstheme="majorHAnsi"/>
          <w:sz w:val="28"/>
          <w:szCs w:val="28"/>
        </w:rPr>
        <w:t>ib</w:t>
      </w:r>
      <w:proofErr w:type="spellEnd"/>
      <w:r w:rsidRPr="00DA1638">
        <w:rPr>
          <w:rFonts w:asciiTheme="majorHAnsi" w:hAnsiTheme="majorHAnsi" w:cstheme="majorHAnsi"/>
          <w:sz w:val="28"/>
          <w:szCs w:val="28"/>
        </w:rPr>
        <w:t>=0.</w:t>
      </w:r>
      <w:r>
        <w:rPr>
          <w:rFonts w:asciiTheme="majorHAnsi" w:hAnsiTheme="majorHAnsi" w:cstheme="majorHAnsi"/>
          <w:sz w:val="28"/>
          <w:szCs w:val="28"/>
        </w:rPr>
        <w:t>”</w:t>
      </w:r>
      <w:r w:rsidRPr="00DA1638">
        <w:rPr>
          <w:rFonts w:asciiTheme="majorHAnsi" w:hAnsiTheme="majorHAnsi" w:cstheme="majorHAnsi"/>
          <w:sz w:val="28"/>
          <w:szCs w:val="28"/>
        </w:rPr>
        <w:t xml:space="preserve"> output characteristic</w:t>
      </w:r>
      <w:r>
        <w:rPr>
          <w:rFonts w:asciiTheme="majorHAnsi" w:hAnsiTheme="majorHAnsi" w:cstheme="majorHAnsi"/>
          <w:sz w:val="28"/>
          <w:szCs w:val="28"/>
        </w:rPr>
        <w:t>”</w:t>
      </w:r>
    </w:p>
    <w:p w:rsidR="00DA1638" w:rsidRPr="00DA1638" w:rsidRDefault="00DA1638" w:rsidP="00DA1638">
      <w:pPr>
        <w:ind w:left="360"/>
        <w:rPr>
          <w:rFonts w:asciiTheme="majorHAnsi" w:hAnsiTheme="majorHAnsi" w:cstheme="majorHAnsi"/>
          <w:sz w:val="28"/>
          <w:szCs w:val="28"/>
        </w:rPr>
      </w:pPr>
      <w:proofErr w:type="gramStart"/>
      <w:r w:rsidRPr="00DA1638">
        <w:rPr>
          <w:rFonts w:asciiTheme="majorHAnsi" w:hAnsiTheme="majorHAnsi" w:cstheme="majorHAnsi"/>
          <w:sz w:val="28"/>
          <w:szCs w:val="28"/>
        </w:rPr>
        <w:t>=(</w:t>
      </w:r>
      <w:proofErr w:type="gramEnd"/>
      <w:r w:rsidRPr="00DA1638">
        <w:rPr>
          <w:rFonts w:asciiTheme="majorHAnsi" w:hAnsiTheme="majorHAnsi" w:cstheme="majorHAnsi"/>
          <w:sz w:val="28"/>
          <w:szCs w:val="28"/>
        </w:rPr>
        <w:t>6.020-0.56)/(15)=3.64*10^-4Ω</w:t>
      </w:r>
    </w:p>
    <w:p w:rsidR="00DA1638" w:rsidRPr="00DA1638" w:rsidRDefault="00DA1638" w:rsidP="00DA1638">
      <w:pPr>
        <w:ind w:left="360"/>
        <w:rPr>
          <w:rFonts w:asciiTheme="majorHAnsi" w:hAnsiTheme="majorHAnsi" w:cstheme="majorHAnsi"/>
          <w:sz w:val="28"/>
          <w:szCs w:val="28"/>
        </w:rPr>
      </w:pPr>
      <w:r w:rsidRPr="00DA1638">
        <w:rPr>
          <w:rFonts w:asciiTheme="majorHAnsi" w:hAnsiTheme="majorHAnsi" w:cstheme="majorHAnsi"/>
          <w:sz w:val="28"/>
          <w:szCs w:val="28"/>
        </w:rPr>
        <w:t>H</w:t>
      </w:r>
      <w:r w:rsidRPr="00DA1638">
        <w:rPr>
          <w:rFonts w:asciiTheme="majorHAnsi" w:hAnsiTheme="majorHAnsi" w:cstheme="majorHAnsi"/>
          <w:sz w:val="28"/>
          <w:szCs w:val="28"/>
          <w:vertAlign w:val="subscript"/>
        </w:rPr>
        <w:t>F E</w:t>
      </w:r>
      <w:proofErr w:type="gramStart"/>
      <w:r w:rsidRPr="00DA1638">
        <w:rPr>
          <w:rFonts w:asciiTheme="majorHAnsi" w:hAnsiTheme="majorHAnsi" w:cstheme="majorHAnsi"/>
          <w:sz w:val="28"/>
          <w:szCs w:val="28"/>
        </w:rPr>
        <w:t>=(</w:t>
      </w:r>
      <w:proofErr w:type="gramEnd"/>
      <w:r w:rsidRPr="00DA1638">
        <w:rPr>
          <w:rFonts w:asciiTheme="majorHAnsi" w:hAnsiTheme="majorHAnsi" w:cstheme="majorHAnsi"/>
          <w:sz w:val="28"/>
          <w:szCs w:val="28"/>
        </w:rPr>
        <w:t>∆I</w:t>
      </w:r>
      <w:r w:rsidRPr="00DA1638">
        <w:rPr>
          <w:rFonts w:asciiTheme="majorHAnsi" w:hAnsiTheme="majorHAnsi" w:cstheme="majorHAnsi"/>
          <w:sz w:val="28"/>
          <w:szCs w:val="28"/>
          <w:vertAlign w:val="subscript"/>
        </w:rPr>
        <w:t>B</w:t>
      </w:r>
      <w:r w:rsidRPr="00DA1638">
        <w:rPr>
          <w:rFonts w:asciiTheme="majorHAnsi" w:hAnsiTheme="majorHAnsi" w:cstheme="majorHAnsi"/>
          <w:sz w:val="28"/>
          <w:szCs w:val="28"/>
        </w:rPr>
        <w:t>/I</w:t>
      </w:r>
      <w:r w:rsidRPr="00DA1638">
        <w:rPr>
          <w:rFonts w:asciiTheme="majorHAnsi" w:hAnsiTheme="majorHAnsi" w:cstheme="majorHAnsi"/>
          <w:sz w:val="28"/>
          <w:szCs w:val="28"/>
          <w:vertAlign w:val="subscript"/>
        </w:rPr>
        <w:t>C</w:t>
      </w:r>
      <w:r w:rsidRPr="00DA1638">
        <w:rPr>
          <w:rFonts w:asciiTheme="majorHAnsi" w:hAnsiTheme="majorHAnsi" w:cstheme="majorHAnsi"/>
          <w:sz w:val="28"/>
          <w:szCs w:val="28"/>
        </w:rPr>
        <w:t xml:space="preserve">) | </w:t>
      </w:r>
      <w:proofErr w:type="spellStart"/>
      <w:r w:rsidRPr="00DA1638">
        <w:rPr>
          <w:rFonts w:asciiTheme="majorHAnsi" w:hAnsiTheme="majorHAnsi" w:cstheme="majorHAnsi"/>
          <w:sz w:val="28"/>
          <w:szCs w:val="28"/>
        </w:rPr>
        <w:t>vce</w:t>
      </w:r>
      <w:proofErr w:type="spellEnd"/>
      <w:r w:rsidRPr="00DA1638">
        <w:rPr>
          <w:rFonts w:asciiTheme="majorHAnsi" w:hAnsiTheme="majorHAnsi" w:cstheme="majorHAnsi"/>
          <w:sz w:val="28"/>
          <w:szCs w:val="28"/>
        </w:rPr>
        <w:t>=0.</w:t>
      </w:r>
      <w:r>
        <w:rPr>
          <w:rFonts w:asciiTheme="majorHAnsi" w:hAnsiTheme="majorHAnsi" w:cstheme="majorHAnsi"/>
          <w:sz w:val="28"/>
          <w:szCs w:val="28"/>
        </w:rPr>
        <w:t>”</w:t>
      </w:r>
      <w:r w:rsidRPr="00DA1638">
        <w:rPr>
          <w:rFonts w:asciiTheme="majorHAnsi" w:hAnsiTheme="majorHAnsi" w:cstheme="majorHAnsi"/>
          <w:sz w:val="28"/>
          <w:szCs w:val="28"/>
        </w:rPr>
        <w:t xml:space="preserve"> forward current transfer characteristic</w:t>
      </w:r>
      <w:r>
        <w:rPr>
          <w:rFonts w:asciiTheme="majorHAnsi" w:hAnsiTheme="majorHAnsi" w:cstheme="majorHAnsi"/>
          <w:sz w:val="28"/>
          <w:szCs w:val="28"/>
        </w:rPr>
        <w:t>”</w:t>
      </w:r>
    </w:p>
    <w:p w:rsidR="00DA1638" w:rsidRPr="00DA1638" w:rsidRDefault="00DA1638" w:rsidP="00DA1638">
      <w:pPr>
        <w:ind w:left="360"/>
        <w:rPr>
          <w:rFonts w:asciiTheme="majorHAnsi" w:hAnsiTheme="majorHAnsi" w:cstheme="majorHAnsi"/>
          <w:i/>
          <w:iCs/>
          <w:sz w:val="28"/>
          <w:szCs w:val="28"/>
        </w:rPr>
      </w:pPr>
      <w:proofErr w:type="gramStart"/>
      <w:r w:rsidRPr="00DA1638">
        <w:rPr>
          <w:rFonts w:asciiTheme="majorHAnsi" w:hAnsiTheme="majorHAnsi" w:cstheme="majorHAnsi"/>
          <w:i/>
          <w:iCs/>
          <w:sz w:val="28"/>
          <w:szCs w:val="28"/>
        </w:rPr>
        <w:t>=(</w:t>
      </w:r>
      <w:proofErr w:type="gramEnd"/>
      <w:r w:rsidRPr="00DA1638">
        <w:rPr>
          <w:rFonts w:asciiTheme="majorHAnsi" w:hAnsiTheme="majorHAnsi" w:cstheme="majorHAnsi"/>
          <w:i/>
          <w:iCs/>
          <w:sz w:val="28"/>
          <w:szCs w:val="28"/>
        </w:rPr>
        <w:t xml:space="preserve">15u-0)/(4.096m-0)=3.662*10^-3 </w:t>
      </w:r>
    </w:p>
    <w:p w:rsidR="00330F24" w:rsidRDefault="00330F24">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021348">
      <w:pPr>
        <w:rPr>
          <w:lang w:val="en"/>
        </w:rPr>
      </w:pPr>
    </w:p>
    <w:p w:rsidR="00021348" w:rsidRDefault="003E1CC0">
      <w:pPr>
        <w:rPr>
          <w:lang w:val="en"/>
        </w:rPr>
      </w:pPr>
      <w:r>
        <w:rPr>
          <w:rFonts w:eastAsia="Times New Roman" w:cstheme="minorHAnsi"/>
          <w:noProof/>
          <w:color w:val="414143"/>
          <w:sz w:val="28"/>
          <w:szCs w:val="28"/>
        </w:rPr>
        <mc:AlternateContent>
          <mc:Choice Requires="wps">
            <w:drawing>
              <wp:anchor distT="0" distB="0" distL="114300" distR="114300" simplePos="0" relativeHeight="251677696" behindDoc="0" locked="0" layoutInCell="1" allowOverlap="1" wp14:anchorId="5FD48F62" wp14:editId="788D7B17">
                <wp:simplePos x="0" y="0"/>
                <wp:positionH relativeFrom="margin">
                  <wp:posOffset>3044952</wp:posOffset>
                </wp:positionH>
                <wp:positionV relativeFrom="paragraph">
                  <wp:posOffset>466979</wp:posOffset>
                </wp:positionV>
                <wp:extent cx="453542" cy="270662"/>
                <wp:effectExtent l="0" t="0" r="22860" b="15240"/>
                <wp:wrapNone/>
                <wp:docPr id="31" name="Text Box 31"/>
                <wp:cNvGraphicFramePr/>
                <a:graphic xmlns:a="http://schemas.openxmlformats.org/drawingml/2006/main">
                  <a:graphicData uri="http://schemas.microsoft.com/office/word/2010/wordprocessingShape">
                    <wps:wsp>
                      <wps:cNvSpPr txBox="1"/>
                      <wps:spPr>
                        <a:xfrm>
                          <a:off x="0" y="0"/>
                          <a:ext cx="453542" cy="270662"/>
                        </a:xfrm>
                        <a:prstGeom prst="rect">
                          <a:avLst/>
                        </a:prstGeom>
                        <a:solidFill>
                          <a:sysClr val="window" lastClr="FFFFFF"/>
                        </a:solidFill>
                        <a:ln w="6350">
                          <a:solidFill>
                            <a:sysClr val="window" lastClr="FFFFFF"/>
                          </a:solidFill>
                        </a:ln>
                        <a:effectLst/>
                      </wps:spPr>
                      <wps:txbx>
                        <w:txbxContent>
                          <w:p w:rsidR="003E1CC0" w:rsidRDefault="003E1CC0" w:rsidP="003E1CC0">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8F62" id="Text Box 31" o:spid="_x0000_s1035" type="#_x0000_t202" style="position:absolute;margin-left:239.75pt;margin-top:36.75pt;width:35.7pt;height:21.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" fillcolor="window" strokecolor="window" strokeweight=".5pt">
                <v:textbox>
                  <w:txbxContent>
                    <w:p w:rsidR="003E1CC0" w:rsidRDefault="003E1CC0" w:rsidP="003E1CC0">
                      <w:r>
                        <w:t>11</w:t>
                      </w:r>
                    </w:p>
                  </w:txbxContent>
                </v:textbox>
                <w10:wrap anchorx="margin"/>
              </v:shape>
            </w:pict>
          </mc:Fallback>
        </mc:AlternateContent>
      </w:r>
    </w:p>
    <w:p w:rsidR="00330F24" w:rsidRDefault="00330F24" w:rsidP="00330F24">
      <w:pPr>
        <w:rPr>
          <w:b/>
          <w:bCs/>
          <w:sz w:val="36"/>
          <w:szCs w:val="36"/>
        </w:rPr>
      </w:pPr>
      <w:r w:rsidRPr="005E58AD">
        <w:rPr>
          <w:b/>
          <w:bCs/>
          <w:sz w:val="36"/>
          <w:szCs w:val="36"/>
        </w:rPr>
        <w:lastRenderedPageBreak/>
        <w:t>Conclusion:</w:t>
      </w:r>
    </w:p>
    <w:p w:rsidR="00330F24" w:rsidRPr="005E58AD" w:rsidRDefault="00330F24" w:rsidP="00330F24">
      <w:pPr>
        <w:rPr>
          <w:sz w:val="24"/>
          <w:szCs w:val="24"/>
        </w:rPr>
      </w:pPr>
      <w:r>
        <w:rPr>
          <w:sz w:val="24"/>
          <w:szCs w:val="24"/>
        </w:rPr>
        <w:t xml:space="preserve">In conclusion the transistor junctions work just like two diodes that share a terminal, the way to bias the </w:t>
      </w:r>
      <w:proofErr w:type="spellStart"/>
      <w:r>
        <w:rPr>
          <w:sz w:val="24"/>
          <w:szCs w:val="24"/>
        </w:rPr>
        <w:t>bjt</w:t>
      </w:r>
      <w:proofErr w:type="spellEnd"/>
      <w:r>
        <w:rPr>
          <w:sz w:val="24"/>
          <w:szCs w:val="24"/>
        </w:rPr>
        <w:t xml:space="preserve"> in one of the three important biasing regions: the cut-off , active and saturation regions is clear. One now understand the meaning of each parameter of the two-port equivalent circuit of the </w:t>
      </w:r>
      <w:proofErr w:type="spellStart"/>
      <w:r>
        <w:rPr>
          <w:sz w:val="24"/>
          <w:szCs w:val="24"/>
        </w:rPr>
        <w:t>bjt</w:t>
      </w:r>
      <w:proofErr w:type="spellEnd"/>
      <w:r>
        <w:rPr>
          <w:sz w:val="24"/>
          <w:szCs w:val="24"/>
        </w:rPr>
        <w:t xml:space="preserve"> from the graphs and why the hoe and </w:t>
      </w:r>
      <w:proofErr w:type="spellStart"/>
      <w:r>
        <w:rPr>
          <w:sz w:val="24"/>
          <w:szCs w:val="24"/>
        </w:rPr>
        <w:t>hre</w:t>
      </w:r>
      <w:proofErr w:type="spellEnd"/>
      <w:r>
        <w:rPr>
          <w:sz w:val="24"/>
          <w:szCs w:val="24"/>
        </w:rPr>
        <w:t xml:space="preserve"> </w:t>
      </w:r>
      <w:proofErr w:type="gramStart"/>
      <w:r>
        <w:rPr>
          <w:sz w:val="24"/>
          <w:szCs w:val="24"/>
        </w:rPr>
        <w:t>are dropped</w:t>
      </w:r>
      <w:proofErr w:type="gramEnd"/>
      <w:r>
        <w:rPr>
          <w:sz w:val="24"/>
          <w:szCs w:val="24"/>
        </w:rPr>
        <w:t xml:space="preserve"> from the circuit due to their low values. The data collected in this experiment coincides with expected theoretical data with minor errors. Such errors </w:t>
      </w:r>
      <w:proofErr w:type="gramStart"/>
      <w:r>
        <w:rPr>
          <w:sz w:val="24"/>
          <w:szCs w:val="24"/>
        </w:rPr>
        <w:t>can be expected</w:t>
      </w:r>
      <w:proofErr w:type="gramEnd"/>
      <w:r>
        <w:rPr>
          <w:sz w:val="24"/>
          <w:szCs w:val="24"/>
        </w:rPr>
        <w:t xml:space="preserve"> from uncalibrated instruments or from unprecise supply and/or component values. The errors in this experiment are negligible and thus one can say that this experiment was successful.</w:t>
      </w:r>
    </w:p>
    <w:p w:rsidR="00E136D8" w:rsidRDefault="00E136D8" w:rsidP="00330F24"/>
    <w:p w:rsidR="00E136D8" w:rsidRDefault="003E1CC0">
      <w:r>
        <w:rPr>
          <w:rFonts w:eastAsia="Times New Roman" w:cstheme="minorHAnsi"/>
          <w:noProof/>
          <w:color w:val="414143"/>
          <w:sz w:val="28"/>
          <w:szCs w:val="28"/>
        </w:rPr>
        <mc:AlternateContent>
          <mc:Choice Requires="wps">
            <w:drawing>
              <wp:anchor distT="0" distB="0" distL="114300" distR="114300" simplePos="0" relativeHeight="251679744" behindDoc="0" locked="0" layoutInCell="1" allowOverlap="1" wp14:anchorId="5FD48F62" wp14:editId="788D7B17">
                <wp:simplePos x="0" y="0"/>
                <wp:positionH relativeFrom="margin">
                  <wp:posOffset>3044952</wp:posOffset>
                </wp:positionH>
                <wp:positionV relativeFrom="paragraph">
                  <wp:posOffset>6085611</wp:posOffset>
                </wp:positionV>
                <wp:extent cx="380390" cy="270662"/>
                <wp:effectExtent l="0" t="0" r="19685" b="15240"/>
                <wp:wrapNone/>
                <wp:docPr id="32" name="Text Box 32"/>
                <wp:cNvGraphicFramePr/>
                <a:graphic xmlns:a="http://schemas.openxmlformats.org/drawingml/2006/main">
                  <a:graphicData uri="http://schemas.microsoft.com/office/word/2010/wordprocessingShape">
                    <wps:wsp>
                      <wps:cNvSpPr txBox="1"/>
                      <wps:spPr>
                        <a:xfrm>
                          <a:off x="0" y="0"/>
                          <a:ext cx="380390" cy="270662"/>
                        </a:xfrm>
                        <a:prstGeom prst="rect">
                          <a:avLst/>
                        </a:prstGeom>
                        <a:solidFill>
                          <a:sysClr val="window" lastClr="FFFFFF"/>
                        </a:solidFill>
                        <a:ln w="6350">
                          <a:solidFill>
                            <a:sysClr val="window" lastClr="FFFFFF"/>
                          </a:solidFill>
                        </a:ln>
                        <a:effectLst/>
                      </wps:spPr>
                      <wps:txbx>
                        <w:txbxContent>
                          <w:p w:rsidR="003E1CC0" w:rsidRDefault="003E1CC0" w:rsidP="003E1CC0">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8F62" id="Text Box 32" o:spid="_x0000_s1036" type="#_x0000_t202" style="position:absolute;margin-left:239.75pt;margin-top:479.2pt;width:29.95pt;height:21.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" fillcolor="window" strokecolor="window" strokeweight=".5pt">
                <v:textbox>
                  <w:txbxContent>
                    <w:p w:rsidR="003E1CC0" w:rsidRDefault="003E1CC0" w:rsidP="003E1CC0">
                      <w:r>
                        <w:t>12</w:t>
                      </w:r>
                    </w:p>
                  </w:txbxContent>
                </v:textbox>
                <w10:wrap anchorx="margin"/>
              </v:shape>
            </w:pict>
          </mc:Fallback>
        </mc:AlternateContent>
      </w:r>
      <w:r w:rsidR="00E136D8">
        <w:br w:type="page"/>
      </w:r>
    </w:p>
    <w:p w:rsidR="00E136D8" w:rsidRDefault="00E136D8" w:rsidP="00330F24">
      <w:pPr>
        <w:rPr>
          <w:rFonts w:asciiTheme="majorBidi" w:hAnsiTheme="majorBidi" w:cstheme="majorBidi"/>
          <w:b/>
          <w:bCs/>
          <w:i/>
          <w:iCs/>
          <w:sz w:val="28"/>
          <w:szCs w:val="28"/>
          <w:u w:val="single"/>
        </w:rPr>
      </w:pPr>
      <w:proofErr w:type="gramStart"/>
      <w:r w:rsidRPr="00E136D8">
        <w:rPr>
          <w:rFonts w:asciiTheme="majorBidi" w:hAnsiTheme="majorBidi" w:cstheme="majorBidi"/>
          <w:b/>
          <w:bCs/>
          <w:i/>
          <w:iCs/>
          <w:sz w:val="28"/>
          <w:szCs w:val="28"/>
          <w:u w:val="single"/>
        </w:rPr>
        <w:lastRenderedPageBreak/>
        <w:t xml:space="preserve">References </w:t>
      </w:r>
      <w:r>
        <w:rPr>
          <w:rFonts w:asciiTheme="majorBidi" w:hAnsiTheme="majorBidi" w:cstheme="majorBidi"/>
          <w:b/>
          <w:bCs/>
          <w:i/>
          <w:iCs/>
          <w:sz w:val="28"/>
          <w:szCs w:val="28"/>
          <w:u w:val="single"/>
        </w:rPr>
        <w:t>:</w:t>
      </w:r>
      <w:proofErr w:type="gramEnd"/>
    </w:p>
    <w:p w:rsidR="00E136D8" w:rsidRDefault="00E136D8" w:rsidP="00E136D8">
      <w:pPr>
        <w:rPr>
          <w:rFonts w:asciiTheme="majorBidi" w:hAnsiTheme="majorBidi" w:cstheme="majorBidi"/>
          <w:sz w:val="28"/>
          <w:szCs w:val="28"/>
        </w:rPr>
      </w:pPr>
    </w:p>
    <w:p w:rsidR="00E136D8" w:rsidRDefault="00E136D8" w:rsidP="00E136D8">
      <w:pPr>
        <w:pStyle w:val="ListParagraph"/>
        <w:numPr>
          <w:ilvl w:val="0"/>
          <w:numId w:val="13"/>
        </w:numPr>
        <w:rPr>
          <w:rFonts w:asciiTheme="majorHAnsi" w:hAnsiTheme="majorHAnsi" w:cstheme="majorHAnsi"/>
          <w:bCs/>
          <w:sz w:val="28"/>
          <w:szCs w:val="28"/>
        </w:rPr>
      </w:pPr>
      <w:r w:rsidRPr="00E136D8">
        <w:rPr>
          <w:rFonts w:asciiTheme="majorHAnsi" w:hAnsiTheme="majorHAnsi" w:cstheme="majorHAnsi"/>
          <w:bCs/>
          <w:sz w:val="28"/>
          <w:szCs w:val="28"/>
        </w:rPr>
        <w:t xml:space="preserve">Electronics lab manual </w:t>
      </w:r>
    </w:p>
    <w:p w:rsidR="00E136D8" w:rsidRPr="00E136D8" w:rsidRDefault="00E136D8" w:rsidP="00E136D8">
      <w:pPr>
        <w:pStyle w:val="ListParagraph"/>
        <w:numPr>
          <w:ilvl w:val="0"/>
          <w:numId w:val="13"/>
        </w:numPr>
        <w:rPr>
          <w:rFonts w:asciiTheme="majorHAnsi" w:hAnsiTheme="majorHAnsi" w:cstheme="majorHAnsi"/>
          <w:bCs/>
          <w:sz w:val="28"/>
          <w:szCs w:val="28"/>
        </w:rPr>
      </w:pPr>
      <w:r w:rsidRPr="00E136D8">
        <w:rPr>
          <w:rFonts w:asciiTheme="majorHAnsi" w:hAnsiTheme="majorHAnsi" w:cstheme="majorHAnsi"/>
          <w:bCs/>
          <w:sz w:val="28"/>
          <w:szCs w:val="28"/>
        </w:rPr>
        <w:t>https://www.allaboutcircuits.com/textbook/semiconductors/chpt-4/bipolar-junction-transistors-bjt/</w:t>
      </w:r>
    </w:p>
    <w:p w:rsidR="00E136D8" w:rsidRPr="00E136D8" w:rsidRDefault="00E136D8" w:rsidP="00E136D8">
      <w:pPr>
        <w:pStyle w:val="ListParagraph"/>
        <w:rPr>
          <w:rFonts w:asciiTheme="majorHAnsi" w:hAnsiTheme="majorHAnsi" w:cstheme="majorHAnsi"/>
          <w:bCs/>
          <w:sz w:val="28"/>
          <w:szCs w:val="28"/>
        </w:rPr>
      </w:pPr>
    </w:p>
    <w:p w:rsidR="00E136D8" w:rsidRPr="00E136D8" w:rsidRDefault="00E136D8" w:rsidP="00E136D8">
      <w:pPr>
        <w:pStyle w:val="ListParagraph"/>
        <w:numPr>
          <w:ilvl w:val="0"/>
          <w:numId w:val="13"/>
        </w:numPr>
        <w:rPr>
          <w:rFonts w:asciiTheme="majorHAnsi" w:hAnsiTheme="majorHAnsi" w:cstheme="majorHAnsi"/>
          <w:bCs/>
          <w:sz w:val="28"/>
          <w:szCs w:val="28"/>
        </w:rPr>
      </w:pPr>
      <w:r w:rsidRPr="00E136D8">
        <w:rPr>
          <w:rFonts w:asciiTheme="majorHAnsi" w:hAnsiTheme="majorHAnsi" w:cstheme="majorHAnsi"/>
          <w:bCs/>
          <w:sz w:val="28"/>
          <w:szCs w:val="28"/>
        </w:rPr>
        <w:t>https://www.electronics-tutorials.ws/transistor/tran_1.html</w:t>
      </w:r>
    </w:p>
    <w:p w:rsidR="00B32B2E" w:rsidRPr="00E136D8" w:rsidRDefault="003E1CC0" w:rsidP="00E136D8">
      <w:pPr>
        <w:rPr>
          <w:rFonts w:asciiTheme="majorBidi" w:hAnsiTheme="majorBidi" w:cstheme="majorBidi"/>
          <w:sz w:val="28"/>
          <w:szCs w:val="28"/>
        </w:rPr>
      </w:pPr>
      <w:r>
        <w:rPr>
          <w:rFonts w:eastAsia="Times New Roman" w:cstheme="minorHAnsi"/>
          <w:noProof/>
          <w:color w:val="414143"/>
          <w:sz w:val="28"/>
          <w:szCs w:val="28"/>
        </w:rPr>
        <mc:AlternateContent>
          <mc:Choice Requires="wps">
            <w:drawing>
              <wp:anchor distT="0" distB="0" distL="114300" distR="114300" simplePos="0" relativeHeight="251681792" behindDoc="0" locked="0" layoutInCell="1" allowOverlap="1" wp14:anchorId="5FD48F62" wp14:editId="788D7B17">
                <wp:simplePos x="0" y="0"/>
                <wp:positionH relativeFrom="margin">
                  <wp:posOffset>3044952</wp:posOffset>
                </wp:positionH>
                <wp:positionV relativeFrom="paragraph">
                  <wp:posOffset>6159094</wp:posOffset>
                </wp:positionV>
                <wp:extent cx="446227" cy="270662"/>
                <wp:effectExtent l="0" t="0" r="11430" b="15240"/>
                <wp:wrapNone/>
                <wp:docPr id="33" name="Text Box 33"/>
                <wp:cNvGraphicFramePr/>
                <a:graphic xmlns:a="http://schemas.openxmlformats.org/drawingml/2006/main">
                  <a:graphicData uri="http://schemas.microsoft.com/office/word/2010/wordprocessingShape">
                    <wps:wsp>
                      <wps:cNvSpPr txBox="1"/>
                      <wps:spPr>
                        <a:xfrm>
                          <a:off x="0" y="0"/>
                          <a:ext cx="446227" cy="270662"/>
                        </a:xfrm>
                        <a:prstGeom prst="rect">
                          <a:avLst/>
                        </a:prstGeom>
                        <a:solidFill>
                          <a:sysClr val="window" lastClr="FFFFFF"/>
                        </a:solidFill>
                        <a:ln w="6350">
                          <a:solidFill>
                            <a:sysClr val="window" lastClr="FFFFFF"/>
                          </a:solidFill>
                        </a:ln>
                        <a:effectLst/>
                      </wps:spPr>
                      <wps:txbx>
                        <w:txbxContent>
                          <w:p w:rsidR="003E1CC0" w:rsidRDefault="003E1CC0" w:rsidP="003E1CC0">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8F62" id="Text Box 33" o:spid="_x0000_s1037" type="#_x0000_t202" style="position:absolute;margin-left:239.75pt;margin-top:484.95pt;width:35.15pt;height: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" fillcolor="window" strokecolor="window" strokeweight=".5pt">
                <v:textbox>
                  <w:txbxContent>
                    <w:p w:rsidR="003E1CC0" w:rsidRDefault="003E1CC0" w:rsidP="003E1CC0">
                      <w:r>
                        <w:t>13</w:t>
                      </w:r>
                    </w:p>
                  </w:txbxContent>
                </v:textbox>
                <w10:wrap anchorx="margin"/>
              </v:shape>
            </w:pict>
          </mc:Fallback>
        </mc:AlternateContent>
      </w:r>
    </w:p>
    <w:sectPr w:rsidR="00B32B2E" w:rsidRPr="00E136D8" w:rsidSect="00131BEA">
      <w:footerReference w:type="default" r:id="rId25"/>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26" w:rsidRDefault="00D53926" w:rsidP="00E77E47">
      <w:pPr>
        <w:spacing w:after="0" w:line="240" w:lineRule="auto"/>
      </w:pPr>
      <w:r>
        <w:separator/>
      </w:r>
    </w:p>
  </w:endnote>
  <w:endnote w:type="continuationSeparator" w:id="0">
    <w:p w:rsidR="00D53926" w:rsidRDefault="00D53926" w:rsidP="00E7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47" w:rsidRDefault="00E77E47" w:rsidP="00E77E4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26" w:rsidRDefault="00D53926" w:rsidP="00E77E47">
      <w:pPr>
        <w:spacing w:after="0" w:line="240" w:lineRule="auto"/>
      </w:pPr>
      <w:r>
        <w:separator/>
      </w:r>
    </w:p>
  </w:footnote>
  <w:footnote w:type="continuationSeparator" w:id="0">
    <w:p w:rsidR="00D53926" w:rsidRDefault="00D53926" w:rsidP="00E77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5pt;height:11.5pt" o:bullet="t">
        <v:imagedata r:id="rId1" o:title="mso3D95"/>
      </v:shape>
    </w:pict>
  </w:numPicBullet>
  <w:abstractNum w:abstractNumId="0" w15:restartNumberingAfterBreak="0">
    <w:nsid w:val="0FC81FC4"/>
    <w:multiLevelType w:val="hybridMultilevel"/>
    <w:tmpl w:val="139496F4"/>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4F406C6"/>
    <w:multiLevelType w:val="hybridMultilevel"/>
    <w:tmpl w:val="2AFE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73227E"/>
    <w:multiLevelType w:val="hybridMultilevel"/>
    <w:tmpl w:val="09DEC6F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0A73DF"/>
    <w:multiLevelType w:val="hybridMultilevel"/>
    <w:tmpl w:val="52A05646"/>
    <w:lvl w:ilvl="0" w:tplc="668EC4CA">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B1564"/>
    <w:multiLevelType w:val="multilevel"/>
    <w:tmpl w:val="8D70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7A1CB5"/>
    <w:multiLevelType w:val="hybridMultilevel"/>
    <w:tmpl w:val="D5BC29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6BFF7695"/>
    <w:multiLevelType w:val="multilevel"/>
    <w:tmpl w:val="F4D6406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56B5B"/>
    <w:multiLevelType w:val="hybridMultilevel"/>
    <w:tmpl w:val="3A505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8231E4"/>
    <w:multiLevelType w:val="hybridMultilevel"/>
    <w:tmpl w:val="13C6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03696"/>
    <w:multiLevelType w:val="hybridMultilevel"/>
    <w:tmpl w:val="A7DE6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23507"/>
    <w:multiLevelType w:val="hybridMultilevel"/>
    <w:tmpl w:val="00C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90EA8"/>
    <w:multiLevelType w:val="multilevel"/>
    <w:tmpl w:val="02C22C34"/>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num w:numId="1">
    <w:abstractNumId w:val="5"/>
  </w:num>
  <w:num w:numId="2">
    <w:abstractNumId w:val="11"/>
  </w:num>
  <w:num w:numId="3">
    <w:abstractNumId w:val="5"/>
  </w:num>
  <w:num w:numId="4">
    <w:abstractNumId w:val="2"/>
  </w:num>
  <w:num w:numId="5">
    <w:abstractNumId w:val="7"/>
  </w:num>
  <w:num w:numId="6">
    <w:abstractNumId w:val="3"/>
  </w:num>
  <w:num w:numId="7">
    <w:abstractNumId w:val="6"/>
  </w:num>
  <w:num w:numId="8">
    <w:abstractNumId w:val="4"/>
  </w:num>
  <w:num w:numId="9">
    <w:abstractNumId w:val="8"/>
  </w:num>
  <w:num w:numId="10">
    <w:abstractNumId w:val="0"/>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78"/>
    <w:rsid w:val="00004006"/>
    <w:rsid w:val="00005737"/>
    <w:rsid w:val="00006AD7"/>
    <w:rsid w:val="000110A6"/>
    <w:rsid w:val="00021348"/>
    <w:rsid w:val="000228DE"/>
    <w:rsid w:val="00030601"/>
    <w:rsid w:val="00040AC1"/>
    <w:rsid w:val="00042BC1"/>
    <w:rsid w:val="000B52CA"/>
    <w:rsid w:val="00131BEA"/>
    <w:rsid w:val="00135D66"/>
    <w:rsid w:val="0013684A"/>
    <w:rsid w:val="0016567A"/>
    <w:rsid w:val="00185AD5"/>
    <w:rsid w:val="001949B9"/>
    <w:rsid w:val="001B6CDB"/>
    <w:rsid w:val="001C39D9"/>
    <w:rsid w:val="001C3EE4"/>
    <w:rsid w:val="001D69D8"/>
    <w:rsid w:val="002019B2"/>
    <w:rsid w:val="00233CB9"/>
    <w:rsid w:val="002446F6"/>
    <w:rsid w:val="00253F05"/>
    <w:rsid w:val="00255458"/>
    <w:rsid w:val="00263079"/>
    <w:rsid w:val="00270F4C"/>
    <w:rsid w:val="00295867"/>
    <w:rsid w:val="002E49FB"/>
    <w:rsid w:val="002F0C9D"/>
    <w:rsid w:val="00330F24"/>
    <w:rsid w:val="003368C8"/>
    <w:rsid w:val="00342214"/>
    <w:rsid w:val="003430FC"/>
    <w:rsid w:val="00361CD1"/>
    <w:rsid w:val="003D286D"/>
    <w:rsid w:val="003E1CC0"/>
    <w:rsid w:val="003E58A5"/>
    <w:rsid w:val="0041433F"/>
    <w:rsid w:val="00414927"/>
    <w:rsid w:val="00434BF5"/>
    <w:rsid w:val="00470DAF"/>
    <w:rsid w:val="004A23FF"/>
    <w:rsid w:val="004C1C60"/>
    <w:rsid w:val="004F3182"/>
    <w:rsid w:val="005301F9"/>
    <w:rsid w:val="00544230"/>
    <w:rsid w:val="00560C48"/>
    <w:rsid w:val="005614FE"/>
    <w:rsid w:val="00563191"/>
    <w:rsid w:val="00581D27"/>
    <w:rsid w:val="005A70A7"/>
    <w:rsid w:val="00607DE5"/>
    <w:rsid w:val="00625CCB"/>
    <w:rsid w:val="006633F7"/>
    <w:rsid w:val="006A0E93"/>
    <w:rsid w:val="006F68CC"/>
    <w:rsid w:val="00711578"/>
    <w:rsid w:val="00732E64"/>
    <w:rsid w:val="00740054"/>
    <w:rsid w:val="00745660"/>
    <w:rsid w:val="00757C81"/>
    <w:rsid w:val="00766751"/>
    <w:rsid w:val="00781B75"/>
    <w:rsid w:val="00787AB5"/>
    <w:rsid w:val="00793BE8"/>
    <w:rsid w:val="007A5BE1"/>
    <w:rsid w:val="007B7807"/>
    <w:rsid w:val="007C5488"/>
    <w:rsid w:val="007D1888"/>
    <w:rsid w:val="007D7133"/>
    <w:rsid w:val="007F1885"/>
    <w:rsid w:val="008168AA"/>
    <w:rsid w:val="00846706"/>
    <w:rsid w:val="00856579"/>
    <w:rsid w:val="008A0FEE"/>
    <w:rsid w:val="008C6292"/>
    <w:rsid w:val="008F628C"/>
    <w:rsid w:val="00911E59"/>
    <w:rsid w:val="00913878"/>
    <w:rsid w:val="00953B7B"/>
    <w:rsid w:val="00967EAF"/>
    <w:rsid w:val="009A2D67"/>
    <w:rsid w:val="009B702A"/>
    <w:rsid w:val="009F7E42"/>
    <w:rsid w:val="00A532B2"/>
    <w:rsid w:val="00A83796"/>
    <w:rsid w:val="00A92EAD"/>
    <w:rsid w:val="00AB5C26"/>
    <w:rsid w:val="00AD7D90"/>
    <w:rsid w:val="00AE4887"/>
    <w:rsid w:val="00AF06DC"/>
    <w:rsid w:val="00AF22AA"/>
    <w:rsid w:val="00B32B2E"/>
    <w:rsid w:val="00B47E6D"/>
    <w:rsid w:val="00B513A0"/>
    <w:rsid w:val="00B902E7"/>
    <w:rsid w:val="00BD39EF"/>
    <w:rsid w:val="00BD5989"/>
    <w:rsid w:val="00BD752B"/>
    <w:rsid w:val="00C013B8"/>
    <w:rsid w:val="00C0559A"/>
    <w:rsid w:val="00C34980"/>
    <w:rsid w:val="00C36FB2"/>
    <w:rsid w:val="00C41809"/>
    <w:rsid w:val="00C45EA6"/>
    <w:rsid w:val="00C5193B"/>
    <w:rsid w:val="00CB1030"/>
    <w:rsid w:val="00CB56A2"/>
    <w:rsid w:val="00CB7C30"/>
    <w:rsid w:val="00CF75FD"/>
    <w:rsid w:val="00D02D8A"/>
    <w:rsid w:val="00D16355"/>
    <w:rsid w:val="00D30C39"/>
    <w:rsid w:val="00D53926"/>
    <w:rsid w:val="00D718EC"/>
    <w:rsid w:val="00D75578"/>
    <w:rsid w:val="00D8164A"/>
    <w:rsid w:val="00DA1638"/>
    <w:rsid w:val="00DC5E90"/>
    <w:rsid w:val="00DD275D"/>
    <w:rsid w:val="00E0171A"/>
    <w:rsid w:val="00E04835"/>
    <w:rsid w:val="00E136D8"/>
    <w:rsid w:val="00E45CD5"/>
    <w:rsid w:val="00E54D8B"/>
    <w:rsid w:val="00E77E47"/>
    <w:rsid w:val="00EB590E"/>
    <w:rsid w:val="00EC3CFB"/>
    <w:rsid w:val="00EC5E0F"/>
    <w:rsid w:val="00ED3166"/>
    <w:rsid w:val="00EF3A94"/>
    <w:rsid w:val="00F7452F"/>
    <w:rsid w:val="00F75019"/>
    <w:rsid w:val="00F9044F"/>
    <w:rsid w:val="00FB4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46E84-CBA2-476E-AA68-794F950E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2B2"/>
    <w:pPr>
      <w:spacing w:after="200" w:line="276" w:lineRule="auto"/>
      <w:ind w:left="720"/>
      <w:contextualSpacing/>
    </w:pPr>
  </w:style>
  <w:style w:type="character" w:styleId="Hyperlink">
    <w:name w:val="Hyperlink"/>
    <w:basedOn w:val="DefaultParagraphFont"/>
    <w:uiPriority w:val="99"/>
    <w:semiHidden/>
    <w:unhideWhenUsed/>
    <w:rsid w:val="00953B7B"/>
    <w:rPr>
      <w:strike w:val="0"/>
      <w:dstrike w:val="0"/>
      <w:color w:val="2C3E50"/>
      <w:u w:val="none"/>
      <w:effect w:val="none"/>
      <w:shd w:val="clear" w:color="auto" w:fill="auto"/>
    </w:rPr>
  </w:style>
  <w:style w:type="paragraph" w:styleId="NormalWeb">
    <w:name w:val="Normal (Web)"/>
    <w:basedOn w:val="Normal"/>
    <w:uiPriority w:val="99"/>
    <w:semiHidden/>
    <w:unhideWhenUsed/>
    <w:rsid w:val="00740054"/>
    <w:pPr>
      <w:spacing w:after="150" w:line="240" w:lineRule="auto"/>
    </w:pPr>
    <w:rPr>
      <w:rFonts w:ascii="Times New Roman" w:eastAsia="Times New Roman" w:hAnsi="Times New Roman" w:cs="Times New Roman"/>
      <w:sz w:val="24"/>
      <w:szCs w:val="24"/>
    </w:rPr>
  </w:style>
  <w:style w:type="character" w:customStyle="1" w:styleId="mtxt1">
    <w:name w:val="mtxt1"/>
    <w:basedOn w:val="DefaultParagraphFont"/>
    <w:rsid w:val="007C5488"/>
    <w:rPr>
      <w:strike w:val="0"/>
      <w:dstrike w:val="0"/>
      <w:color w:val="414143"/>
      <w:sz w:val="30"/>
      <w:szCs w:val="30"/>
      <w:u w:val="none"/>
      <w:effect w:val="none"/>
    </w:rPr>
  </w:style>
  <w:style w:type="character" w:customStyle="1" w:styleId="ntxt1">
    <w:name w:val="ntxt1"/>
    <w:basedOn w:val="DefaultParagraphFont"/>
    <w:rsid w:val="007C5488"/>
    <w:rPr>
      <w:strike w:val="0"/>
      <w:dstrike w:val="0"/>
      <w:color w:val="414143"/>
      <w:sz w:val="27"/>
      <w:szCs w:val="27"/>
      <w:u w:val="none"/>
      <w:effect w:val="none"/>
    </w:rPr>
  </w:style>
  <w:style w:type="paragraph" w:styleId="Header">
    <w:name w:val="header"/>
    <w:basedOn w:val="Normal"/>
    <w:link w:val="HeaderChar"/>
    <w:uiPriority w:val="99"/>
    <w:unhideWhenUsed/>
    <w:rsid w:val="00E77E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77E47"/>
  </w:style>
  <w:style w:type="paragraph" w:styleId="Footer">
    <w:name w:val="footer"/>
    <w:basedOn w:val="Normal"/>
    <w:link w:val="FooterChar"/>
    <w:uiPriority w:val="99"/>
    <w:unhideWhenUsed/>
    <w:rsid w:val="00E77E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77E47"/>
  </w:style>
  <w:style w:type="table" w:styleId="TableGrid">
    <w:name w:val="Table Grid"/>
    <w:basedOn w:val="TableNormal"/>
    <w:uiPriority w:val="39"/>
    <w:rsid w:val="00C01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479778">
      <w:bodyDiv w:val="1"/>
      <w:marLeft w:val="0"/>
      <w:marRight w:val="0"/>
      <w:marTop w:val="0"/>
      <w:marBottom w:val="0"/>
      <w:divBdr>
        <w:top w:val="none" w:sz="0" w:space="0" w:color="auto"/>
        <w:left w:val="none" w:sz="0" w:space="0" w:color="auto"/>
        <w:bottom w:val="none" w:sz="0" w:space="0" w:color="auto"/>
        <w:right w:val="none" w:sz="0" w:space="0" w:color="auto"/>
      </w:divBdr>
      <w:divsChild>
        <w:div w:id="1069228623">
          <w:marLeft w:val="0"/>
          <w:marRight w:val="0"/>
          <w:marTop w:val="0"/>
          <w:marBottom w:val="0"/>
          <w:divBdr>
            <w:top w:val="none" w:sz="0" w:space="0" w:color="auto"/>
            <w:left w:val="none" w:sz="0" w:space="0" w:color="auto"/>
            <w:bottom w:val="none" w:sz="0" w:space="0" w:color="auto"/>
            <w:right w:val="none" w:sz="0" w:space="0" w:color="auto"/>
          </w:divBdr>
          <w:divsChild>
            <w:div w:id="1728144005">
              <w:marLeft w:val="0"/>
              <w:marRight w:val="0"/>
              <w:marTop w:val="0"/>
              <w:marBottom w:val="0"/>
              <w:divBdr>
                <w:top w:val="none" w:sz="0" w:space="0" w:color="auto"/>
                <w:left w:val="none" w:sz="0" w:space="0" w:color="auto"/>
                <w:bottom w:val="none" w:sz="0" w:space="0" w:color="auto"/>
                <w:right w:val="none" w:sz="0" w:space="0" w:color="auto"/>
              </w:divBdr>
              <w:divsChild>
                <w:div w:id="182059628">
                  <w:marLeft w:val="0"/>
                  <w:marRight w:val="0"/>
                  <w:marTop w:val="0"/>
                  <w:marBottom w:val="0"/>
                  <w:divBdr>
                    <w:top w:val="none" w:sz="0" w:space="0" w:color="auto"/>
                    <w:left w:val="none" w:sz="0" w:space="0" w:color="auto"/>
                    <w:bottom w:val="none" w:sz="0" w:space="0" w:color="auto"/>
                    <w:right w:val="none" w:sz="0" w:space="0" w:color="auto"/>
                  </w:divBdr>
                  <w:divsChild>
                    <w:div w:id="410390212">
                      <w:marLeft w:val="0"/>
                      <w:marRight w:val="0"/>
                      <w:marTop w:val="0"/>
                      <w:marBottom w:val="0"/>
                      <w:divBdr>
                        <w:top w:val="none" w:sz="0" w:space="0" w:color="auto"/>
                        <w:left w:val="none" w:sz="0" w:space="0" w:color="auto"/>
                        <w:bottom w:val="none" w:sz="0" w:space="0" w:color="auto"/>
                        <w:right w:val="none" w:sz="0" w:space="0" w:color="auto"/>
                      </w:divBdr>
                      <w:divsChild>
                        <w:div w:id="542063264">
                          <w:marLeft w:val="0"/>
                          <w:marRight w:val="0"/>
                          <w:marTop w:val="0"/>
                          <w:marBottom w:val="0"/>
                          <w:divBdr>
                            <w:top w:val="none" w:sz="0" w:space="0" w:color="auto"/>
                            <w:left w:val="none" w:sz="0" w:space="0" w:color="auto"/>
                            <w:bottom w:val="none" w:sz="0" w:space="0" w:color="auto"/>
                            <w:right w:val="none" w:sz="0" w:space="0" w:color="auto"/>
                          </w:divBdr>
                          <w:divsChild>
                            <w:div w:id="2143229557">
                              <w:marLeft w:val="0"/>
                              <w:marRight w:val="0"/>
                              <w:marTop w:val="0"/>
                              <w:marBottom w:val="0"/>
                              <w:divBdr>
                                <w:top w:val="none" w:sz="0" w:space="0" w:color="auto"/>
                                <w:left w:val="none" w:sz="0" w:space="0" w:color="auto"/>
                                <w:bottom w:val="none" w:sz="0" w:space="0" w:color="auto"/>
                                <w:right w:val="none" w:sz="0" w:space="0" w:color="auto"/>
                              </w:divBdr>
                              <w:divsChild>
                                <w:div w:id="1734620454">
                                  <w:marLeft w:val="0"/>
                                  <w:marRight w:val="0"/>
                                  <w:marTop w:val="0"/>
                                  <w:marBottom w:val="0"/>
                                  <w:divBdr>
                                    <w:top w:val="none" w:sz="0" w:space="0" w:color="auto"/>
                                    <w:left w:val="none" w:sz="0" w:space="0" w:color="auto"/>
                                    <w:bottom w:val="none" w:sz="0" w:space="0" w:color="auto"/>
                                    <w:right w:val="none" w:sz="0" w:space="0" w:color="auto"/>
                                  </w:divBdr>
                                  <w:divsChild>
                                    <w:div w:id="619607608">
                                      <w:marLeft w:val="0"/>
                                      <w:marRight w:val="0"/>
                                      <w:marTop w:val="0"/>
                                      <w:marBottom w:val="0"/>
                                      <w:divBdr>
                                        <w:top w:val="none" w:sz="0" w:space="0" w:color="auto"/>
                                        <w:left w:val="none" w:sz="0" w:space="0" w:color="auto"/>
                                        <w:bottom w:val="none" w:sz="0" w:space="0" w:color="auto"/>
                                        <w:right w:val="none" w:sz="0" w:space="0" w:color="auto"/>
                                      </w:divBdr>
                                      <w:divsChild>
                                        <w:div w:id="426274091">
                                          <w:marLeft w:val="0"/>
                                          <w:marRight w:val="0"/>
                                          <w:marTop w:val="0"/>
                                          <w:marBottom w:val="0"/>
                                          <w:divBdr>
                                            <w:top w:val="none" w:sz="0" w:space="0" w:color="auto"/>
                                            <w:left w:val="none" w:sz="0" w:space="0" w:color="auto"/>
                                            <w:bottom w:val="none" w:sz="0" w:space="0" w:color="auto"/>
                                            <w:right w:val="none" w:sz="0" w:space="0" w:color="auto"/>
                                          </w:divBdr>
                                          <w:divsChild>
                                            <w:div w:id="671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049917">
      <w:bodyDiv w:val="1"/>
      <w:marLeft w:val="0"/>
      <w:marRight w:val="0"/>
      <w:marTop w:val="0"/>
      <w:marBottom w:val="0"/>
      <w:divBdr>
        <w:top w:val="none" w:sz="0" w:space="0" w:color="auto"/>
        <w:left w:val="none" w:sz="0" w:space="0" w:color="auto"/>
        <w:bottom w:val="none" w:sz="0" w:space="0" w:color="auto"/>
        <w:right w:val="none" w:sz="0" w:space="0" w:color="auto"/>
      </w:divBdr>
      <w:divsChild>
        <w:div w:id="1757434003">
          <w:marLeft w:val="0"/>
          <w:marRight w:val="0"/>
          <w:marTop w:val="0"/>
          <w:marBottom w:val="0"/>
          <w:divBdr>
            <w:top w:val="none" w:sz="0" w:space="0" w:color="auto"/>
            <w:left w:val="none" w:sz="0" w:space="0" w:color="auto"/>
            <w:bottom w:val="none" w:sz="0" w:space="0" w:color="auto"/>
            <w:right w:val="none" w:sz="0" w:space="0" w:color="auto"/>
          </w:divBdr>
          <w:divsChild>
            <w:div w:id="1824543829">
              <w:marLeft w:val="-225"/>
              <w:marRight w:val="-225"/>
              <w:marTop w:val="0"/>
              <w:marBottom w:val="0"/>
              <w:divBdr>
                <w:top w:val="none" w:sz="0" w:space="0" w:color="auto"/>
                <w:left w:val="none" w:sz="0" w:space="0" w:color="auto"/>
                <w:bottom w:val="none" w:sz="0" w:space="0" w:color="auto"/>
                <w:right w:val="none" w:sz="0" w:space="0" w:color="auto"/>
              </w:divBdr>
              <w:divsChild>
                <w:div w:id="483932260">
                  <w:marLeft w:val="0"/>
                  <w:marRight w:val="0"/>
                  <w:marTop w:val="0"/>
                  <w:marBottom w:val="0"/>
                  <w:divBdr>
                    <w:top w:val="none" w:sz="0" w:space="0" w:color="auto"/>
                    <w:left w:val="none" w:sz="0" w:space="0" w:color="auto"/>
                    <w:bottom w:val="none" w:sz="0" w:space="0" w:color="auto"/>
                    <w:right w:val="none" w:sz="0" w:space="0" w:color="auto"/>
                  </w:divBdr>
                  <w:divsChild>
                    <w:div w:id="15267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489">
      <w:bodyDiv w:val="1"/>
      <w:marLeft w:val="0"/>
      <w:marRight w:val="0"/>
      <w:marTop w:val="0"/>
      <w:marBottom w:val="0"/>
      <w:divBdr>
        <w:top w:val="none" w:sz="0" w:space="0" w:color="auto"/>
        <w:left w:val="none" w:sz="0" w:space="0" w:color="auto"/>
        <w:bottom w:val="none" w:sz="0" w:space="0" w:color="auto"/>
        <w:right w:val="none" w:sz="0" w:space="0" w:color="auto"/>
      </w:divBdr>
      <w:divsChild>
        <w:div w:id="1388719379">
          <w:marLeft w:val="0"/>
          <w:marRight w:val="0"/>
          <w:marTop w:val="0"/>
          <w:marBottom w:val="0"/>
          <w:divBdr>
            <w:top w:val="none" w:sz="0" w:space="0" w:color="auto"/>
            <w:left w:val="none" w:sz="0" w:space="0" w:color="auto"/>
            <w:bottom w:val="none" w:sz="0" w:space="0" w:color="auto"/>
            <w:right w:val="none" w:sz="0" w:space="0" w:color="auto"/>
          </w:divBdr>
          <w:divsChild>
            <w:div w:id="2128966689">
              <w:marLeft w:val="0"/>
              <w:marRight w:val="0"/>
              <w:marTop w:val="0"/>
              <w:marBottom w:val="0"/>
              <w:divBdr>
                <w:top w:val="none" w:sz="0" w:space="0" w:color="auto"/>
                <w:left w:val="none" w:sz="0" w:space="0" w:color="auto"/>
                <w:bottom w:val="none" w:sz="0" w:space="0" w:color="auto"/>
                <w:right w:val="none" w:sz="0" w:space="0" w:color="auto"/>
              </w:divBdr>
              <w:divsChild>
                <w:div w:id="736394819">
                  <w:marLeft w:val="0"/>
                  <w:marRight w:val="0"/>
                  <w:marTop w:val="0"/>
                  <w:marBottom w:val="0"/>
                  <w:divBdr>
                    <w:top w:val="none" w:sz="0" w:space="0" w:color="auto"/>
                    <w:left w:val="none" w:sz="0" w:space="0" w:color="auto"/>
                    <w:bottom w:val="none" w:sz="0" w:space="0" w:color="auto"/>
                    <w:right w:val="none" w:sz="0" w:space="0" w:color="auto"/>
                  </w:divBdr>
                  <w:divsChild>
                    <w:div w:id="507330255">
                      <w:marLeft w:val="0"/>
                      <w:marRight w:val="0"/>
                      <w:marTop w:val="0"/>
                      <w:marBottom w:val="0"/>
                      <w:divBdr>
                        <w:top w:val="none" w:sz="0" w:space="0" w:color="auto"/>
                        <w:left w:val="none" w:sz="0" w:space="0" w:color="auto"/>
                        <w:bottom w:val="none" w:sz="0" w:space="0" w:color="auto"/>
                        <w:right w:val="none" w:sz="0" w:space="0" w:color="auto"/>
                      </w:divBdr>
                      <w:divsChild>
                        <w:div w:id="1495489773">
                          <w:marLeft w:val="0"/>
                          <w:marRight w:val="0"/>
                          <w:marTop w:val="0"/>
                          <w:marBottom w:val="0"/>
                          <w:divBdr>
                            <w:top w:val="none" w:sz="0" w:space="0" w:color="auto"/>
                            <w:left w:val="none" w:sz="0" w:space="0" w:color="auto"/>
                            <w:bottom w:val="none" w:sz="0" w:space="0" w:color="auto"/>
                            <w:right w:val="none" w:sz="0" w:space="0" w:color="auto"/>
                          </w:divBdr>
                          <w:divsChild>
                            <w:div w:id="964771346">
                              <w:marLeft w:val="0"/>
                              <w:marRight w:val="0"/>
                              <w:marTop w:val="0"/>
                              <w:marBottom w:val="0"/>
                              <w:divBdr>
                                <w:top w:val="none" w:sz="0" w:space="0" w:color="auto"/>
                                <w:left w:val="none" w:sz="0" w:space="0" w:color="auto"/>
                                <w:bottom w:val="none" w:sz="0" w:space="0" w:color="auto"/>
                                <w:right w:val="none" w:sz="0" w:space="0" w:color="auto"/>
                              </w:divBdr>
                              <w:divsChild>
                                <w:div w:id="284895196">
                                  <w:marLeft w:val="0"/>
                                  <w:marRight w:val="0"/>
                                  <w:marTop w:val="0"/>
                                  <w:marBottom w:val="0"/>
                                  <w:divBdr>
                                    <w:top w:val="none" w:sz="0" w:space="0" w:color="auto"/>
                                    <w:left w:val="none" w:sz="0" w:space="0" w:color="auto"/>
                                    <w:bottom w:val="none" w:sz="0" w:space="0" w:color="auto"/>
                                    <w:right w:val="none" w:sz="0" w:space="0" w:color="auto"/>
                                  </w:divBdr>
                                  <w:divsChild>
                                    <w:div w:id="115830272">
                                      <w:marLeft w:val="0"/>
                                      <w:marRight w:val="0"/>
                                      <w:marTop w:val="0"/>
                                      <w:marBottom w:val="0"/>
                                      <w:divBdr>
                                        <w:top w:val="none" w:sz="0" w:space="0" w:color="auto"/>
                                        <w:left w:val="none" w:sz="0" w:space="0" w:color="auto"/>
                                        <w:bottom w:val="none" w:sz="0" w:space="0" w:color="auto"/>
                                        <w:right w:val="none" w:sz="0" w:space="0" w:color="auto"/>
                                      </w:divBdr>
                                      <w:divsChild>
                                        <w:div w:id="423457717">
                                          <w:marLeft w:val="0"/>
                                          <w:marRight w:val="0"/>
                                          <w:marTop w:val="0"/>
                                          <w:marBottom w:val="0"/>
                                          <w:divBdr>
                                            <w:top w:val="none" w:sz="0" w:space="0" w:color="auto"/>
                                            <w:left w:val="none" w:sz="0" w:space="0" w:color="auto"/>
                                            <w:bottom w:val="none" w:sz="0" w:space="0" w:color="auto"/>
                                            <w:right w:val="none" w:sz="0" w:space="0" w:color="auto"/>
                                          </w:divBdr>
                                          <w:divsChild>
                                            <w:div w:id="10244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8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hyperlink" Target="https://www.allaboutcircuits.com/textbook/semiconductors/chpt-4/bipolar-junction-transistors-bjt/"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allaboutcircuits.com/textbook/semiconductors/chpt-4/bipolar-junction-transistors-bjt/"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7AF1-BE2E-4660-8E35-DB5954BB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135</cp:revision>
  <dcterms:created xsi:type="dcterms:W3CDTF">2019-07-07T13:16:00Z</dcterms:created>
  <dcterms:modified xsi:type="dcterms:W3CDTF">2019-07-09T10:36:00Z</dcterms:modified>
</cp:coreProperties>
</file>