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42" w:rsidRDefault="000B1F42" w:rsidP="000B1F42">
      <w:pPr>
        <w:jc w:val="center"/>
      </w:pPr>
      <w:r>
        <w:rPr>
          <w:noProof/>
        </w:rPr>
        <w:fldChar w:fldCharType="begin"/>
      </w:r>
      <w:r>
        <w:rPr>
          <w:noProof/>
        </w:rPr>
        <w:instrText xml:space="preserve"> INCLUDEPICTURE  "cid:image001.jpg@01CEE151.AA4F5710" \* MERGEFORMATINET </w:instrText>
      </w:r>
      <w:r>
        <w:rPr>
          <w:noProof/>
        </w:rPr>
        <w:fldChar w:fldCharType="separate"/>
      </w:r>
      <w:r>
        <w:rPr>
          <w:noProof/>
        </w:rPr>
        <w:fldChar w:fldCharType="begin"/>
      </w:r>
      <w:r>
        <w:rPr>
          <w:noProof/>
        </w:rPr>
        <w:instrText xml:space="preserve"> INCLUDEPICTURE  "cid:image001.jpg@01CEE151.AA4F5710" \* MERGEFORMATINET </w:instrText>
      </w:r>
      <w:r>
        <w:rPr>
          <w:noProof/>
        </w:rPr>
        <w:fldChar w:fldCharType="separate"/>
      </w:r>
      <w:r>
        <w:rPr>
          <w:noProof/>
        </w:rPr>
        <w:fldChar w:fldCharType="begin"/>
      </w:r>
      <w:r>
        <w:rPr>
          <w:noProof/>
        </w:rPr>
        <w:instrText xml:space="preserve"> INCLUDEPICTURE  "cid:image001.jpg@01CEE151.AA4F5710" \* MERGEFORMATINET </w:instrText>
      </w:r>
      <w:r>
        <w:rPr>
          <w:noProof/>
        </w:rPr>
        <w:fldChar w:fldCharType="separate"/>
      </w:r>
      <w:r>
        <w:rPr>
          <w:noProof/>
        </w:rPr>
        <w:fldChar w:fldCharType="begin"/>
      </w:r>
      <w:r>
        <w:rPr>
          <w:noProof/>
        </w:rPr>
        <w:instrText xml:space="preserve"> INCLUDEPICTURE  "cid:image001.jpg@01CEE151.AA4F5710" \* MERGEFORMATINET </w:instrText>
      </w:r>
      <w:r>
        <w:rPr>
          <w:noProof/>
        </w:rPr>
        <w:fldChar w:fldCharType="separate"/>
      </w:r>
      <w:r w:rsidR="0053081D">
        <w:rPr>
          <w:noProof/>
        </w:rPr>
        <w:fldChar w:fldCharType="begin"/>
      </w:r>
      <w:r w:rsidR="0053081D">
        <w:rPr>
          <w:noProof/>
        </w:rPr>
        <w:instrText xml:space="preserve"> </w:instrText>
      </w:r>
      <w:r w:rsidR="0053081D">
        <w:rPr>
          <w:noProof/>
        </w:rPr>
        <w:instrText>INCLUDEPICTURE  "cid:image001.jpg@01CEE151.AA4F5710" \* MERGEFORMATINET</w:instrText>
      </w:r>
      <w:r w:rsidR="0053081D">
        <w:rPr>
          <w:noProof/>
        </w:rPr>
        <w:instrText xml:space="preserve"> </w:instrText>
      </w:r>
      <w:r w:rsidR="0053081D">
        <w:rPr>
          <w:noProof/>
        </w:rPr>
        <w:fldChar w:fldCharType="separate"/>
      </w:r>
      <w:r w:rsidR="00C96E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170.25pt;visibility:visible">
            <v:imagedata r:id="rId7" r:href="rId8"/>
          </v:shape>
        </w:pict>
      </w:r>
      <w:r w:rsidR="0053081D">
        <w:rPr>
          <w:noProof/>
        </w:rPr>
        <w:fldChar w:fldCharType="end"/>
      </w:r>
      <w:r>
        <w:rPr>
          <w:noProof/>
        </w:rPr>
        <w:fldChar w:fldCharType="end"/>
      </w:r>
      <w:r>
        <w:rPr>
          <w:noProof/>
        </w:rPr>
        <w:fldChar w:fldCharType="end"/>
      </w:r>
      <w:r>
        <w:rPr>
          <w:noProof/>
        </w:rPr>
        <w:fldChar w:fldCharType="end"/>
      </w:r>
      <w:r>
        <w:rPr>
          <w:noProof/>
        </w:rPr>
        <w:fldChar w:fldCharType="end"/>
      </w:r>
    </w:p>
    <w:p w:rsidR="000B1F42" w:rsidRPr="00D269C0" w:rsidRDefault="000B1F42" w:rsidP="000B1F42">
      <w:pPr>
        <w:jc w:val="center"/>
        <w:rPr>
          <w:b/>
          <w:bCs/>
          <w:sz w:val="48"/>
          <w:szCs w:val="48"/>
        </w:rPr>
      </w:pPr>
      <w:r w:rsidRPr="00D269C0">
        <w:rPr>
          <w:b/>
          <w:bCs/>
          <w:sz w:val="48"/>
          <w:szCs w:val="48"/>
        </w:rPr>
        <w:t>Faculty of Engineering and Technology</w:t>
      </w:r>
    </w:p>
    <w:p w:rsidR="000B1F42" w:rsidRDefault="000B1F42" w:rsidP="000B1F42">
      <w:pPr>
        <w:jc w:val="center"/>
        <w:rPr>
          <w:b/>
          <w:bCs/>
          <w:sz w:val="48"/>
          <w:szCs w:val="48"/>
        </w:rPr>
      </w:pPr>
      <w:r>
        <w:rPr>
          <w:b/>
          <w:bCs/>
          <w:sz w:val="48"/>
          <w:szCs w:val="48"/>
        </w:rPr>
        <w:t>ENEE3102, Electronics L</w:t>
      </w:r>
      <w:r w:rsidRPr="00D269C0">
        <w:rPr>
          <w:b/>
          <w:bCs/>
          <w:sz w:val="48"/>
          <w:szCs w:val="48"/>
        </w:rPr>
        <w:t>ab</w:t>
      </w:r>
      <w:r>
        <w:rPr>
          <w:b/>
          <w:bCs/>
          <w:sz w:val="48"/>
          <w:szCs w:val="48"/>
        </w:rPr>
        <w:t>.</w:t>
      </w:r>
      <w:r w:rsidRPr="00D269C0">
        <w:rPr>
          <w:b/>
          <w:bCs/>
          <w:sz w:val="48"/>
          <w:szCs w:val="48"/>
        </w:rPr>
        <w:t xml:space="preserve"> </w:t>
      </w:r>
    </w:p>
    <w:p w:rsidR="000B1F42" w:rsidRDefault="000B1F42" w:rsidP="000B1F42">
      <w:pPr>
        <w:jc w:val="center"/>
        <w:rPr>
          <w:b/>
          <w:bCs/>
          <w:sz w:val="48"/>
          <w:szCs w:val="48"/>
        </w:rPr>
      </w:pPr>
      <w:r>
        <w:rPr>
          <w:b/>
          <w:bCs/>
          <w:sz w:val="48"/>
          <w:szCs w:val="48"/>
        </w:rPr>
        <w:t>Experiment #6 Report</w:t>
      </w:r>
    </w:p>
    <w:p w:rsidR="000B1F42" w:rsidRPr="007B2789" w:rsidRDefault="000B1F42" w:rsidP="000B1F42">
      <w:pPr>
        <w:jc w:val="center"/>
        <w:rPr>
          <w:b/>
          <w:bCs/>
          <w:sz w:val="48"/>
          <w:szCs w:val="48"/>
        </w:rPr>
      </w:pPr>
      <w:r>
        <w:rPr>
          <w:b/>
          <w:bCs/>
          <w:sz w:val="48"/>
          <w:szCs w:val="48"/>
        </w:rPr>
        <w:t>Multistage Amplifiers and Frequency Response</w:t>
      </w:r>
    </w:p>
    <w:p w:rsidR="000B1F42" w:rsidRDefault="000B1F42" w:rsidP="000B1F42">
      <w:pPr>
        <w:jc w:val="center"/>
        <w:rPr>
          <w:b/>
          <w:bCs/>
          <w:sz w:val="28"/>
          <w:szCs w:val="28"/>
        </w:rPr>
      </w:pPr>
    </w:p>
    <w:p w:rsidR="000B1F42" w:rsidRPr="007B2789" w:rsidRDefault="000B1F42" w:rsidP="000B1F42">
      <w:pPr>
        <w:jc w:val="center"/>
        <w:rPr>
          <w:b/>
          <w:bCs/>
          <w:sz w:val="28"/>
          <w:szCs w:val="28"/>
        </w:rPr>
      </w:pPr>
    </w:p>
    <w:p w:rsidR="000B1F42" w:rsidRPr="00D269C0" w:rsidRDefault="000B1F42" w:rsidP="000B1F42">
      <w:pPr>
        <w:jc w:val="center"/>
        <w:rPr>
          <w:b/>
          <w:bCs/>
          <w:sz w:val="48"/>
          <w:szCs w:val="48"/>
        </w:rPr>
      </w:pPr>
      <w:proofErr w:type="gramStart"/>
      <w:r>
        <w:rPr>
          <w:b/>
          <w:bCs/>
          <w:sz w:val="48"/>
          <w:szCs w:val="48"/>
        </w:rPr>
        <w:t>Name :</w:t>
      </w:r>
      <w:proofErr w:type="gramEnd"/>
      <w:r>
        <w:rPr>
          <w:b/>
          <w:bCs/>
          <w:sz w:val="48"/>
          <w:szCs w:val="48"/>
        </w:rPr>
        <w:t xml:space="preserve"> </w:t>
      </w:r>
      <w:proofErr w:type="spellStart"/>
      <w:r w:rsidRPr="00D269C0">
        <w:rPr>
          <w:b/>
          <w:bCs/>
          <w:sz w:val="48"/>
          <w:szCs w:val="48"/>
        </w:rPr>
        <w:t>Fadi</w:t>
      </w:r>
      <w:proofErr w:type="spellEnd"/>
      <w:r w:rsidRPr="00D269C0">
        <w:rPr>
          <w:b/>
          <w:bCs/>
          <w:sz w:val="48"/>
          <w:szCs w:val="48"/>
        </w:rPr>
        <w:t xml:space="preserve"> </w:t>
      </w:r>
      <w:proofErr w:type="spellStart"/>
      <w:r w:rsidRPr="00D269C0">
        <w:rPr>
          <w:b/>
          <w:bCs/>
          <w:sz w:val="48"/>
          <w:szCs w:val="48"/>
        </w:rPr>
        <w:t>Abughazaleh</w:t>
      </w:r>
      <w:proofErr w:type="spellEnd"/>
    </w:p>
    <w:p w:rsidR="000B1F42" w:rsidRDefault="000B1F42" w:rsidP="000B1F42">
      <w:pPr>
        <w:jc w:val="center"/>
        <w:rPr>
          <w:b/>
          <w:bCs/>
          <w:sz w:val="48"/>
          <w:szCs w:val="48"/>
        </w:rPr>
      </w:pPr>
      <w:r>
        <w:rPr>
          <w:b/>
          <w:bCs/>
          <w:sz w:val="48"/>
          <w:szCs w:val="48"/>
        </w:rPr>
        <w:t>ID</w:t>
      </w:r>
      <w:proofErr w:type="gramStart"/>
      <w:r>
        <w:rPr>
          <w:b/>
          <w:bCs/>
          <w:sz w:val="48"/>
          <w:szCs w:val="48"/>
        </w:rPr>
        <w:t># :</w:t>
      </w:r>
      <w:proofErr w:type="gramEnd"/>
      <w:r>
        <w:rPr>
          <w:b/>
          <w:bCs/>
          <w:sz w:val="48"/>
          <w:szCs w:val="48"/>
        </w:rPr>
        <w:t xml:space="preserve"> </w:t>
      </w:r>
      <w:r w:rsidRPr="00D269C0">
        <w:rPr>
          <w:b/>
          <w:bCs/>
          <w:sz w:val="48"/>
          <w:szCs w:val="48"/>
        </w:rPr>
        <w:t>1141961</w:t>
      </w:r>
    </w:p>
    <w:p w:rsidR="005B56CC" w:rsidRDefault="005B56CC"/>
    <w:p w:rsidR="00A458CC" w:rsidRDefault="00A458CC"/>
    <w:p w:rsidR="00A458CC" w:rsidRDefault="00A458CC"/>
    <w:p w:rsidR="00A458CC" w:rsidRDefault="00A458CC"/>
    <w:p w:rsidR="00A458CC" w:rsidRDefault="00A458CC"/>
    <w:p w:rsidR="00A458CC" w:rsidRDefault="00A458CC"/>
    <w:p w:rsidR="00A458CC" w:rsidRPr="00F97876" w:rsidRDefault="00A458CC" w:rsidP="00A458CC">
      <w:pPr>
        <w:rPr>
          <w:rFonts w:ascii="Calibri" w:hAnsi="Calibri" w:cs="Times New Roman"/>
          <w:b/>
          <w:bCs/>
          <w:sz w:val="36"/>
          <w:szCs w:val="36"/>
        </w:rPr>
      </w:pPr>
      <w:r w:rsidRPr="00F97876">
        <w:rPr>
          <w:rFonts w:ascii="Calibri" w:hAnsi="Calibri" w:cs="Times New Roman"/>
          <w:b/>
          <w:bCs/>
          <w:sz w:val="36"/>
          <w:szCs w:val="36"/>
        </w:rPr>
        <w:lastRenderedPageBreak/>
        <w:t>Abstract:</w:t>
      </w:r>
    </w:p>
    <w:p w:rsidR="00A458CC" w:rsidRDefault="00A458CC" w:rsidP="00F97876">
      <w:pPr>
        <w:jc w:val="both"/>
        <w:rPr>
          <w:rFonts w:cs="Times New Roman"/>
          <w:sz w:val="24"/>
          <w:szCs w:val="24"/>
        </w:rPr>
      </w:pPr>
      <w:r w:rsidRPr="00F97876">
        <w:rPr>
          <w:rFonts w:cs="Times New Roman"/>
          <w:b/>
          <w:bCs/>
          <w:sz w:val="32"/>
          <w:szCs w:val="32"/>
        </w:rPr>
        <w:t xml:space="preserve">   </w:t>
      </w:r>
      <w:r w:rsidR="00F97876">
        <w:rPr>
          <w:rFonts w:cs="Times New Roman"/>
          <w:sz w:val="24"/>
          <w:szCs w:val="24"/>
        </w:rPr>
        <w:t>The purpose of this experiment is to study</w:t>
      </w:r>
      <w:r w:rsidR="008B10B2">
        <w:rPr>
          <w:rFonts w:cs="Times New Roman"/>
          <w:sz w:val="24"/>
          <w:szCs w:val="24"/>
        </w:rPr>
        <w:t xml:space="preserve"> and design</w:t>
      </w:r>
      <w:r w:rsidR="00F97876">
        <w:rPr>
          <w:rFonts w:cs="Times New Roman"/>
          <w:sz w:val="24"/>
          <w:szCs w:val="24"/>
        </w:rPr>
        <w:t xml:space="preserve"> multistage amplifiers, the effect of frequency on the gain of an amplifier and the deferential amplifier and its functions.</w:t>
      </w:r>
    </w:p>
    <w:p w:rsidR="008B10B2" w:rsidRDefault="008B10B2" w:rsidP="00F97876">
      <w:pPr>
        <w:jc w:val="both"/>
        <w:rPr>
          <w:rFonts w:cs="Times New Roman"/>
          <w:sz w:val="24"/>
          <w:szCs w:val="24"/>
        </w:rPr>
      </w:pPr>
    </w:p>
    <w:p w:rsidR="008B10B2" w:rsidRDefault="008B10B2" w:rsidP="00F97876">
      <w:pPr>
        <w:jc w:val="both"/>
        <w:rPr>
          <w:rFonts w:cs="Times New Roman"/>
          <w:b/>
          <w:bCs/>
          <w:sz w:val="36"/>
          <w:szCs w:val="36"/>
        </w:rPr>
      </w:pPr>
      <w:r w:rsidRPr="008B10B2">
        <w:rPr>
          <w:rFonts w:cs="Times New Roman"/>
          <w:b/>
          <w:bCs/>
          <w:sz w:val="36"/>
          <w:szCs w:val="36"/>
        </w:rPr>
        <w:t>Theory</w:t>
      </w:r>
      <w:r>
        <w:rPr>
          <w:rFonts w:cs="Times New Roman"/>
          <w:b/>
          <w:bCs/>
          <w:sz w:val="36"/>
          <w:szCs w:val="36"/>
        </w:rPr>
        <w:t>:</w:t>
      </w:r>
    </w:p>
    <w:p w:rsidR="008B10B2" w:rsidRDefault="00C72C66" w:rsidP="003F4CAE">
      <w:pPr>
        <w:jc w:val="both"/>
        <w:rPr>
          <w:rFonts w:cs="Times New Roman"/>
          <w:sz w:val="24"/>
          <w:szCs w:val="24"/>
        </w:rPr>
      </w:pPr>
      <w:r>
        <w:rPr>
          <w:rFonts w:cs="Times New Roman"/>
          <w:sz w:val="24"/>
          <w:szCs w:val="24"/>
        </w:rPr>
        <w:t>An average gain of a voltage amplifier is around 100 which is ok in some applications but not all. When a much higher gain is needed then multistage amplification must be used. Amplifiers are connected in cascade in multistage amplifiers; meaning that the output of one stage is the input of the next stage</w:t>
      </w:r>
      <w:r w:rsidR="003F4CAE">
        <w:rPr>
          <w:rFonts w:cs="Times New Roman"/>
          <w:sz w:val="24"/>
          <w:szCs w:val="24"/>
        </w:rPr>
        <w:t>,</w:t>
      </w:r>
      <w:r>
        <w:rPr>
          <w:rFonts w:cs="Times New Roman"/>
          <w:sz w:val="24"/>
          <w:szCs w:val="24"/>
        </w:rPr>
        <w:t xml:space="preserve"> this </w:t>
      </w:r>
      <w:r w:rsidR="003F4CAE">
        <w:rPr>
          <w:rFonts w:cs="Times New Roman"/>
          <w:sz w:val="24"/>
          <w:szCs w:val="24"/>
        </w:rPr>
        <w:t xml:space="preserve">will result in theory in a </w:t>
      </w:r>
      <w:r>
        <w:rPr>
          <w:rFonts w:cs="Times New Roman"/>
          <w:sz w:val="24"/>
          <w:szCs w:val="24"/>
        </w:rPr>
        <w:t xml:space="preserve">gain </w:t>
      </w:r>
      <w:r w:rsidR="003F4CAE">
        <w:rPr>
          <w:rFonts w:cs="Times New Roman"/>
          <w:sz w:val="24"/>
          <w:szCs w:val="24"/>
        </w:rPr>
        <w:t>equal to</w:t>
      </w:r>
      <w:r>
        <w:rPr>
          <w:rFonts w:cs="Times New Roman"/>
          <w:sz w:val="24"/>
          <w:szCs w:val="24"/>
        </w:rPr>
        <w:t xml:space="preserve"> the multiplication of all the gains of the </w:t>
      </w:r>
      <w:r w:rsidR="003D37F9">
        <w:rPr>
          <w:rFonts w:cs="Times New Roman"/>
          <w:sz w:val="24"/>
          <w:szCs w:val="24"/>
        </w:rPr>
        <w:t xml:space="preserve">separate </w:t>
      </w:r>
      <w:r>
        <w:rPr>
          <w:rFonts w:cs="Times New Roman"/>
          <w:sz w:val="24"/>
          <w:szCs w:val="24"/>
        </w:rPr>
        <w:t>stages.</w:t>
      </w:r>
      <w:r w:rsidR="001E12BE">
        <w:rPr>
          <w:rFonts w:cs="Times New Roman"/>
          <w:sz w:val="24"/>
          <w:szCs w:val="24"/>
        </w:rPr>
        <w:t xml:space="preserve"> Connecting amplifiers in cascade can be achieved using three methods: </w:t>
      </w:r>
      <w:r w:rsidR="005D454E">
        <w:rPr>
          <w:rFonts w:cs="Times New Roman"/>
          <w:sz w:val="24"/>
          <w:szCs w:val="24"/>
        </w:rPr>
        <w:t xml:space="preserve">1) capacitive coupling </w:t>
      </w:r>
      <w:r w:rsidR="00846223">
        <w:rPr>
          <w:rFonts w:cs="Times New Roman"/>
          <w:sz w:val="24"/>
          <w:szCs w:val="24"/>
        </w:rPr>
        <w:t>2)</w:t>
      </w:r>
      <w:r w:rsidR="005D454E">
        <w:rPr>
          <w:rFonts w:cs="Times New Roman"/>
          <w:sz w:val="24"/>
          <w:szCs w:val="24"/>
        </w:rPr>
        <w:t xml:space="preserve"> transformer coupling </w:t>
      </w:r>
      <w:r w:rsidR="00846223">
        <w:rPr>
          <w:rFonts w:cs="Times New Roman"/>
          <w:sz w:val="24"/>
          <w:szCs w:val="24"/>
        </w:rPr>
        <w:t>3)</w:t>
      </w:r>
      <w:r w:rsidR="005D454E">
        <w:rPr>
          <w:rFonts w:cs="Times New Roman"/>
          <w:sz w:val="24"/>
          <w:szCs w:val="24"/>
        </w:rPr>
        <w:t xml:space="preserve"> </w:t>
      </w:r>
      <w:r w:rsidR="00846223">
        <w:rPr>
          <w:rFonts w:cs="Times New Roman"/>
          <w:sz w:val="24"/>
          <w:szCs w:val="24"/>
        </w:rPr>
        <w:t>direct coupling.</w:t>
      </w:r>
      <w:r w:rsidR="005D454E">
        <w:rPr>
          <w:rFonts w:cs="Times New Roman"/>
          <w:sz w:val="24"/>
          <w:szCs w:val="24"/>
        </w:rPr>
        <w:t xml:space="preserve"> The first and second methods block DC currents completely which is very good but their downside is that they use energy storage devices (capacitors and inductors) which are relatively large and can’t be manufactured into ICs easily.</w:t>
      </w:r>
    </w:p>
    <w:p w:rsidR="00E63283" w:rsidRDefault="00E63283" w:rsidP="003F4CAE">
      <w:pPr>
        <w:jc w:val="both"/>
        <w:rPr>
          <w:rFonts w:cs="Times New Roman"/>
          <w:sz w:val="24"/>
          <w:szCs w:val="24"/>
        </w:rPr>
      </w:pPr>
      <w:r>
        <w:rPr>
          <w:rFonts w:cs="Times New Roman"/>
          <w:sz w:val="24"/>
          <w:szCs w:val="24"/>
        </w:rPr>
        <w:t>The general circuit of a two stage BJT type amplifier can be seen in figure 1.</w:t>
      </w:r>
    </w:p>
    <w:p w:rsidR="006A2A96" w:rsidRDefault="00E63283" w:rsidP="006A2A96">
      <w:pPr>
        <w:keepNext/>
        <w:jc w:val="center"/>
      </w:pPr>
      <w:r w:rsidRPr="000065FD">
        <w:rPr>
          <w:rFonts w:ascii="Times New Roman" w:hAnsi="Times New Roman" w:cs="Times New Roman"/>
          <w:noProof/>
          <w:sz w:val="24"/>
          <w:szCs w:val="24"/>
        </w:rPr>
        <w:drawing>
          <wp:inline distT="0" distB="0" distL="0" distR="0">
            <wp:extent cx="5410200" cy="3209925"/>
            <wp:effectExtent l="0" t="0" r="0" b="9525"/>
            <wp:docPr id="1" name="Picture 1" descr="C:\Users\Jameel Abdelahadi\Desktop\5th experiment prelab\design of circuits\the main two stages circuit without nu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el Abdelahadi\Desktop\5th experiment prelab\design of circuits\the main two stages circuit without numbe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3209925"/>
                    </a:xfrm>
                    <a:prstGeom prst="rect">
                      <a:avLst/>
                    </a:prstGeom>
                    <a:noFill/>
                    <a:ln>
                      <a:noFill/>
                    </a:ln>
                  </pic:spPr>
                </pic:pic>
              </a:graphicData>
            </a:graphic>
          </wp:inline>
        </w:drawing>
      </w:r>
    </w:p>
    <w:p w:rsidR="00E63283" w:rsidRDefault="006A2A96" w:rsidP="006A2A96">
      <w:pPr>
        <w:pStyle w:val="Caption"/>
        <w:jc w:val="center"/>
      </w:pPr>
      <w:r>
        <w:t xml:space="preserve">Figure </w:t>
      </w:r>
      <w:r w:rsidR="0053081D">
        <w:fldChar w:fldCharType="begin"/>
      </w:r>
      <w:r w:rsidR="0053081D">
        <w:instrText xml:space="preserve"> SEQ Figure \* ARABIC </w:instrText>
      </w:r>
      <w:r w:rsidR="0053081D">
        <w:fldChar w:fldCharType="separate"/>
      </w:r>
      <w:r w:rsidR="00C20637">
        <w:rPr>
          <w:noProof/>
        </w:rPr>
        <w:t>1</w:t>
      </w:r>
      <w:r w:rsidR="0053081D">
        <w:rPr>
          <w:noProof/>
        </w:rPr>
        <w:fldChar w:fldCharType="end"/>
      </w:r>
      <w:r>
        <w:t xml:space="preserve"> : Two stage amplifier</w:t>
      </w:r>
    </w:p>
    <w:p w:rsidR="00AF3E67" w:rsidRPr="000F529B" w:rsidRDefault="00D34C2D" w:rsidP="00AF3E67">
      <w:pPr>
        <w:rPr>
          <w:sz w:val="24"/>
          <w:szCs w:val="24"/>
        </w:rPr>
      </w:pPr>
      <w:r w:rsidRPr="000F529B">
        <w:rPr>
          <w:sz w:val="24"/>
          <w:szCs w:val="24"/>
        </w:rPr>
        <w:t xml:space="preserve">When designing a multistage amplifier one must first design the dc biasing of each stage alone, then design the ac small signal circuit </w:t>
      </w:r>
      <w:r w:rsidR="00AF3E67" w:rsidRPr="000F529B">
        <w:rPr>
          <w:sz w:val="24"/>
          <w:szCs w:val="24"/>
        </w:rPr>
        <w:t>for the whole multistage amplifier.</w:t>
      </w:r>
    </w:p>
    <w:p w:rsidR="00DB0923" w:rsidRDefault="00DB0923" w:rsidP="00AF3E67"/>
    <w:p w:rsidR="00DB0923" w:rsidRPr="000F529B" w:rsidRDefault="00DB0923" w:rsidP="00AF3E67">
      <w:pPr>
        <w:rPr>
          <w:sz w:val="24"/>
          <w:szCs w:val="24"/>
        </w:rPr>
      </w:pPr>
      <w:r w:rsidRPr="000F529B">
        <w:rPr>
          <w:sz w:val="24"/>
          <w:szCs w:val="24"/>
        </w:rPr>
        <w:lastRenderedPageBreak/>
        <w:t>DC analysis using voltage divider biasing:</w:t>
      </w:r>
    </w:p>
    <w:p w:rsidR="00DB0923" w:rsidRPr="00DB0923" w:rsidRDefault="00DB0923" w:rsidP="00DB0923">
      <w:pPr>
        <w:rPr>
          <w:rFonts w:cs="Times New Roman"/>
          <w:sz w:val="24"/>
          <w:szCs w:val="24"/>
        </w:rPr>
      </w:pPr>
      <w:r w:rsidRPr="00DB0923">
        <w:rPr>
          <w:rFonts w:cs="Times New Roman"/>
          <w:position w:val="-138"/>
          <w:sz w:val="24"/>
          <w:szCs w:val="24"/>
        </w:rPr>
        <w:object w:dxaOrig="2200" w:dyaOrig="2880">
          <v:shape id="_x0000_i1026" type="#_x0000_t75" style="width:110.25pt;height:2in" o:ole="">
            <v:imagedata r:id="rId10" o:title=""/>
          </v:shape>
          <o:OLEObject Type="Embed" ProgID="Equation.3" ShapeID="_x0000_i1026" DrawAspect="Content" ObjectID="_1551902245" r:id="rId11"/>
        </w:object>
      </w:r>
    </w:p>
    <w:p w:rsidR="00DB0923" w:rsidRPr="00DB0923" w:rsidRDefault="00DB0923" w:rsidP="00DB0923">
      <w:pPr>
        <w:rPr>
          <w:rFonts w:cs="Times New Roman"/>
          <w:sz w:val="24"/>
          <w:szCs w:val="24"/>
        </w:rPr>
      </w:pPr>
      <w:r w:rsidRPr="00DB0923">
        <w:rPr>
          <w:rFonts w:cs="Times New Roman"/>
          <w:sz w:val="24"/>
          <w:szCs w:val="24"/>
        </w:rPr>
        <w:t>Let VE = V</w:t>
      </w:r>
      <w:r w:rsidRPr="00DB0923">
        <w:rPr>
          <w:rFonts w:cs="Times New Roman"/>
          <w:sz w:val="24"/>
          <w:szCs w:val="24"/>
          <w:vertAlign w:val="subscript"/>
        </w:rPr>
        <w:t>CC</w:t>
      </w:r>
      <w:r w:rsidRPr="00DB0923">
        <w:rPr>
          <w:rFonts w:cs="Times New Roman"/>
          <w:sz w:val="24"/>
          <w:szCs w:val="24"/>
        </w:rPr>
        <w:t>/10 and R</w:t>
      </w:r>
      <w:r w:rsidRPr="00DB0923">
        <w:rPr>
          <w:rFonts w:cs="Times New Roman"/>
          <w:sz w:val="24"/>
          <w:szCs w:val="24"/>
          <w:vertAlign w:val="subscript"/>
        </w:rPr>
        <w:t>E</w:t>
      </w:r>
      <w:r w:rsidRPr="00DB0923">
        <w:rPr>
          <w:rFonts w:cs="Times New Roman"/>
          <w:sz w:val="24"/>
          <w:szCs w:val="24"/>
        </w:rPr>
        <w:t xml:space="preserve"> = V</w:t>
      </w:r>
      <w:r w:rsidRPr="00DB0923">
        <w:rPr>
          <w:rFonts w:cs="Times New Roman"/>
          <w:sz w:val="24"/>
          <w:szCs w:val="24"/>
          <w:vertAlign w:val="subscript"/>
        </w:rPr>
        <w:t>E</w:t>
      </w:r>
      <w:r w:rsidRPr="00DB0923">
        <w:rPr>
          <w:rFonts w:cs="Times New Roman"/>
          <w:sz w:val="24"/>
          <w:szCs w:val="24"/>
        </w:rPr>
        <w:t>/I</w:t>
      </w:r>
      <w:r w:rsidRPr="00DB0923">
        <w:rPr>
          <w:rFonts w:cs="Times New Roman"/>
          <w:sz w:val="24"/>
          <w:szCs w:val="24"/>
          <w:vertAlign w:val="subscript"/>
        </w:rPr>
        <w:t>E</w:t>
      </w:r>
      <w:r w:rsidRPr="00DB0923">
        <w:rPr>
          <w:rFonts w:cs="Times New Roman"/>
          <w:sz w:val="24"/>
          <w:szCs w:val="24"/>
        </w:rPr>
        <w:t xml:space="preserve"> </w:t>
      </w:r>
    </w:p>
    <w:p w:rsidR="00DB0923" w:rsidRDefault="00DB0923" w:rsidP="00DB0923">
      <w:pPr>
        <w:rPr>
          <w:rFonts w:cs="Times New Roman"/>
          <w:sz w:val="24"/>
          <w:szCs w:val="24"/>
        </w:rPr>
      </w:pPr>
      <w:r w:rsidRPr="00DB0923">
        <w:rPr>
          <w:rFonts w:cs="Times New Roman"/>
          <w:position w:val="-30"/>
          <w:sz w:val="24"/>
          <w:szCs w:val="24"/>
        </w:rPr>
        <w:object w:dxaOrig="2299" w:dyaOrig="700">
          <v:shape id="_x0000_i1027" type="#_x0000_t75" style="width:114.75pt;height:34.5pt" o:ole="">
            <v:imagedata r:id="rId12" o:title=""/>
          </v:shape>
          <o:OLEObject Type="Embed" ProgID="Equation.3" ShapeID="_x0000_i1027" DrawAspect="Content" ObjectID="_1551902246" r:id="rId13"/>
        </w:object>
      </w:r>
    </w:p>
    <w:p w:rsidR="00DB0923" w:rsidRDefault="00DB0923" w:rsidP="00DB0923">
      <w:pPr>
        <w:rPr>
          <w:rFonts w:cs="Times New Roman"/>
          <w:sz w:val="24"/>
          <w:szCs w:val="24"/>
        </w:rPr>
      </w:pPr>
      <w:r>
        <w:rPr>
          <w:rFonts w:cs="Times New Roman"/>
          <w:sz w:val="24"/>
          <w:szCs w:val="24"/>
        </w:rPr>
        <w:t>AC analysis:</w:t>
      </w:r>
    </w:p>
    <w:p w:rsidR="00DB0923" w:rsidRDefault="00DB0923" w:rsidP="00DB0923">
      <w:pPr>
        <w:rPr>
          <w:rFonts w:ascii="Times New Roman" w:hAnsi="Times New Roman" w:cs="Times New Roman"/>
          <w:sz w:val="24"/>
          <w:szCs w:val="24"/>
        </w:rPr>
      </w:pPr>
      <w:r w:rsidRPr="00497EA4">
        <w:rPr>
          <w:rFonts w:ascii="Times New Roman" w:hAnsi="Times New Roman" w:cs="Times New Roman"/>
          <w:position w:val="-134"/>
          <w:sz w:val="24"/>
          <w:szCs w:val="24"/>
        </w:rPr>
        <w:object w:dxaOrig="9320" w:dyaOrig="2799">
          <v:shape id="_x0000_i1028" type="#_x0000_t75" style="width:465.75pt;height:139.5pt" o:ole="">
            <v:imagedata r:id="rId14" o:title=""/>
          </v:shape>
          <o:OLEObject Type="Embed" ProgID="Equation.3" ShapeID="_x0000_i1028" DrawAspect="Content" ObjectID="_1551902247" r:id="rId15"/>
        </w:object>
      </w:r>
    </w:p>
    <w:p w:rsidR="000F529B" w:rsidRDefault="000F529B" w:rsidP="00DB0923">
      <w:pPr>
        <w:rPr>
          <w:b/>
          <w:bCs/>
          <w:sz w:val="36"/>
          <w:szCs w:val="36"/>
        </w:rPr>
      </w:pPr>
      <w:r w:rsidRPr="000F529B">
        <w:rPr>
          <w:b/>
          <w:bCs/>
          <w:sz w:val="36"/>
          <w:szCs w:val="36"/>
        </w:rPr>
        <w:t>Frequency response</w:t>
      </w:r>
      <w:r>
        <w:rPr>
          <w:b/>
          <w:bCs/>
          <w:sz w:val="36"/>
          <w:szCs w:val="36"/>
        </w:rPr>
        <w:t>:</w:t>
      </w:r>
    </w:p>
    <w:p w:rsidR="00314288" w:rsidRPr="00314288" w:rsidRDefault="00314288" w:rsidP="00DB0923">
      <w:pPr>
        <w:rPr>
          <w:sz w:val="24"/>
          <w:szCs w:val="24"/>
        </w:rPr>
      </w:pPr>
      <w:r>
        <w:rPr>
          <w:sz w:val="24"/>
          <w:szCs w:val="24"/>
        </w:rPr>
        <w:t>The gain of an amplifier varies with the frequency of the input voltage. The gain is highly attenuated at low and high frequencies as it can be seen in figure 2. At medium frequencies the gain is constant. Attenuation of the gain at low frequencies is due to bypass capacitors found in the amplifier circuit. Attenuation at high frequencies is due to inner capacitances in the transistor itself between the different layers of the doped semiconductor material.</w:t>
      </w:r>
    </w:p>
    <w:p w:rsidR="0058191B" w:rsidRDefault="00314288" w:rsidP="0058191B">
      <w:pPr>
        <w:keepNext/>
      </w:pPr>
      <w:r w:rsidRPr="000065FD">
        <w:rPr>
          <w:rFonts w:ascii="Times New Roman" w:hAnsi="Times New Roman" w:cs="Times New Roman"/>
          <w:noProof/>
          <w:sz w:val="24"/>
          <w:szCs w:val="24"/>
        </w:rPr>
        <w:lastRenderedPageBreak/>
        <w:drawing>
          <wp:inline distT="0" distB="0" distL="0" distR="0">
            <wp:extent cx="4838700" cy="2743200"/>
            <wp:effectExtent l="0" t="0" r="0" b="0"/>
            <wp:docPr id="2" name="Picture 2" descr="C:\Users\Jameel Abdelahadi\Desktop\final semester\electronics Lab\experiment 5\freq respo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ameel Abdelahadi\Desktop\final semester\electronics Lab\experiment 5\freq respons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8700" cy="2743200"/>
                    </a:xfrm>
                    <a:prstGeom prst="rect">
                      <a:avLst/>
                    </a:prstGeom>
                    <a:noFill/>
                    <a:ln>
                      <a:noFill/>
                    </a:ln>
                  </pic:spPr>
                </pic:pic>
              </a:graphicData>
            </a:graphic>
          </wp:inline>
        </w:drawing>
      </w:r>
    </w:p>
    <w:p w:rsidR="000F529B" w:rsidRDefault="0058191B" w:rsidP="0058191B">
      <w:pPr>
        <w:pStyle w:val="Caption"/>
        <w:jc w:val="center"/>
      </w:pPr>
      <w:r>
        <w:t xml:space="preserve">Figure </w:t>
      </w:r>
      <w:r w:rsidR="0053081D">
        <w:fldChar w:fldCharType="begin"/>
      </w:r>
      <w:r w:rsidR="0053081D">
        <w:instrText xml:space="preserve"> SEQ Figure \* ARABIC </w:instrText>
      </w:r>
      <w:r w:rsidR="0053081D">
        <w:fldChar w:fldCharType="separate"/>
      </w:r>
      <w:r w:rsidR="00C20637">
        <w:rPr>
          <w:noProof/>
        </w:rPr>
        <w:t>2</w:t>
      </w:r>
      <w:r w:rsidR="0053081D">
        <w:rPr>
          <w:noProof/>
        </w:rPr>
        <w:fldChar w:fldCharType="end"/>
      </w:r>
      <w:r>
        <w:t xml:space="preserve"> : Frequency response of an amplifier</w:t>
      </w:r>
    </w:p>
    <w:p w:rsidR="009B57DC" w:rsidRDefault="009B57DC" w:rsidP="009B57DC">
      <w:pPr>
        <w:rPr>
          <w:rFonts w:cs="Times New Roman"/>
          <w:b/>
          <w:bCs/>
          <w:sz w:val="36"/>
          <w:szCs w:val="36"/>
        </w:rPr>
      </w:pPr>
      <w:r>
        <w:rPr>
          <w:rFonts w:cs="Times New Roman"/>
          <w:b/>
          <w:bCs/>
          <w:sz w:val="36"/>
          <w:szCs w:val="36"/>
        </w:rPr>
        <w:t xml:space="preserve">Differential </w:t>
      </w:r>
      <w:r w:rsidRPr="009B57DC">
        <w:rPr>
          <w:rFonts w:cs="Times New Roman"/>
          <w:b/>
          <w:bCs/>
          <w:sz w:val="36"/>
          <w:szCs w:val="36"/>
        </w:rPr>
        <w:t>Amplifiers:</w:t>
      </w:r>
    </w:p>
    <w:p w:rsidR="009B57DC" w:rsidRDefault="00BA66D7" w:rsidP="009B57DC">
      <w:pPr>
        <w:rPr>
          <w:rFonts w:cs="Times New Roman"/>
          <w:sz w:val="24"/>
          <w:szCs w:val="24"/>
        </w:rPr>
      </w:pPr>
      <w:r>
        <w:rPr>
          <w:rFonts w:cs="Times New Roman"/>
          <w:sz w:val="24"/>
          <w:szCs w:val="24"/>
        </w:rPr>
        <w:t>A differential amplifier amplifies the difference between its two input signals. Usually the two parts of the differential amplifier are identical resulting in a zero output when the two input signals are equal. See figure 3.</w:t>
      </w:r>
    </w:p>
    <w:p w:rsidR="007E0C6C" w:rsidRDefault="007E0C6C" w:rsidP="007E0C6C">
      <w:pPr>
        <w:keepNext/>
        <w:jc w:val="center"/>
      </w:pPr>
      <w:r w:rsidRPr="000065FD">
        <w:rPr>
          <w:rFonts w:ascii="Times New Roman" w:hAnsi="Times New Roman" w:cs="Times New Roman"/>
          <w:noProof/>
          <w:sz w:val="24"/>
          <w:szCs w:val="24"/>
        </w:rPr>
        <w:drawing>
          <wp:inline distT="0" distB="0" distL="0" distR="0">
            <wp:extent cx="4867275" cy="2562225"/>
            <wp:effectExtent l="0" t="0" r="9525" b="9525"/>
            <wp:docPr id="3" name="Picture 3" descr="C:\Users\Jameel Abdelahadi\Desktop\final semester\electronics Lab\experiment 5\diff amplif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ameel Abdelahadi\Desktop\final semester\electronics Lab\experiment 5\diff amplifi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7275" cy="2562225"/>
                    </a:xfrm>
                    <a:prstGeom prst="rect">
                      <a:avLst/>
                    </a:prstGeom>
                    <a:noFill/>
                    <a:ln>
                      <a:noFill/>
                    </a:ln>
                  </pic:spPr>
                </pic:pic>
              </a:graphicData>
            </a:graphic>
          </wp:inline>
        </w:drawing>
      </w:r>
    </w:p>
    <w:p w:rsidR="007E0C6C" w:rsidRDefault="007E0C6C" w:rsidP="007E0C6C">
      <w:pPr>
        <w:pStyle w:val="Caption"/>
        <w:jc w:val="center"/>
      </w:pPr>
      <w:r>
        <w:t xml:space="preserve">Figure </w:t>
      </w:r>
      <w:r w:rsidR="0053081D">
        <w:fldChar w:fldCharType="begin"/>
      </w:r>
      <w:r w:rsidR="0053081D">
        <w:instrText xml:space="preserve"> SEQ Figure \* ARABIC </w:instrText>
      </w:r>
      <w:r w:rsidR="0053081D">
        <w:fldChar w:fldCharType="separate"/>
      </w:r>
      <w:r w:rsidR="00C20637">
        <w:rPr>
          <w:noProof/>
        </w:rPr>
        <w:t>3</w:t>
      </w:r>
      <w:r w:rsidR="0053081D">
        <w:rPr>
          <w:noProof/>
        </w:rPr>
        <w:fldChar w:fldCharType="end"/>
      </w:r>
      <w:r>
        <w:t xml:space="preserve"> : Differential amplifier</w:t>
      </w:r>
    </w:p>
    <w:p w:rsidR="007E0C6C" w:rsidRDefault="007E0C6C" w:rsidP="007E0C6C"/>
    <w:p w:rsidR="007E56A7" w:rsidRDefault="007E56A7" w:rsidP="007E0C6C"/>
    <w:p w:rsidR="007E56A7" w:rsidRDefault="007E56A7" w:rsidP="007E0C6C"/>
    <w:p w:rsidR="007E56A7" w:rsidRDefault="007E56A7" w:rsidP="007E0C6C"/>
    <w:p w:rsidR="007E56A7" w:rsidRDefault="007E56A7" w:rsidP="007E0C6C">
      <w:pPr>
        <w:rPr>
          <w:b/>
          <w:bCs/>
          <w:sz w:val="36"/>
          <w:szCs w:val="36"/>
        </w:rPr>
      </w:pPr>
      <w:r w:rsidRPr="007E56A7">
        <w:rPr>
          <w:b/>
          <w:bCs/>
          <w:sz w:val="36"/>
          <w:szCs w:val="36"/>
        </w:rPr>
        <w:lastRenderedPageBreak/>
        <w:t>Procedure and results:</w:t>
      </w:r>
    </w:p>
    <w:p w:rsidR="00630D8D" w:rsidRDefault="00630D8D" w:rsidP="00630D8D">
      <w:pPr>
        <w:rPr>
          <w:b/>
          <w:bCs/>
          <w:sz w:val="28"/>
          <w:szCs w:val="28"/>
        </w:rPr>
      </w:pPr>
      <w:r w:rsidRPr="00630D8D">
        <w:rPr>
          <w:b/>
          <w:bCs/>
          <w:sz w:val="28"/>
          <w:szCs w:val="28"/>
        </w:rPr>
        <w:t>I.</w:t>
      </w:r>
      <w:r>
        <w:rPr>
          <w:b/>
          <w:bCs/>
          <w:sz w:val="28"/>
          <w:szCs w:val="28"/>
        </w:rPr>
        <w:t>MULTISTAGE AMPLIFIER DESIGN:</w:t>
      </w:r>
    </w:p>
    <w:p w:rsidR="00630D8D" w:rsidRDefault="009F5F4E" w:rsidP="00630D8D">
      <w:pPr>
        <w:rPr>
          <w:sz w:val="24"/>
          <w:szCs w:val="24"/>
        </w:rPr>
      </w:pPr>
      <w:r>
        <w:rPr>
          <w:sz w:val="24"/>
          <w:szCs w:val="24"/>
        </w:rPr>
        <w:t>A multistage amplifier with a gain of 200 was analyzed. With a first stage gain of 100 and a second stage gain of 2.</w:t>
      </w:r>
    </w:p>
    <w:p w:rsidR="009F5F4E" w:rsidRDefault="009F5F4E" w:rsidP="00630D8D">
      <w:r>
        <w:object w:dxaOrig="10137" w:dyaOrig="4072">
          <v:shape id="_x0000_i1029" type="#_x0000_t75" style="width:507pt;height:127.5pt" o:ole="">
            <v:imagedata r:id="rId18" o:title=""/>
          </v:shape>
          <o:OLEObject Type="Embed" ProgID="Visio.Drawing.11" ShapeID="_x0000_i1029" DrawAspect="Content" ObjectID="_1551902248" r:id="rId19"/>
        </w:object>
      </w:r>
      <w:r>
        <w:t>The following circuit was given to be analyzed:</w:t>
      </w:r>
    </w:p>
    <w:p w:rsidR="0018537F" w:rsidRDefault="0018537F" w:rsidP="0018537F">
      <w:pPr>
        <w:keepNext/>
        <w:jc w:val="center"/>
      </w:pPr>
      <w:r>
        <w:rPr>
          <w:noProof/>
          <w:sz w:val="24"/>
          <w:szCs w:val="24"/>
        </w:rPr>
        <w:drawing>
          <wp:inline distT="0" distB="0" distL="0" distR="0">
            <wp:extent cx="5486400" cy="3117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cuit.PNG"/>
                    <pic:cNvPicPr/>
                  </pic:nvPicPr>
                  <pic:blipFill>
                    <a:blip r:embed="rId20">
                      <a:extLst>
                        <a:ext uri="{28A0092B-C50C-407E-A947-70E740481C1C}">
                          <a14:useLocalDpi xmlns:a14="http://schemas.microsoft.com/office/drawing/2010/main" val="0"/>
                        </a:ext>
                      </a:extLst>
                    </a:blip>
                    <a:stretch>
                      <a:fillRect/>
                    </a:stretch>
                  </pic:blipFill>
                  <pic:spPr>
                    <a:xfrm>
                      <a:off x="0" y="0"/>
                      <a:ext cx="5486400" cy="3117850"/>
                    </a:xfrm>
                    <a:prstGeom prst="rect">
                      <a:avLst/>
                    </a:prstGeom>
                  </pic:spPr>
                </pic:pic>
              </a:graphicData>
            </a:graphic>
          </wp:inline>
        </w:drawing>
      </w:r>
    </w:p>
    <w:p w:rsidR="004A7D4C" w:rsidRDefault="0018537F" w:rsidP="0018537F">
      <w:pPr>
        <w:pStyle w:val="Caption"/>
        <w:jc w:val="center"/>
      </w:pPr>
      <w:r>
        <w:t xml:space="preserve">Figure </w:t>
      </w:r>
      <w:r w:rsidR="0053081D">
        <w:fldChar w:fldCharType="begin"/>
      </w:r>
      <w:r w:rsidR="0053081D">
        <w:instrText xml:space="preserve"> SEQ Figure \* ARABIC </w:instrText>
      </w:r>
      <w:r w:rsidR="0053081D">
        <w:fldChar w:fldCharType="separate"/>
      </w:r>
      <w:r w:rsidR="00C20637">
        <w:rPr>
          <w:noProof/>
        </w:rPr>
        <w:t>4</w:t>
      </w:r>
      <w:r w:rsidR="0053081D">
        <w:rPr>
          <w:noProof/>
        </w:rPr>
        <w:fldChar w:fldCharType="end"/>
      </w:r>
      <w:r>
        <w:t xml:space="preserve"> : The given multistage amplifier</w:t>
      </w:r>
    </w:p>
    <w:p w:rsidR="0018537F" w:rsidRDefault="0018537F" w:rsidP="0018537F">
      <w:pPr>
        <w:rPr>
          <w:sz w:val="24"/>
          <w:szCs w:val="24"/>
        </w:rPr>
      </w:pPr>
    </w:p>
    <w:p w:rsidR="006B3455" w:rsidRDefault="006B3455" w:rsidP="0018537F">
      <w:pPr>
        <w:rPr>
          <w:sz w:val="24"/>
          <w:szCs w:val="24"/>
        </w:rPr>
      </w:pPr>
    </w:p>
    <w:p w:rsidR="006B3455" w:rsidRDefault="006B3455" w:rsidP="0018537F">
      <w:pPr>
        <w:rPr>
          <w:sz w:val="24"/>
          <w:szCs w:val="24"/>
        </w:rPr>
      </w:pPr>
    </w:p>
    <w:p w:rsidR="006B3455" w:rsidRDefault="006B3455" w:rsidP="0018537F">
      <w:pPr>
        <w:rPr>
          <w:sz w:val="24"/>
          <w:szCs w:val="24"/>
        </w:rPr>
      </w:pPr>
    </w:p>
    <w:p w:rsidR="006B3455" w:rsidRDefault="006B3455" w:rsidP="0018537F">
      <w:pPr>
        <w:rPr>
          <w:sz w:val="24"/>
          <w:szCs w:val="24"/>
        </w:rPr>
      </w:pPr>
    </w:p>
    <w:p w:rsidR="006B3455" w:rsidRDefault="006B3455" w:rsidP="0018537F">
      <w:pPr>
        <w:rPr>
          <w:sz w:val="24"/>
          <w:szCs w:val="24"/>
        </w:rPr>
      </w:pPr>
      <w:r>
        <w:rPr>
          <w:sz w:val="24"/>
          <w:szCs w:val="24"/>
        </w:rPr>
        <w:lastRenderedPageBreak/>
        <w:t>First the dc analysis of the first stage was done. The following measureme</w:t>
      </w:r>
      <w:r w:rsidR="00DD5714">
        <w:rPr>
          <w:sz w:val="24"/>
          <w:szCs w:val="24"/>
        </w:rPr>
        <w:t>nts were taken</w:t>
      </w:r>
      <w:r>
        <w:rPr>
          <w:sz w:val="24"/>
          <w:szCs w:val="24"/>
        </w:rPr>
        <w:t>:   Vc1=4.87 V        , Vb1=2.97 V     ,</w:t>
      </w:r>
      <w:r w:rsidR="00DD5714">
        <w:rPr>
          <w:sz w:val="24"/>
          <w:szCs w:val="24"/>
        </w:rPr>
        <w:t xml:space="preserve"> </w:t>
      </w:r>
      <w:r>
        <w:rPr>
          <w:sz w:val="24"/>
          <w:szCs w:val="24"/>
        </w:rPr>
        <w:t>Ve1=2.32 V</w:t>
      </w:r>
    </w:p>
    <w:p w:rsidR="00DD5714" w:rsidRDefault="00DD5714" w:rsidP="00CC6AFD">
      <w:pPr>
        <w:rPr>
          <w:sz w:val="24"/>
          <w:szCs w:val="24"/>
        </w:rPr>
      </w:pPr>
      <w:r>
        <w:rPr>
          <w:sz w:val="24"/>
          <w:szCs w:val="24"/>
        </w:rPr>
        <w:t>Afterwards the two stages were separated and the ac analysis of the first part was done by feeding the first</w:t>
      </w:r>
      <w:r w:rsidR="00CC6AFD">
        <w:rPr>
          <w:sz w:val="24"/>
          <w:szCs w:val="24"/>
        </w:rPr>
        <w:t xml:space="preserve"> stage with an 18.0</w:t>
      </w:r>
      <w:r>
        <w:rPr>
          <w:sz w:val="24"/>
          <w:szCs w:val="24"/>
        </w:rPr>
        <w:t xml:space="preserve">m </w:t>
      </w:r>
      <w:proofErr w:type="spellStart"/>
      <w:r>
        <w:rPr>
          <w:sz w:val="24"/>
          <w:szCs w:val="24"/>
        </w:rPr>
        <w:t>Vp</w:t>
      </w:r>
      <w:proofErr w:type="spellEnd"/>
      <w:r>
        <w:rPr>
          <w:sz w:val="24"/>
          <w:szCs w:val="24"/>
        </w:rPr>
        <w:t>-p sinewave input</w:t>
      </w:r>
      <w:r w:rsidR="00B4001D">
        <w:rPr>
          <w:sz w:val="24"/>
          <w:szCs w:val="24"/>
        </w:rPr>
        <w:t xml:space="preserve"> with </w:t>
      </w:r>
      <w:proofErr w:type="gramStart"/>
      <w:r w:rsidR="00B4001D">
        <w:rPr>
          <w:sz w:val="24"/>
          <w:szCs w:val="24"/>
        </w:rPr>
        <w:t>1KHz</w:t>
      </w:r>
      <w:proofErr w:type="gramEnd"/>
      <w:r w:rsidR="00B4001D">
        <w:rPr>
          <w:sz w:val="24"/>
          <w:szCs w:val="24"/>
        </w:rPr>
        <w:t xml:space="preserve"> frequency</w:t>
      </w:r>
      <w:r w:rsidR="00CC6AFD">
        <w:rPr>
          <w:sz w:val="24"/>
          <w:szCs w:val="24"/>
        </w:rPr>
        <w:t>. The output was Vo1=2.24</w:t>
      </w:r>
      <w:r>
        <w:rPr>
          <w:sz w:val="24"/>
          <w:szCs w:val="24"/>
        </w:rPr>
        <w:t xml:space="preserve"> </w:t>
      </w:r>
      <w:proofErr w:type="spellStart"/>
      <w:r>
        <w:rPr>
          <w:sz w:val="24"/>
          <w:szCs w:val="24"/>
        </w:rPr>
        <w:t>Vp</w:t>
      </w:r>
      <w:proofErr w:type="spellEnd"/>
      <w:r>
        <w:rPr>
          <w:sz w:val="24"/>
          <w:szCs w:val="24"/>
        </w:rPr>
        <w:t xml:space="preserve">-p. Thus the first stage has a gain of </w:t>
      </w:r>
      <w:r w:rsidR="00A2650A">
        <w:rPr>
          <w:sz w:val="24"/>
          <w:szCs w:val="24"/>
        </w:rPr>
        <w:t>Av1=</w:t>
      </w:r>
      <w:r>
        <w:rPr>
          <w:sz w:val="24"/>
          <w:szCs w:val="24"/>
        </w:rPr>
        <w:t>-</w:t>
      </w:r>
      <w:r w:rsidR="00CC6AFD">
        <w:rPr>
          <w:sz w:val="24"/>
          <w:szCs w:val="24"/>
        </w:rPr>
        <w:t>124.4</w:t>
      </w:r>
      <w:r w:rsidR="00A2650A">
        <w:rPr>
          <w:sz w:val="24"/>
          <w:szCs w:val="24"/>
        </w:rPr>
        <w:t>.</w:t>
      </w:r>
    </w:p>
    <w:p w:rsidR="00420B15" w:rsidRDefault="00CC6AFD" w:rsidP="00420B15">
      <w:pPr>
        <w:keepNext/>
        <w:jc w:val="center"/>
      </w:pPr>
      <w:r>
        <w:rPr>
          <w:noProof/>
          <w:sz w:val="24"/>
          <w:szCs w:val="24"/>
        </w:rPr>
        <w:drawing>
          <wp:inline distT="0" distB="0" distL="0" distR="0">
            <wp:extent cx="5486400" cy="411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475230_10155167907848188_1410836462_o.jpg"/>
                    <pic:cNvPicPr/>
                  </pic:nvPicPr>
                  <pic:blipFill>
                    <a:blip r:embed="rId21">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rsidR="00CC6AFD" w:rsidRDefault="00420B15" w:rsidP="00420B15">
      <w:pPr>
        <w:pStyle w:val="Caption"/>
        <w:jc w:val="center"/>
        <w:rPr>
          <w:sz w:val="24"/>
          <w:szCs w:val="24"/>
        </w:rPr>
      </w:pPr>
      <w:r>
        <w:t xml:space="preserve">Figure </w:t>
      </w:r>
      <w:r w:rsidR="0053081D">
        <w:fldChar w:fldCharType="begin"/>
      </w:r>
      <w:r w:rsidR="0053081D">
        <w:instrText xml:space="preserve"> SEQ Figure \* ARABIC </w:instrText>
      </w:r>
      <w:r w:rsidR="0053081D">
        <w:fldChar w:fldCharType="separate"/>
      </w:r>
      <w:r w:rsidR="00C20637">
        <w:rPr>
          <w:noProof/>
        </w:rPr>
        <w:t>5</w:t>
      </w:r>
      <w:r w:rsidR="0053081D">
        <w:rPr>
          <w:noProof/>
        </w:rPr>
        <w:fldChar w:fldCharType="end"/>
      </w:r>
      <w:r>
        <w:t xml:space="preserve"> : First stage input (CH1) and output (CH2)</w:t>
      </w:r>
    </w:p>
    <w:p w:rsidR="00A2650A" w:rsidRDefault="00A2650A" w:rsidP="0018537F">
      <w:pPr>
        <w:rPr>
          <w:sz w:val="24"/>
          <w:szCs w:val="24"/>
        </w:rPr>
      </w:pPr>
      <w:r>
        <w:rPr>
          <w:sz w:val="24"/>
          <w:szCs w:val="24"/>
        </w:rPr>
        <w:t>Next the dc analysis of the second stage was done. The following measurements were taken: Vc2=6.54 V                , Vb2=2.25 V            , Ve2=1.6 V</w:t>
      </w:r>
    </w:p>
    <w:p w:rsidR="00745669" w:rsidRDefault="00734DE7" w:rsidP="008D528B">
      <w:pPr>
        <w:rPr>
          <w:sz w:val="24"/>
          <w:szCs w:val="24"/>
        </w:rPr>
      </w:pPr>
      <w:r>
        <w:rPr>
          <w:sz w:val="24"/>
          <w:szCs w:val="24"/>
        </w:rPr>
        <w:t xml:space="preserve">Then the second stage was fed with a 1.25 </w:t>
      </w:r>
      <w:proofErr w:type="spellStart"/>
      <w:r>
        <w:rPr>
          <w:sz w:val="24"/>
          <w:szCs w:val="24"/>
        </w:rPr>
        <w:t>Vp</w:t>
      </w:r>
      <w:proofErr w:type="spellEnd"/>
      <w:r>
        <w:rPr>
          <w:sz w:val="24"/>
          <w:szCs w:val="24"/>
        </w:rPr>
        <w:t>-p sinewave input</w:t>
      </w:r>
      <w:r w:rsidR="00B4001D" w:rsidRPr="00B4001D">
        <w:rPr>
          <w:sz w:val="24"/>
          <w:szCs w:val="24"/>
        </w:rPr>
        <w:t xml:space="preserve"> </w:t>
      </w:r>
      <w:r w:rsidR="00B4001D">
        <w:rPr>
          <w:sz w:val="24"/>
          <w:szCs w:val="24"/>
        </w:rPr>
        <w:t xml:space="preserve">with </w:t>
      </w:r>
      <w:proofErr w:type="gramStart"/>
      <w:r w:rsidR="00B4001D">
        <w:rPr>
          <w:sz w:val="24"/>
          <w:szCs w:val="24"/>
        </w:rPr>
        <w:t>1KHz</w:t>
      </w:r>
      <w:proofErr w:type="gramEnd"/>
      <w:r w:rsidR="00B4001D">
        <w:rPr>
          <w:sz w:val="24"/>
          <w:szCs w:val="24"/>
        </w:rPr>
        <w:t xml:space="preserve"> frequency</w:t>
      </w:r>
      <w:r>
        <w:rPr>
          <w:sz w:val="24"/>
          <w:szCs w:val="24"/>
        </w:rPr>
        <w:t xml:space="preserve">. The output of the second stage was Vo2=2.56 </w:t>
      </w:r>
      <w:proofErr w:type="spellStart"/>
      <w:r>
        <w:rPr>
          <w:sz w:val="24"/>
          <w:szCs w:val="24"/>
        </w:rPr>
        <w:t>Vp</w:t>
      </w:r>
      <w:proofErr w:type="spellEnd"/>
      <w:r>
        <w:rPr>
          <w:sz w:val="24"/>
          <w:szCs w:val="24"/>
        </w:rPr>
        <w:t>-p. Thus the volt</w:t>
      </w:r>
      <w:r w:rsidR="00B4001D">
        <w:rPr>
          <w:sz w:val="24"/>
          <w:szCs w:val="24"/>
        </w:rPr>
        <w:t xml:space="preserve">age gain of the second stage is </w:t>
      </w:r>
      <w:r>
        <w:rPr>
          <w:sz w:val="24"/>
          <w:szCs w:val="24"/>
        </w:rPr>
        <w:t>Av2=</w:t>
      </w:r>
      <w:r w:rsidR="000D3784">
        <w:rPr>
          <w:sz w:val="24"/>
          <w:szCs w:val="24"/>
        </w:rPr>
        <w:t>-</w:t>
      </w:r>
      <w:r>
        <w:rPr>
          <w:sz w:val="24"/>
          <w:szCs w:val="24"/>
        </w:rPr>
        <w:t>2.048</w:t>
      </w:r>
    </w:p>
    <w:p w:rsidR="00627E96" w:rsidRDefault="00627E96" w:rsidP="00627E96">
      <w:pPr>
        <w:keepNext/>
        <w:jc w:val="center"/>
      </w:pPr>
      <w:r>
        <w:rPr>
          <w:noProof/>
          <w:sz w:val="24"/>
          <w:szCs w:val="24"/>
        </w:rPr>
        <w:lastRenderedPageBreak/>
        <w:drawing>
          <wp:inline distT="0" distB="0" distL="0" distR="0">
            <wp:extent cx="5486400" cy="411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475365_10155167907913188_1196095739_o.jpg"/>
                    <pic:cNvPicPr/>
                  </pic:nvPicPr>
                  <pic:blipFill>
                    <a:blip r:embed="rId22">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rsidR="00627E96" w:rsidRDefault="00627E96" w:rsidP="00627E96">
      <w:pPr>
        <w:pStyle w:val="Caption"/>
        <w:jc w:val="center"/>
      </w:pPr>
      <w:r>
        <w:t xml:space="preserve">Figure </w:t>
      </w:r>
      <w:r w:rsidR="0053081D">
        <w:fldChar w:fldCharType="begin"/>
      </w:r>
      <w:r w:rsidR="0053081D">
        <w:instrText xml:space="preserve"> SEQ Figure \* ARABIC </w:instrText>
      </w:r>
      <w:r w:rsidR="0053081D">
        <w:fldChar w:fldCharType="separate"/>
      </w:r>
      <w:r w:rsidR="00C20637">
        <w:rPr>
          <w:noProof/>
        </w:rPr>
        <w:t>6</w:t>
      </w:r>
      <w:r w:rsidR="0053081D">
        <w:rPr>
          <w:noProof/>
        </w:rPr>
        <w:fldChar w:fldCharType="end"/>
      </w:r>
      <w:r>
        <w:t xml:space="preserve"> : second stage input (CH1) and output (CH2)</w:t>
      </w:r>
    </w:p>
    <w:p w:rsidR="003858F5" w:rsidRDefault="003858F5" w:rsidP="003858F5"/>
    <w:p w:rsidR="003858F5" w:rsidRDefault="007D6DDC" w:rsidP="007D6DDC">
      <w:r>
        <w:t>Now the two stages were connected together again in cascade. The DC voltages were measured again:   Vc1=5.07 V   , Vb1=2.86 V   , Ve1=2.22 V   , Vc2=6.45 V   , Vb2=2.3 V   , Ve2=1.89 V</w:t>
      </w:r>
    </w:p>
    <w:p w:rsidR="008F2ADA" w:rsidRDefault="005C55A7" w:rsidP="007D6DDC">
      <w:r>
        <w:t xml:space="preserve">A sinewave input of 16m </w:t>
      </w:r>
      <w:proofErr w:type="spellStart"/>
      <w:r>
        <w:t>Vp</w:t>
      </w:r>
      <w:proofErr w:type="spellEnd"/>
      <w:r>
        <w:t>-p was fed</w:t>
      </w:r>
      <w:r w:rsidR="00AD630E">
        <w:t xml:space="preserve"> to the input</w:t>
      </w:r>
      <w:r w:rsidR="00B4001D" w:rsidRPr="00B4001D">
        <w:rPr>
          <w:sz w:val="24"/>
          <w:szCs w:val="24"/>
        </w:rPr>
        <w:t xml:space="preserve"> </w:t>
      </w:r>
      <w:r w:rsidR="00B4001D">
        <w:rPr>
          <w:sz w:val="24"/>
          <w:szCs w:val="24"/>
        </w:rPr>
        <w:t xml:space="preserve">with </w:t>
      </w:r>
      <w:proofErr w:type="gramStart"/>
      <w:r w:rsidR="00B4001D">
        <w:rPr>
          <w:sz w:val="24"/>
          <w:szCs w:val="24"/>
        </w:rPr>
        <w:t>1KHz</w:t>
      </w:r>
      <w:proofErr w:type="gramEnd"/>
      <w:r w:rsidR="00B4001D">
        <w:rPr>
          <w:sz w:val="24"/>
          <w:szCs w:val="24"/>
        </w:rPr>
        <w:t xml:space="preserve"> frequency</w:t>
      </w:r>
      <w:r w:rsidR="00AD630E">
        <w:t xml:space="preserve">. The output was </w:t>
      </w:r>
      <w:proofErr w:type="gramStart"/>
      <w:r w:rsidR="00AD630E">
        <w:t>Vo</w:t>
      </w:r>
      <w:r>
        <w:t>=</w:t>
      </w:r>
      <w:proofErr w:type="gramEnd"/>
      <w:r>
        <w:t xml:space="preserve">3.84 </w:t>
      </w:r>
      <w:proofErr w:type="spellStart"/>
      <w:r>
        <w:t>Vp</w:t>
      </w:r>
      <w:proofErr w:type="spellEnd"/>
      <w:r w:rsidR="00AD630E">
        <w:t xml:space="preserve">-p. The voltage gain Av=234.14. Which is </w:t>
      </w:r>
      <w:r>
        <w:t>less than the theoretical total gain</w:t>
      </w:r>
      <w:r w:rsidR="00C77BD1">
        <w:t xml:space="preserve">                   ((-124.4)*(-2)</w:t>
      </w:r>
      <w:r w:rsidR="008F426D">
        <w:t xml:space="preserve"> </w:t>
      </w:r>
      <w:r w:rsidR="00C77BD1">
        <w:t>=</w:t>
      </w:r>
      <w:r w:rsidR="008F426D">
        <w:t xml:space="preserve"> </w:t>
      </w:r>
      <w:r w:rsidR="00C77BD1">
        <w:t>248.8)</w:t>
      </w:r>
      <w:r>
        <w:t xml:space="preserve"> which is expected due to losses in the circuit.</w:t>
      </w:r>
    </w:p>
    <w:p w:rsidR="009622C4" w:rsidRDefault="009622C4" w:rsidP="009622C4">
      <w:pPr>
        <w:keepNext/>
        <w:jc w:val="center"/>
      </w:pPr>
      <w:r>
        <w:rPr>
          <w:noProof/>
        </w:rPr>
        <w:lastRenderedPageBreak/>
        <w:drawing>
          <wp:inline distT="0" distB="0" distL="0" distR="0">
            <wp:extent cx="5486400" cy="411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500407_10155167907988188_1616298483_o.jpg"/>
                    <pic:cNvPicPr/>
                  </pic:nvPicPr>
                  <pic:blipFill>
                    <a:blip r:embed="rId23">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rsidR="009622C4" w:rsidRDefault="009622C4" w:rsidP="009622C4">
      <w:pPr>
        <w:pStyle w:val="Caption"/>
        <w:jc w:val="center"/>
      </w:pPr>
      <w:r>
        <w:t xml:space="preserve">Figure </w:t>
      </w:r>
      <w:r w:rsidR="0053081D">
        <w:fldChar w:fldCharType="begin"/>
      </w:r>
      <w:r w:rsidR="0053081D">
        <w:instrText xml:space="preserve"> SEQ Figure \* ARABIC </w:instrText>
      </w:r>
      <w:r w:rsidR="0053081D">
        <w:fldChar w:fldCharType="separate"/>
      </w:r>
      <w:r w:rsidR="00C20637">
        <w:rPr>
          <w:noProof/>
        </w:rPr>
        <w:t>7</w:t>
      </w:r>
      <w:r w:rsidR="0053081D">
        <w:rPr>
          <w:noProof/>
        </w:rPr>
        <w:fldChar w:fldCharType="end"/>
      </w:r>
      <w:r>
        <w:t xml:space="preserve"> : amplifier input (CH1) and output (CH2)</w:t>
      </w:r>
    </w:p>
    <w:p w:rsidR="009622C4" w:rsidRDefault="009622C4" w:rsidP="009622C4"/>
    <w:p w:rsidR="009622C4" w:rsidRDefault="00335EB5" w:rsidP="009622C4">
      <w:r>
        <w:t>-If the coupling capacitor didn’t have a negligible impedance at the source frequency then the voltage gain would drop drastically</w:t>
      </w:r>
      <w:r w:rsidR="004A0278">
        <w:t xml:space="preserve"> due to a voltage drop across the capacitor</w:t>
      </w:r>
      <w:r>
        <w:t>.</w:t>
      </w:r>
    </w:p>
    <w:p w:rsidR="008C0594" w:rsidRDefault="008C0594" w:rsidP="009622C4"/>
    <w:p w:rsidR="008C0594" w:rsidRDefault="008C0594" w:rsidP="008C0594">
      <w:pPr>
        <w:rPr>
          <w:rFonts w:cs="Times New Roman"/>
          <w:b/>
          <w:bCs/>
          <w:sz w:val="28"/>
          <w:szCs w:val="28"/>
        </w:rPr>
      </w:pPr>
      <w:r w:rsidRPr="008C0594">
        <w:rPr>
          <w:rFonts w:cs="Times New Roman"/>
          <w:b/>
          <w:bCs/>
          <w:sz w:val="28"/>
          <w:szCs w:val="28"/>
        </w:rPr>
        <w:t>II.</w:t>
      </w:r>
      <w:r>
        <w:rPr>
          <w:rFonts w:cs="Times New Roman"/>
          <w:b/>
          <w:bCs/>
          <w:sz w:val="28"/>
          <w:szCs w:val="28"/>
        </w:rPr>
        <w:t xml:space="preserve">FREQUENCY </w:t>
      </w:r>
      <w:r w:rsidRPr="008C0594">
        <w:rPr>
          <w:rFonts w:cs="Times New Roman"/>
          <w:b/>
          <w:bCs/>
          <w:sz w:val="28"/>
          <w:szCs w:val="28"/>
        </w:rPr>
        <w:t>RESPONSE</w:t>
      </w:r>
      <w:r>
        <w:rPr>
          <w:rFonts w:cs="Times New Roman"/>
          <w:b/>
          <w:bCs/>
          <w:sz w:val="28"/>
          <w:szCs w:val="28"/>
        </w:rPr>
        <w:t>:</w:t>
      </w:r>
    </w:p>
    <w:p w:rsidR="008C0594" w:rsidRDefault="00586FFC" w:rsidP="008C0594">
      <w:pPr>
        <w:rPr>
          <w:rFonts w:cs="Times New Roman"/>
          <w:sz w:val="24"/>
          <w:szCs w:val="24"/>
        </w:rPr>
      </w:pPr>
      <w:r>
        <w:rPr>
          <w:rFonts w:cs="Times New Roman"/>
          <w:sz w:val="24"/>
          <w:szCs w:val="24"/>
        </w:rPr>
        <w:t>For the same circuit in part one the frequency is changed from 10 Hz to 2MHz and the gain is calculated.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214"/>
        <w:gridCol w:w="1367"/>
        <w:gridCol w:w="767"/>
        <w:gridCol w:w="786"/>
        <w:gridCol w:w="1290"/>
      </w:tblGrid>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Frequency(Hz)</w:t>
            </w:r>
          </w:p>
        </w:tc>
        <w:tc>
          <w:tcPr>
            <w:tcW w:w="0" w:type="auto"/>
            <w:shd w:val="clear" w:color="auto" w:fill="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Vin(</w:t>
            </w:r>
            <w:proofErr w:type="spellStart"/>
            <w:r w:rsidRPr="007B5BEA">
              <w:rPr>
                <w:rFonts w:cs="Times New Roman"/>
                <w:b/>
                <w:iCs/>
                <w:sz w:val="24"/>
                <w:szCs w:val="24"/>
              </w:rPr>
              <w:t>Vrms</w:t>
            </w:r>
            <w:proofErr w:type="spellEnd"/>
            <w:r w:rsidRPr="007B5BEA">
              <w:rPr>
                <w:rFonts w:cs="Times New Roman"/>
                <w:b/>
                <w:iCs/>
                <w:sz w:val="24"/>
                <w:szCs w:val="24"/>
              </w:rPr>
              <w:t>)</w:t>
            </w:r>
          </w:p>
        </w:tc>
        <w:tc>
          <w:tcPr>
            <w:tcW w:w="0" w:type="auto"/>
          </w:tcPr>
          <w:p w:rsidR="003F5FE6" w:rsidRPr="007B5BEA" w:rsidRDefault="003F5FE6" w:rsidP="0013557D">
            <w:pPr>
              <w:spacing w:after="0" w:line="240" w:lineRule="auto"/>
              <w:jc w:val="center"/>
              <w:rPr>
                <w:rFonts w:cs="Times New Roman"/>
                <w:b/>
                <w:iCs/>
                <w:sz w:val="24"/>
                <w:szCs w:val="24"/>
              </w:rPr>
            </w:pPr>
            <w:proofErr w:type="spellStart"/>
            <w:r w:rsidRPr="007B5BEA">
              <w:rPr>
                <w:rFonts w:cs="Times New Roman"/>
                <w:b/>
                <w:iCs/>
                <w:sz w:val="24"/>
                <w:szCs w:val="24"/>
              </w:rPr>
              <w:t>Vout</w:t>
            </w:r>
            <w:proofErr w:type="spellEnd"/>
            <w:r w:rsidRPr="007B5BEA">
              <w:rPr>
                <w:rFonts w:cs="Times New Roman"/>
                <w:b/>
                <w:iCs/>
                <w:sz w:val="24"/>
                <w:szCs w:val="24"/>
              </w:rPr>
              <w:t>(</w:t>
            </w:r>
            <w:proofErr w:type="spellStart"/>
            <w:r w:rsidRPr="007B5BEA">
              <w:rPr>
                <w:rFonts w:cs="Times New Roman"/>
                <w:b/>
                <w:iCs/>
                <w:sz w:val="24"/>
                <w:szCs w:val="24"/>
              </w:rPr>
              <w:t>Vrms</w:t>
            </w:r>
            <w:proofErr w:type="spellEnd"/>
            <w:r w:rsidRPr="007B5BEA">
              <w:rPr>
                <w:rFonts w:cs="Times New Roman"/>
                <w:b/>
                <w:iCs/>
                <w:sz w:val="24"/>
                <w:szCs w:val="24"/>
              </w:rPr>
              <w:t>)</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Av</w:t>
            </w:r>
          </w:p>
        </w:tc>
        <w:tc>
          <w:tcPr>
            <w:tcW w:w="236" w:type="dxa"/>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Log(f)</w:t>
            </w:r>
          </w:p>
        </w:tc>
        <w:tc>
          <w:tcPr>
            <w:tcW w:w="236" w:type="dxa"/>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20*log(Av)</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10</w:t>
            </w:r>
          </w:p>
        </w:tc>
        <w:tc>
          <w:tcPr>
            <w:tcW w:w="0" w:type="auto"/>
          </w:tcPr>
          <w:p w:rsidR="003F5FE6" w:rsidRPr="007B5BEA" w:rsidRDefault="003F5FE6" w:rsidP="00586FFC">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0.55</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22.9</w:t>
            </w:r>
          </w:p>
        </w:tc>
        <w:tc>
          <w:tcPr>
            <w:tcW w:w="236" w:type="dxa"/>
          </w:tcPr>
          <w:p w:rsidR="003F5FE6" w:rsidRDefault="00B53633" w:rsidP="0013557D">
            <w:pPr>
              <w:spacing w:after="0" w:line="240" w:lineRule="auto"/>
              <w:jc w:val="center"/>
              <w:rPr>
                <w:rFonts w:cs="Times New Roman"/>
                <w:b/>
                <w:iCs/>
                <w:sz w:val="24"/>
                <w:szCs w:val="24"/>
              </w:rPr>
            </w:pPr>
            <w:r>
              <w:rPr>
                <w:rFonts w:cs="Times New Roman"/>
                <w:b/>
                <w:iCs/>
                <w:sz w:val="24"/>
                <w:szCs w:val="24"/>
              </w:rPr>
              <w:t>1</w:t>
            </w:r>
          </w:p>
        </w:tc>
        <w:tc>
          <w:tcPr>
            <w:tcW w:w="236" w:type="dxa"/>
          </w:tcPr>
          <w:p w:rsidR="003F5FE6" w:rsidRDefault="00280401" w:rsidP="0013557D">
            <w:pPr>
              <w:spacing w:after="0" w:line="240" w:lineRule="auto"/>
              <w:jc w:val="center"/>
              <w:rPr>
                <w:rFonts w:cs="Times New Roman"/>
                <w:b/>
                <w:iCs/>
                <w:sz w:val="24"/>
                <w:szCs w:val="24"/>
              </w:rPr>
            </w:pPr>
            <w:r>
              <w:rPr>
                <w:rFonts w:cs="Times New Roman"/>
                <w:b/>
                <w:iCs/>
                <w:sz w:val="24"/>
                <w:szCs w:val="24"/>
              </w:rPr>
              <w:t>27.196</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100</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3.36</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140</w:t>
            </w:r>
          </w:p>
        </w:tc>
        <w:tc>
          <w:tcPr>
            <w:tcW w:w="236" w:type="dxa"/>
          </w:tcPr>
          <w:p w:rsidR="003F5FE6" w:rsidRDefault="00B53633" w:rsidP="0013557D">
            <w:pPr>
              <w:spacing w:after="0" w:line="240" w:lineRule="auto"/>
              <w:jc w:val="center"/>
              <w:rPr>
                <w:rFonts w:cs="Times New Roman"/>
                <w:b/>
                <w:iCs/>
                <w:sz w:val="24"/>
                <w:szCs w:val="24"/>
              </w:rPr>
            </w:pPr>
            <w:r>
              <w:rPr>
                <w:rFonts w:cs="Times New Roman"/>
                <w:b/>
                <w:iCs/>
                <w:sz w:val="24"/>
                <w:szCs w:val="24"/>
              </w:rPr>
              <w:t>2</w:t>
            </w:r>
          </w:p>
        </w:tc>
        <w:tc>
          <w:tcPr>
            <w:tcW w:w="236" w:type="dxa"/>
          </w:tcPr>
          <w:p w:rsidR="003F5FE6" w:rsidRDefault="00F04523" w:rsidP="0013557D">
            <w:pPr>
              <w:spacing w:after="0" w:line="240" w:lineRule="auto"/>
              <w:jc w:val="center"/>
              <w:rPr>
                <w:rFonts w:cs="Times New Roman"/>
                <w:b/>
                <w:iCs/>
                <w:sz w:val="24"/>
                <w:szCs w:val="24"/>
              </w:rPr>
            </w:pPr>
            <w:r>
              <w:rPr>
                <w:rFonts w:cs="Times New Roman"/>
                <w:b/>
                <w:iCs/>
                <w:sz w:val="24"/>
                <w:szCs w:val="24"/>
              </w:rPr>
              <w:t>42.922</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200</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4.8</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200</w:t>
            </w:r>
          </w:p>
        </w:tc>
        <w:tc>
          <w:tcPr>
            <w:tcW w:w="236" w:type="dxa"/>
          </w:tcPr>
          <w:p w:rsidR="003F5FE6" w:rsidRDefault="00B53633" w:rsidP="0013557D">
            <w:pPr>
              <w:spacing w:after="0" w:line="240" w:lineRule="auto"/>
              <w:jc w:val="center"/>
              <w:rPr>
                <w:rFonts w:cs="Times New Roman"/>
                <w:b/>
                <w:iCs/>
                <w:sz w:val="24"/>
                <w:szCs w:val="24"/>
              </w:rPr>
            </w:pPr>
            <w:r>
              <w:rPr>
                <w:rFonts w:cs="Times New Roman"/>
                <w:b/>
                <w:iCs/>
                <w:sz w:val="24"/>
                <w:szCs w:val="24"/>
              </w:rPr>
              <w:t>2.3</w:t>
            </w:r>
          </w:p>
        </w:tc>
        <w:tc>
          <w:tcPr>
            <w:tcW w:w="236" w:type="dxa"/>
          </w:tcPr>
          <w:p w:rsidR="003F5FE6" w:rsidRDefault="00D678B9" w:rsidP="0013557D">
            <w:pPr>
              <w:spacing w:after="0" w:line="240" w:lineRule="auto"/>
              <w:jc w:val="center"/>
              <w:rPr>
                <w:rFonts w:cs="Times New Roman"/>
                <w:b/>
                <w:iCs/>
                <w:sz w:val="24"/>
                <w:szCs w:val="24"/>
              </w:rPr>
            </w:pPr>
            <w:r>
              <w:rPr>
                <w:rFonts w:cs="Times New Roman"/>
                <w:b/>
                <w:iCs/>
                <w:sz w:val="24"/>
                <w:szCs w:val="24"/>
              </w:rPr>
              <w:t>46</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300</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5.32</w:t>
            </w:r>
          </w:p>
        </w:tc>
        <w:tc>
          <w:tcPr>
            <w:tcW w:w="0" w:type="auto"/>
          </w:tcPr>
          <w:p w:rsidR="003F5FE6" w:rsidRPr="007B5BEA" w:rsidRDefault="003F5FE6" w:rsidP="00E14A97">
            <w:pPr>
              <w:spacing w:after="0" w:line="240" w:lineRule="auto"/>
              <w:jc w:val="center"/>
              <w:rPr>
                <w:rFonts w:cs="Times New Roman"/>
                <w:b/>
                <w:iCs/>
                <w:sz w:val="24"/>
                <w:szCs w:val="24"/>
              </w:rPr>
            </w:pPr>
            <w:r>
              <w:rPr>
                <w:rFonts w:cs="Times New Roman"/>
                <w:b/>
                <w:iCs/>
                <w:sz w:val="24"/>
                <w:szCs w:val="24"/>
              </w:rPr>
              <w:t>221.6</w:t>
            </w:r>
          </w:p>
        </w:tc>
        <w:tc>
          <w:tcPr>
            <w:tcW w:w="236" w:type="dxa"/>
          </w:tcPr>
          <w:p w:rsidR="003F5FE6" w:rsidRDefault="00B53633" w:rsidP="00E14A97">
            <w:pPr>
              <w:spacing w:after="0" w:line="240" w:lineRule="auto"/>
              <w:jc w:val="center"/>
              <w:rPr>
                <w:rFonts w:cs="Times New Roman"/>
                <w:b/>
                <w:iCs/>
                <w:sz w:val="24"/>
                <w:szCs w:val="24"/>
              </w:rPr>
            </w:pPr>
            <w:r>
              <w:rPr>
                <w:rFonts w:cs="Times New Roman"/>
                <w:b/>
                <w:iCs/>
                <w:sz w:val="24"/>
                <w:szCs w:val="24"/>
              </w:rPr>
              <w:t>2.477</w:t>
            </w:r>
          </w:p>
        </w:tc>
        <w:tc>
          <w:tcPr>
            <w:tcW w:w="236" w:type="dxa"/>
          </w:tcPr>
          <w:p w:rsidR="003F5FE6" w:rsidRDefault="00C25997" w:rsidP="00E14A97">
            <w:pPr>
              <w:spacing w:after="0" w:line="240" w:lineRule="auto"/>
              <w:jc w:val="center"/>
              <w:rPr>
                <w:rFonts w:cs="Times New Roman"/>
                <w:b/>
                <w:iCs/>
                <w:sz w:val="24"/>
                <w:szCs w:val="24"/>
              </w:rPr>
            </w:pPr>
            <w:r>
              <w:rPr>
                <w:rFonts w:cs="Times New Roman"/>
                <w:b/>
                <w:iCs/>
                <w:sz w:val="24"/>
                <w:szCs w:val="24"/>
              </w:rPr>
              <w:t>46.91</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400</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5.52</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230</w:t>
            </w:r>
          </w:p>
        </w:tc>
        <w:tc>
          <w:tcPr>
            <w:tcW w:w="236" w:type="dxa"/>
          </w:tcPr>
          <w:p w:rsidR="003F5FE6" w:rsidRDefault="00B53633" w:rsidP="0013557D">
            <w:pPr>
              <w:spacing w:after="0" w:line="240" w:lineRule="auto"/>
              <w:jc w:val="center"/>
              <w:rPr>
                <w:rFonts w:cs="Times New Roman"/>
                <w:b/>
                <w:iCs/>
                <w:sz w:val="24"/>
                <w:szCs w:val="24"/>
              </w:rPr>
            </w:pPr>
            <w:r>
              <w:rPr>
                <w:rFonts w:cs="Times New Roman"/>
                <w:b/>
                <w:iCs/>
                <w:sz w:val="24"/>
                <w:szCs w:val="24"/>
              </w:rPr>
              <w:t>2.6</w:t>
            </w:r>
          </w:p>
        </w:tc>
        <w:tc>
          <w:tcPr>
            <w:tcW w:w="236" w:type="dxa"/>
          </w:tcPr>
          <w:p w:rsidR="003F5FE6" w:rsidRDefault="0081122A" w:rsidP="0013557D">
            <w:pPr>
              <w:spacing w:after="0" w:line="240" w:lineRule="auto"/>
              <w:jc w:val="center"/>
              <w:rPr>
                <w:rFonts w:cs="Times New Roman"/>
                <w:b/>
                <w:iCs/>
                <w:sz w:val="24"/>
                <w:szCs w:val="24"/>
              </w:rPr>
            </w:pPr>
            <w:r>
              <w:rPr>
                <w:rFonts w:cs="Times New Roman"/>
                <w:b/>
                <w:iCs/>
                <w:sz w:val="24"/>
                <w:szCs w:val="24"/>
              </w:rPr>
              <w:t>47.23</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500</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5.64</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235</w:t>
            </w:r>
          </w:p>
        </w:tc>
        <w:tc>
          <w:tcPr>
            <w:tcW w:w="236" w:type="dxa"/>
          </w:tcPr>
          <w:p w:rsidR="003F5FE6" w:rsidRDefault="00B53633" w:rsidP="0013557D">
            <w:pPr>
              <w:spacing w:after="0" w:line="240" w:lineRule="auto"/>
              <w:jc w:val="center"/>
              <w:rPr>
                <w:rFonts w:cs="Times New Roman"/>
                <w:b/>
                <w:iCs/>
                <w:sz w:val="24"/>
                <w:szCs w:val="24"/>
              </w:rPr>
            </w:pPr>
            <w:r>
              <w:rPr>
                <w:rFonts w:cs="Times New Roman"/>
                <w:b/>
                <w:iCs/>
                <w:sz w:val="24"/>
                <w:szCs w:val="24"/>
              </w:rPr>
              <w:t>2.69</w:t>
            </w:r>
          </w:p>
        </w:tc>
        <w:tc>
          <w:tcPr>
            <w:tcW w:w="236" w:type="dxa"/>
          </w:tcPr>
          <w:p w:rsidR="003F5FE6" w:rsidRDefault="00470ECE" w:rsidP="0013557D">
            <w:pPr>
              <w:spacing w:after="0" w:line="240" w:lineRule="auto"/>
              <w:jc w:val="center"/>
              <w:rPr>
                <w:rFonts w:cs="Times New Roman"/>
                <w:b/>
                <w:iCs/>
                <w:sz w:val="24"/>
                <w:szCs w:val="24"/>
              </w:rPr>
            </w:pPr>
            <w:r>
              <w:rPr>
                <w:rFonts w:cs="Times New Roman"/>
                <w:b/>
                <w:iCs/>
                <w:sz w:val="24"/>
                <w:szCs w:val="24"/>
              </w:rPr>
              <w:t>47.42</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1k</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5.84</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243.3</w:t>
            </w:r>
          </w:p>
        </w:tc>
        <w:tc>
          <w:tcPr>
            <w:tcW w:w="236" w:type="dxa"/>
          </w:tcPr>
          <w:p w:rsidR="003F5FE6" w:rsidRDefault="00B53633" w:rsidP="0013557D">
            <w:pPr>
              <w:spacing w:after="0" w:line="240" w:lineRule="auto"/>
              <w:jc w:val="center"/>
              <w:rPr>
                <w:rFonts w:cs="Times New Roman"/>
                <w:b/>
                <w:iCs/>
                <w:sz w:val="24"/>
                <w:szCs w:val="24"/>
              </w:rPr>
            </w:pPr>
            <w:r>
              <w:rPr>
                <w:rFonts w:cs="Times New Roman"/>
                <w:b/>
                <w:iCs/>
                <w:sz w:val="24"/>
                <w:szCs w:val="24"/>
              </w:rPr>
              <w:t>3</w:t>
            </w:r>
          </w:p>
        </w:tc>
        <w:tc>
          <w:tcPr>
            <w:tcW w:w="236" w:type="dxa"/>
          </w:tcPr>
          <w:p w:rsidR="003F5FE6" w:rsidRDefault="00E46695" w:rsidP="0013557D">
            <w:pPr>
              <w:spacing w:after="0" w:line="240" w:lineRule="auto"/>
              <w:jc w:val="center"/>
              <w:rPr>
                <w:rFonts w:cs="Times New Roman"/>
                <w:b/>
                <w:iCs/>
                <w:sz w:val="24"/>
                <w:szCs w:val="24"/>
              </w:rPr>
            </w:pPr>
            <w:r>
              <w:rPr>
                <w:rFonts w:cs="Times New Roman"/>
                <w:b/>
                <w:iCs/>
                <w:sz w:val="24"/>
                <w:szCs w:val="24"/>
              </w:rPr>
              <w:t>47.723</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10k</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6.08</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253.3</w:t>
            </w:r>
          </w:p>
        </w:tc>
        <w:tc>
          <w:tcPr>
            <w:tcW w:w="236" w:type="dxa"/>
          </w:tcPr>
          <w:p w:rsidR="003F5FE6" w:rsidRDefault="007F5A93" w:rsidP="0013557D">
            <w:pPr>
              <w:spacing w:after="0" w:line="240" w:lineRule="auto"/>
              <w:jc w:val="center"/>
              <w:rPr>
                <w:rFonts w:cs="Times New Roman"/>
                <w:b/>
                <w:iCs/>
                <w:sz w:val="24"/>
                <w:szCs w:val="24"/>
              </w:rPr>
            </w:pPr>
            <w:r>
              <w:rPr>
                <w:rFonts w:cs="Times New Roman"/>
                <w:b/>
                <w:iCs/>
                <w:sz w:val="24"/>
                <w:szCs w:val="24"/>
              </w:rPr>
              <w:t>4</w:t>
            </w:r>
          </w:p>
        </w:tc>
        <w:tc>
          <w:tcPr>
            <w:tcW w:w="236" w:type="dxa"/>
          </w:tcPr>
          <w:p w:rsidR="003F5FE6" w:rsidRDefault="000866F3" w:rsidP="0013557D">
            <w:pPr>
              <w:spacing w:after="0" w:line="240" w:lineRule="auto"/>
              <w:jc w:val="center"/>
              <w:rPr>
                <w:rFonts w:cs="Times New Roman"/>
                <w:b/>
                <w:iCs/>
                <w:sz w:val="24"/>
                <w:szCs w:val="24"/>
              </w:rPr>
            </w:pPr>
            <w:r>
              <w:rPr>
                <w:rFonts w:cs="Times New Roman"/>
                <w:b/>
                <w:iCs/>
                <w:sz w:val="24"/>
                <w:szCs w:val="24"/>
              </w:rPr>
              <w:t>48.07</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lastRenderedPageBreak/>
              <w:t>30k</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6.08</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253.3</w:t>
            </w:r>
          </w:p>
        </w:tc>
        <w:tc>
          <w:tcPr>
            <w:tcW w:w="236" w:type="dxa"/>
          </w:tcPr>
          <w:p w:rsidR="003F5FE6" w:rsidRDefault="007F5A93" w:rsidP="0013557D">
            <w:pPr>
              <w:spacing w:after="0" w:line="240" w:lineRule="auto"/>
              <w:jc w:val="center"/>
              <w:rPr>
                <w:rFonts w:cs="Times New Roman"/>
                <w:b/>
                <w:iCs/>
                <w:sz w:val="24"/>
                <w:szCs w:val="24"/>
              </w:rPr>
            </w:pPr>
            <w:r>
              <w:rPr>
                <w:rFonts w:cs="Times New Roman"/>
                <w:b/>
                <w:iCs/>
                <w:sz w:val="24"/>
                <w:szCs w:val="24"/>
              </w:rPr>
              <w:t>4.477</w:t>
            </w:r>
          </w:p>
        </w:tc>
        <w:tc>
          <w:tcPr>
            <w:tcW w:w="236" w:type="dxa"/>
          </w:tcPr>
          <w:p w:rsidR="003F5FE6" w:rsidRDefault="001573C6" w:rsidP="0013557D">
            <w:pPr>
              <w:spacing w:after="0" w:line="240" w:lineRule="auto"/>
              <w:jc w:val="center"/>
              <w:rPr>
                <w:rFonts w:cs="Times New Roman"/>
                <w:b/>
                <w:iCs/>
                <w:sz w:val="24"/>
                <w:szCs w:val="24"/>
              </w:rPr>
            </w:pPr>
            <w:r>
              <w:rPr>
                <w:rFonts w:cs="Times New Roman"/>
                <w:b/>
                <w:iCs/>
                <w:sz w:val="24"/>
                <w:szCs w:val="24"/>
              </w:rPr>
              <w:t>48.07</w:t>
            </w:r>
          </w:p>
        </w:tc>
      </w:tr>
      <w:tr w:rsidR="003F5FE6" w:rsidRPr="003E4DDE" w:rsidTr="003F5FE6">
        <w:trPr>
          <w:trHeight w:val="260"/>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100k</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6</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250</w:t>
            </w:r>
          </w:p>
        </w:tc>
        <w:tc>
          <w:tcPr>
            <w:tcW w:w="236" w:type="dxa"/>
          </w:tcPr>
          <w:p w:rsidR="003F5FE6" w:rsidRDefault="007F5A93" w:rsidP="0013557D">
            <w:pPr>
              <w:spacing w:after="0" w:line="240" w:lineRule="auto"/>
              <w:jc w:val="center"/>
              <w:rPr>
                <w:rFonts w:cs="Times New Roman"/>
                <w:b/>
                <w:iCs/>
                <w:sz w:val="24"/>
                <w:szCs w:val="24"/>
              </w:rPr>
            </w:pPr>
            <w:r>
              <w:rPr>
                <w:rFonts w:cs="Times New Roman"/>
                <w:b/>
                <w:iCs/>
                <w:sz w:val="24"/>
                <w:szCs w:val="24"/>
              </w:rPr>
              <w:t>5</w:t>
            </w:r>
          </w:p>
        </w:tc>
        <w:tc>
          <w:tcPr>
            <w:tcW w:w="236" w:type="dxa"/>
          </w:tcPr>
          <w:p w:rsidR="003F5FE6" w:rsidRDefault="001721EC" w:rsidP="0013557D">
            <w:pPr>
              <w:spacing w:after="0" w:line="240" w:lineRule="auto"/>
              <w:jc w:val="center"/>
              <w:rPr>
                <w:rFonts w:cs="Times New Roman"/>
                <w:b/>
                <w:iCs/>
                <w:sz w:val="24"/>
                <w:szCs w:val="24"/>
              </w:rPr>
            </w:pPr>
            <w:r>
              <w:rPr>
                <w:rFonts w:cs="Times New Roman"/>
                <w:b/>
                <w:iCs/>
                <w:sz w:val="24"/>
                <w:szCs w:val="24"/>
              </w:rPr>
              <w:t>47.96</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300k</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5.88</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245</w:t>
            </w:r>
          </w:p>
        </w:tc>
        <w:tc>
          <w:tcPr>
            <w:tcW w:w="236" w:type="dxa"/>
          </w:tcPr>
          <w:p w:rsidR="003F5FE6" w:rsidRDefault="007F5A93" w:rsidP="0013557D">
            <w:pPr>
              <w:spacing w:after="0" w:line="240" w:lineRule="auto"/>
              <w:jc w:val="center"/>
              <w:rPr>
                <w:rFonts w:cs="Times New Roman"/>
                <w:b/>
                <w:iCs/>
                <w:sz w:val="24"/>
                <w:szCs w:val="24"/>
              </w:rPr>
            </w:pPr>
            <w:r>
              <w:rPr>
                <w:rFonts w:cs="Times New Roman"/>
                <w:b/>
                <w:iCs/>
                <w:sz w:val="24"/>
                <w:szCs w:val="24"/>
              </w:rPr>
              <w:t>5.477</w:t>
            </w:r>
          </w:p>
        </w:tc>
        <w:tc>
          <w:tcPr>
            <w:tcW w:w="236" w:type="dxa"/>
          </w:tcPr>
          <w:p w:rsidR="003F5FE6" w:rsidRDefault="00A2491A" w:rsidP="0013557D">
            <w:pPr>
              <w:spacing w:after="0" w:line="240" w:lineRule="auto"/>
              <w:jc w:val="center"/>
              <w:rPr>
                <w:rFonts w:cs="Times New Roman"/>
                <w:b/>
                <w:iCs/>
                <w:sz w:val="24"/>
                <w:szCs w:val="24"/>
              </w:rPr>
            </w:pPr>
            <w:r>
              <w:rPr>
                <w:rFonts w:cs="Times New Roman"/>
                <w:b/>
                <w:iCs/>
                <w:sz w:val="24"/>
                <w:szCs w:val="24"/>
              </w:rPr>
              <w:t>47.78</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400k</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5.72</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238.3</w:t>
            </w:r>
          </w:p>
        </w:tc>
        <w:tc>
          <w:tcPr>
            <w:tcW w:w="236" w:type="dxa"/>
          </w:tcPr>
          <w:p w:rsidR="003F5FE6" w:rsidRDefault="007F5A93" w:rsidP="0013557D">
            <w:pPr>
              <w:spacing w:after="0" w:line="240" w:lineRule="auto"/>
              <w:jc w:val="center"/>
              <w:rPr>
                <w:rFonts w:cs="Times New Roman"/>
                <w:b/>
                <w:iCs/>
                <w:sz w:val="24"/>
                <w:szCs w:val="24"/>
              </w:rPr>
            </w:pPr>
            <w:r>
              <w:rPr>
                <w:rFonts w:cs="Times New Roman"/>
                <w:b/>
                <w:iCs/>
                <w:sz w:val="24"/>
                <w:szCs w:val="24"/>
              </w:rPr>
              <w:t>5.6</w:t>
            </w:r>
          </w:p>
        </w:tc>
        <w:tc>
          <w:tcPr>
            <w:tcW w:w="236" w:type="dxa"/>
          </w:tcPr>
          <w:p w:rsidR="003F5FE6" w:rsidRDefault="00B53896" w:rsidP="0013557D">
            <w:pPr>
              <w:spacing w:after="0" w:line="240" w:lineRule="auto"/>
              <w:jc w:val="center"/>
              <w:rPr>
                <w:rFonts w:cs="Times New Roman"/>
                <w:b/>
                <w:iCs/>
                <w:sz w:val="24"/>
                <w:szCs w:val="24"/>
              </w:rPr>
            </w:pPr>
            <w:r>
              <w:rPr>
                <w:rFonts w:cs="Times New Roman"/>
                <w:b/>
                <w:iCs/>
                <w:sz w:val="24"/>
                <w:szCs w:val="24"/>
              </w:rPr>
              <w:t>47.54</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500k</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5.6</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233.3</w:t>
            </w:r>
          </w:p>
        </w:tc>
        <w:tc>
          <w:tcPr>
            <w:tcW w:w="236" w:type="dxa"/>
          </w:tcPr>
          <w:p w:rsidR="003F5FE6" w:rsidRDefault="007F5A93" w:rsidP="0013557D">
            <w:pPr>
              <w:spacing w:after="0" w:line="240" w:lineRule="auto"/>
              <w:jc w:val="center"/>
              <w:rPr>
                <w:rFonts w:cs="Times New Roman"/>
                <w:b/>
                <w:iCs/>
                <w:sz w:val="24"/>
                <w:szCs w:val="24"/>
              </w:rPr>
            </w:pPr>
            <w:r>
              <w:rPr>
                <w:rFonts w:cs="Times New Roman"/>
                <w:b/>
                <w:iCs/>
                <w:sz w:val="24"/>
                <w:szCs w:val="24"/>
              </w:rPr>
              <w:t>5.69</w:t>
            </w:r>
          </w:p>
        </w:tc>
        <w:tc>
          <w:tcPr>
            <w:tcW w:w="236" w:type="dxa"/>
          </w:tcPr>
          <w:p w:rsidR="003F5FE6" w:rsidRDefault="00367548" w:rsidP="0013557D">
            <w:pPr>
              <w:spacing w:after="0" w:line="240" w:lineRule="auto"/>
              <w:jc w:val="center"/>
              <w:rPr>
                <w:rFonts w:cs="Times New Roman"/>
                <w:b/>
                <w:iCs/>
                <w:sz w:val="24"/>
                <w:szCs w:val="24"/>
              </w:rPr>
            </w:pPr>
            <w:r>
              <w:rPr>
                <w:rFonts w:cs="Times New Roman"/>
                <w:b/>
                <w:iCs/>
                <w:sz w:val="24"/>
                <w:szCs w:val="24"/>
              </w:rPr>
              <w:t>47.36</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1M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4.64</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193.3</w:t>
            </w:r>
          </w:p>
        </w:tc>
        <w:tc>
          <w:tcPr>
            <w:tcW w:w="236" w:type="dxa"/>
          </w:tcPr>
          <w:p w:rsidR="003F5FE6" w:rsidRDefault="007F5A93" w:rsidP="0013557D">
            <w:pPr>
              <w:spacing w:after="0" w:line="240" w:lineRule="auto"/>
              <w:jc w:val="center"/>
              <w:rPr>
                <w:rFonts w:cs="Times New Roman"/>
                <w:b/>
                <w:iCs/>
                <w:sz w:val="24"/>
                <w:szCs w:val="24"/>
              </w:rPr>
            </w:pPr>
            <w:r>
              <w:rPr>
                <w:rFonts w:cs="Times New Roman"/>
                <w:b/>
                <w:iCs/>
                <w:sz w:val="24"/>
                <w:szCs w:val="24"/>
              </w:rPr>
              <w:t>6</w:t>
            </w:r>
          </w:p>
        </w:tc>
        <w:tc>
          <w:tcPr>
            <w:tcW w:w="236" w:type="dxa"/>
          </w:tcPr>
          <w:p w:rsidR="003F5FE6" w:rsidRDefault="0045364A" w:rsidP="0013557D">
            <w:pPr>
              <w:spacing w:after="0" w:line="240" w:lineRule="auto"/>
              <w:jc w:val="center"/>
              <w:rPr>
                <w:rFonts w:cs="Times New Roman"/>
                <w:b/>
                <w:iCs/>
                <w:sz w:val="24"/>
                <w:szCs w:val="24"/>
              </w:rPr>
            </w:pPr>
            <w:r>
              <w:rPr>
                <w:rFonts w:cs="Times New Roman"/>
                <w:b/>
                <w:iCs/>
                <w:sz w:val="24"/>
                <w:szCs w:val="24"/>
              </w:rPr>
              <w:t>45.72</w:t>
            </w:r>
          </w:p>
        </w:tc>
      </w:tr>
      <w:tr w:rsidR="003F5FE6" w:rsidRPr="003E4DDE" w:rsidTr="003F5FE6">
        <w:trPr>
          <w:jc w:val="center"/>
        </w:trPr>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24m</w:t>
            </w:r>
          </w:p>
        </w:tc>
        <w:tc>
          <w:tcPr>
            <w:tcW w:w="0" w:type="auto"/>
          </w:tcPr>
          <w:p w:rsidR="003F5FE6" w:rsidRPr="007B5BEA" w:rsidRDefault="003F5FE6" w:rsidP="0013557D">
            <w:pPr>
              <w:spacing w:after="0" w:line="240" w:lineRule="auto"/>
              <w:jc w:val="center"/>
              <w:rPr>
                <w:rFonts w:cs="Times New Roman"/>
                <w:b/>
                <w:iCs/>
                <w:sz w:val="24"/>
                <w:szCs w:val="24"/>
              </w:rPr>
            </w:pPr>
            <w:r w:rsidRPr="007B5BEA">
              <w:rPr>
                <w:rFonts w:cs="Times New Roman"/>
                <w:b/>
                <w:iCs/>
                <w:sz w:val="24"/>
                <w:szCs w:val="24"/>
              </w:rPr>
              <w:t>3.5</w:t>
            </w:r>
          </w:p>
        </w:tc>
        <w:tc>
          <w:tcPr>
            <w:tcW w:w="0" w:type="auto"/>
          </w:tcPr>
          <w:p w:rsidR="003F5FE6" w:rsidRPr="007B5BEA" w:rsidRDefault="003F5FE6" w:rsidP="0013557D">
            <w:pPr>
              <w:spacing w:after="0" w:line="240" w:lineRule="auto"/>
              <w:jc w:val="center"/>
              <w:rPr>
                <w:rFonts w:cs="Times New Roman"/>
                <w:b/>
                <w:iCs/>
                <w:sz w:val="24"/>
                <w:szCs w:val="24"/>
              </w:rPr>
            </w:pPr>
            <w:r>
              <w:rPr>
                <w:rFonts w:cs="Times New Roman"/>
                <w:b/>
                <w:iCs/>
                <w:sz w:val="24"/>
                <w:szCs w:val="24"/>
              </w:rPr>
              <w:t>145.8</w:t>
            </w:r>
          </w:p>
        </w:tc>
        <w:tc>
          <w:tcPr>
            <w:tcW w:w="236" w:type="dxa"/>
          </w:tcPr>
          <w:p w:rsidR="003F5FE6" w:rsidRDefault="002A4709" w:rsidP="0013557D">
            <w:pPr>
              <w:spacing w:after="0" w:line="240" w:lineRule="auto"/>
              <w:jc w:val="center"/>
              <w:rPr>
                <w:rFonts w:cs="Times New Roman"/>
                <w:b/>
                <w:iCs/>
                <w:sz w:val="24"/>
                <w:szCs w:val="24"/>
              </w:rPr>
            </w:pPr>
            <w:r>
              <w:rPr>
                <w:rFonts w:cs="Times New Roman"/>
                <w:b/>
                <w:iCs/>
                <w:sz w:val="24"/>
                <w:szCs w:val="24"/>
              </w:rPr>
              <w:t>6.3</w:t>
            </w:r>
          </w:p>
        </w:tc>
        <w:tc>
          <w:tcPr>
            <w:tcW w:w="236" w:type="dxa"/>
          </w:tcPr>
          <w:p w:rsidR="003F5FE6" w:rsidRDefault="00447BA7" w:rsidP="0013557D">
            <w:pPr>
              <w:spacing w:after="0" w:line="240" w:lineRule="auto"/>
              <w:jc w:val="center"/>
              <w:rPr>
                <w:rFonts w:cs="Times New Roman"/>
                <w:b/>
                <w:iCs/>
                <w:sz w:val="24"/>
                <w:szCs w:val="24"/>
              </w:rPr>
            </w:pPr>
            <w:r>
              <w:rPr>
                <w:rFonts w:cs="Times New Roman"/>
                <w:b/>
                <w:iCs/>
                <w:sz w:val="24"/>
                <w:szCs w:val="24"/>
              </w:rPr>
              <w:t>43.27</w:t>
            </w:r>
          </w:p>
        </w:tc>
      </w:tr>
    </w:tbl>
    <w:p w:rsidR="00586FFC" w:rsidRPr="008C0594" w:rsidRDefault="00586FFC" w:rsidP="008C0594">
      <w:pPr>
        <w:rPr>
          <w:rFonts w:cs="Times New Roman"/>
          <w:sz w:val="24"/>
          <w:szCs w:val="24"/>
        </w:rPr>
      </w:pPr>
    </w:p>
    <w:p w:rsidR="00C63359" w:rsidRDefault="00AE14EB" w:rsidP="009622C4">
      <w:pPr>
        <w:rPr>
          <w:sz w:val="24"/>
          <w:szCs w:val="24"/>
        </w:rPr>
      </w:pPr>
      <w:r w:rsidRPr="00AE14EB">
        <w:rPr>
          <w:sz w:val="24"/>
          <w:szCs w:val="24"/>
        </w:rPr>
        <w:t xml:space="preserve">The plot </w:t>
      </w:r>
      <w:r>
        <w:rPr>
          <w:sz w:val="24"/>
          <w:szCs w:val="24"/>
        </w:rPr>
        <w:t xml:space="preserve">of the gain in decibels vs </w:t>
      </w:r>
      <w:proofErr w:type="gramStart"/>
      <w:r>
        <w:rPr>
          <w:sz w:val="24"/>
          <w:szCs w:val="24"/>
        </w:rPr>
        <w:t>log(</w:t>
      </w:r>
      <w:proofErr w:type="gramEnd"/>
      <w:r>
        <w:rPr>
          <w:sz w:val="24"/>
          <w:szCs w:val="24"/>
        </w:rPr>
        <w:t>f) can be seen in figure 8.</w:t>
      </w:r>
    </w:p>
    <w:p w:rsidR="00AE14EB" w:rsidRDefault="00AE14EB" w:rsidP="00AE14EB">
      <w:pPr>
        <w:keepNext/>
        <w:jc w:val="center"/>
      </w:pPr>
      <w:r>
        <w:rPr>
          <w:noProof/>
          <w:sz w:val="24"/>
          <w:szCs w:val="24"/>
        </w:rPr>
        <w:drawing>
          <wp:inline distT="0" distB="0" distL="0" distR="0">
            <wp:extent cx="5372850" cy="401058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ot.PNG"/>
                    <pic:cNvPicPr/>
                  </pic:nvPicPr>
                  <pic:blipFill>
                    <a:blip r:embed="rId24">
                      <a:extLst>
                        <a:ext uri="{28A0092B-C50C-407E-A947-70E740481C1C}">
                          <a14:useLocalDpi xmlns:a14="http://schemas.microsoft.com/office/drawing/2010/main" val="0"/>
                        </a:ext>
                      </a:extLst>
                    </a:blip>
                    <a:stretch>
                      <a:fillRect/>
                    </a:stretch>
                  </pic:blipFill>
                  <pic:spPr>
                    <a:xfrm>
                      <a:off x="0" y="0"/>
                      <a:ext cx="5372850" cy="4010585"/>
                    </a:xfrm>
                    <a:prstGeom prst="rect">
                      <a:avLst/>
                    </a:prstGeom>
                  </pic:spPr>
                </pic:pic>
              </a:graphicData>
            </a:graphic>
          </wp:inline>
        </w:drawing>
      </w:r>
    </w:p>
    <w:p w:rsidR="00AE14EB" w:rsidRDefault="00AE14EB" w:rsidP="00AE14EB">
      <w:pPr>
        <w:pStyle w:val="Caption"/>
        <w:jc w:val="center"/>
      </w:pPr>
      <w:r>
        <w:t xml:space="preserve">Figure </w:t>
      </w:r>
      <w:fldSimple w:instr=" SEQ Figure \* ARABIC ">
        <w:r w:rsidR="00C20637">
          <w:rPr>
            <w:noProof/>
          </w:rPr>
          <w:t>8</w:t>
        </w:r>
      </w:fldSimple>
      <w:r>
        <w:t xml:space="preserve"> : Frequency Response Curve</w:t>
      </w:r>
    </w:p>
    <w:p w:rsidR="001A7DC3" w:rsidRDefault="00CB00EC" w:rsidP="001A7DC3">
      <w:pPr>
        <w:rPr>
          <w:sz w:val="24"/>
          <w:szCs w:val="24"/>
        </w:rPr>
      </w:pPr>
      <w:r>
        <w:rPr>
          <w:sz w:val="24"/>
          <w:szCs w:val="24"/>
        </w:rPr>
        <w:t>-The output amplitude depends on the frequency. At low frequencies the output amplitude is amplified by a small amount. Bypass and coupling capacitors cause this attenuation in the gain of the amplifier. At high frequencies similar effects happen to the gain as it gets attenuated.</w:t>
      </w:r>
      <w:r w:rsidR="001A7DC3">
        <w:rPr>
          <w:sz w:val="24"/>
          <w:szCs w:val="24"/>
        </w:rPr>
        <w:t xml:space="preserve"> The gain is constant between 300 Hz and 489778.8 Hz. The maximum gain is 48 dB, 0.707 of that is 45 </w:t>
      </w:r>
      <w:proofErr w:type="spellStart"/>
      <w:r w:rsidR="001A7DC3">
        <w:rPr>
          <w:sz w:val="24"/>
          <w:szCs w:val="24"/>
        </w:rPr>
        <w:t>dB.</w:t>
      </w:r>
      <w:proofErr w:type="spellEnd"/>
      <w:r w:rsidR="001A7DC3">
        <w:rPr>
          <w:sz w:val="24"/>
          <w:szCs w:val="24"/>
        </w:rPr>
        <w:t xml:space="preserve"> This gain happens at two frequencies: 177.8 Hz and 1258925.4 Hz, these frequencies are pointed at with an arrow in figure 8. The difference between them is 1258747.6 Hz.</w:t>
      </w:r>
    </w:p>
    <w:p w:rsidR="009A01D3" w:rsidRDefault="009A01D3" w:rsidP="001A7DC3">
      <w:pPr>
        <w:rPr>
          <w:sz w:val="24"/>
          <w:szCs w:val="24"/>
        </w:rPr>
      </w:pPr>
    </w:p>
    <w:p w:rsidR="00944C90" w:rsidRDefault="00944C90" w:rsidP="00944C90">
      <w:pPr>
        <w:rPr>
          <w:b/>
          <w:bCs/>
          <w:sz w:val="28"/>
          <w:szCs w:val="28"/>
        </w:rPr>
      </w:pPr>
      <w:r w:rsidRPr="00944C90">
        <w:rPr>
          <w:b/>
          <w:bCs/>
          <w:sz w:val="28"/>
          <w:szCs w:val="28"/>
        </w:rPr>
        <w:lastRenderedPageBreak/>
        <w:t>III.</w:t>
      </w:r>
      <w:r>
        <w:rPr>
          <w:b/>
          <w:bCs/>
          <w:sz w:val="28"/>
          <w:szCs w:val="28"/>
        </w:rPr>
        <w:t>DIFFERENTIAL AMPLIFIER:</w:t>
      </w:r>
    </w:p>
    <w:p w:rsidR="006575D4" w:rsidRPr="006575D4" w:rsidRDefault="006575D4" w:rsidP="006575D4">
      <w:pPr>
        <w:pStyle w:val="ListParagraph"/>
        <w:ind w:left="0"/>
        <w:rPr>
          <w:rFonts w:asciiTheme="minorHAnsi" w:hAnsiTheme="minorHAnsi"/>
          <w:bCs/>
          <w:iCs/>
          <w:sz w:val="24"/>
          <w:szCs w:val="24"/>
        </w:rPr>
      </w:pPr>
      <w:r w:rsidRPr="006575D4">
        <w:rPr>
          <w:rFonts w:asciiTheme="minorHAnsi" w:hAnsiTheme="minorHAnsi"/>
          <w:bCs/>
          <w:iCs/>
          <w:sz w:val="24"/>
          <w:szCs w:val="24"/>
        </w:rPr>
        <w:t>T</w:t>
      </w:r>
      <w:r w:rsidRPr="006575D4">
        <w:rPr>
          <w:rFonts w:asciiTheme="minorHAnsi" w:hAnsiTheme="minorHAnsi"/>
          <w:bCs/>
          <w:iCs/>
          <w:sz w:val="24"/>
          <w:szCs w:val="24"/>
        </w:rPr>
        <w:t>he circuit shown in Fig. (5.2)</w:t>
      </w:r>
      <w:r w:rsidRPr="006575D4">
        <w:rPr>
          <w:rFonts w:asciiTheme="minorHAnsi" w:hAnsiTheme="minorHAnsi"/>
          <w:bCs/>
          <w:iCs/>
          <w:sz w:val="24"/>
          <w:szCs w:val="24"/>
        </w:rPr>
        <w:t xml:space="preserve"> was connected</w:t>
      </w:r>
      <w:r w:rsidRPr="006575D4">
        <w:rPr>
          <w:rFonts w:asciiTheme="minorHAnsi" w:hAnsiTheme="minorHAnsi"/>
          <w:bCs/>
          <w:iCs/>
          <w:sz w:val="24"/>
          <w:szCs w:val="24"/>
        </w:rPr>
        <w:t>.</w:t>
      </w:r>
      <w:r w:rsidRPr="006575D4">
        <w:rPr>
          <w:rFonts w:asciiTheme="minorHAnsi" w:hAnsiTheme="minorHAnsi"/>
          <w:bCs/>
          <w:iCs/>
          <w:sz w:val="24"/>
          <w:szCs w:val="24"/>
        </w:rPr>
        <w:t xml:space="preserve"> Using</w:t>
      </w:r>
      <w:r w:rsidRPr="006575D4">
        <w:rPr>
          <w:rFonts w:asciiTheme="minorHAnsi" w:hAnsiTheme="minorHAnsi"/>
          <w:bCs/>
          <w:iCs/>
          <w:sz w:val="24"/>
          <w:szCs w:val="24"/>
        </w:rPr>
        <w:t xml:space="preserve"> the potentiometer and the variable dc</w:t>
      </w:r>
      <w:r w:rsidRPr="006575D4">
        <w:rPr>
          <w:rFonts w:asciiTheme="minorHAnsi" w:hAnsiTheme="minorHAnsi"/>
          <w:bCs/>
          <w:iCs/>
          <w:sz w:val="24"/>
          <w:szCs w:val="24"/>
        </w:rPr>
        <w:t xml:space="preserve"> source one</w:t>
      </w:r>
      <w:r w:rsidRPr="006575D4">
        <w:rPr>
          <w:rFonts w:asciiTheme="minorHAnsi" w:hAnsiTheme="minorHAnsi"/>
          <w:bCs/>
          <w:iCs/>
          <w:sz w:val="24"/>
          <w:szCs w:val="24"/>
        </w:rPr>
        <w:t xml:space="preserve"> can </w:t>
      </w:r>
      <w:r w:rsidRPr="006575D4">
        <w:rPr>
          <w:rFonts w:asciiTheme="minorHAnsi" w:hAnsiTheme="minorHAnsi"/>
          <w:bCs/>
          <w:iCs/>
          <w:sz w:val="24"/>
          <w:szCs w:val="24"/>
        </w:rPr>
        <w:t>set V1=V2 and measure the output voltage.</w:t>
      </w:r>
    </w:p>
    <w:p w:rsidR="00944C90" w:rsidRDefault="006575D4" w:rsidP="00944C90">
      <w:r>
        <w:object w:dxaOrig="11249" w:dyaOrig="8530">
          <v:shape id="_x0000_i1030" type="#_x0000_t75" style="width:482.25pt;height:254.25pt" o:ole="">
            <v:imagedata r:id="rId25" o:title=""/>
          </v:shape>
          <o:OLEObject Type="Embed" ProgID="Visio.Drawing.11" ShapeID="_x0000_i1030" DrawAspect="Content" ObjectID="_1551902249" r:id="rId26"/>
        </w:objec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1891"/>
      </w:tblGrid>
      <w:tr w:rsidR="00154E37" w:rsidRPr="00DF282F" w:rsidTr="00CD09BA">
        <w:trPr>
          <w:jc w:val="center"/>
        </w:trPr>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V1=V2(V)</w:t>
            </w:r>
          </w:p>
        </w:tc>
        <w:tc>
          <w:tcPr>
            <w:tcW w:w="0" w:type="auto"/>
          </w:tcPr>
          <w:p w:rsidR="00154E37" w:rsidRPr="00DF282F" w:rsidRDefault="00154E37" w:rsidP="00CD09BA">
            <w:pPr>
              <w:spacing w:after="0" w:line="240" w:lineRule="auto"/>
              <w:ind w:right="900"/>
              <w:jc w:val="center"/>
              <w:rPr>
                <w:b/>
                <w:iCs/>
                <w:sz w:val="24"/>
                <w:szCs w:val="24"/>
              </w:rPr>
            </w:pPr>
            <w:proofErr w:type="spellStart"/>
            <w:r w:rsidRPr="00DF282F">
              <w:rPr>
                <w:b/>
                <w:iCs/>
                <w:sz w:val="24"/>
                <w:szCs w:val="24"/>
              </w:rPr>
              <w:t>Vout</w:t>
            </w:r>
            <w:proofErr w:type="spellEnd"/>
            <w:r w:rsidRPr="00DF282F">
              <w:rPr>
                <w:b/>
                <w:iCs/>
                <w:sz w:val="24"/>
                <w:szCs w:val="24"/>
              </w:rPr>
              <w:t>(V)</w:t>
            </w:r>
          </w:p>
        </w:tc>
      </w:tr>
      <w:tr w:rsidR="00154E37" w:rsidRPr="00DF282F" w:rsidTr="00CD09BA">
        <w:trPr>
          <w:jc w:val="center"/>
        </w:trPr>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0</w:t>
            </w:r>
          </w:p>
        </w:tc>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7.79</w:t>
            </w:r>
          </w:p>
        </w:tc>
      </w:tr>
      <w:tr w:rsidR="00154E37" w:rsidRPr="00DF282F" w:rsidTr="00CD09BA">
        <w:trPr>
          <w:jc w:val="center"/>
        </w:trPr>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1</w:t>
            </w:r>
          </w:p>
        </w:tc>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7.436</w:t>
            </w:r>
          </w:p>
        </w:tc>
      </w:tr>
      <w:tr w:rsidR="00154E37" w:rsidRPr="00DF282F" w:rsidTr="00CD09BA">
        <w:trPr>
          <w:jc w:val="center"/>
        </w:trPr>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2</w:t>
            </w:r>
          </w:p>
        </w:tc>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6.936</w:t>
            </w:r>
          </w:p>
        </w:tc>
      </w:tr>
      <w:tr w:rsidR="00154E37" w:rsidRPr="00DF282F" w:rsidTr="00CD09BA">
        <w:trPr>
          <w:jc w:val="center"/>
        </w:trPr>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3</w:t>
            </w:r>
          </w:p>
        </w:tc>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6.3</w:t>
            </w:r>
          </w:p>
        </w:tc>
      </w:tr>
      <w:tr w:rsidR="00154E37" w:rsidRPr="00DF282F" w:rsidTr="00CD09BA">
        <w:trPr>
          <w:jc w:val="center"/>
        </w:trPr>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4</w:t>
            </w:r>
          </w:p>
        </w:tc>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5.768</w:t>
            </w:r>
          </w:p>
        </w:tc>
      </w:tr>
      <w:tr w:rsidR="00154E37" w:rsidRPr="00DF282F" w:rsidTr="00CD09BA">
        <w:trPr>
          <w:jc w:val="center"/>
        </w:trPr>
        <w:tc>
          <w:tcPr>
            <w:tcW w:w="0" w:type="auto"/>
          </w:tcPr>
          <w:p w:rsidR="00154E37" w:rsidRPr="00DF282F" w:rsidRDefault="00F46CDB" w:rsidP="00CD09BA">
            <w:pPr>
              <w:spacing w:after="0" w:line="240" w:lineRule="auto"/>
              <w:ind w:right="900"/>
              <w:jc w:val="center"/>
              <w:rPr>
                <w:b/>
                <w:iCs/>
                <w:sz w:val="24"/>
                <w:szCs w:val="24"/>
              </w:rPr>
            </w:pPr>
            <w:r>
              <w:rPr>
                <w:b/>
                <w:iCs/>
                <w:sz w:val="24"/>
                <w:szCs w:val="24"/>
              </w:rPr>
              <w:t>4.61</w:t>
            </w:r>
          </w:p>
        </w:tc>
        <w:tc>
          <w:tcPr>
            <w:tcW w:w="0" w:type="auto"/>
          </w:tcPr>
          <w:p w:rsidR="00154E37" w:rsidRPr="00DF282F" w:rsidRDefault="00154E37" w:rsidP="00CD09BA">
            <w:pPr>
              <w:spacing w:after="0" w:line="240" w:lineRule="auto"/>
              <w:ind w:right="900"/>
              <w:jc w:val="center"/>
              <w:rPr>
                <w:b/>
                <w:iCs/>
                <w:sz w:val="24"/>
                <w:szCs w:val="24"/>
              </w:rPr>
            </w:pPr>
            <w:r w:rsidRPr="00DF282F">
              <w:rPr>
                <w:b/>
                <w:iCs/>
                <w:sz w:val="24"/>
                <w:szCs w:val="24"/>
              </w:rPr>
              <w:t>5.46</w:t>
            </w:r>
          </w:p>
        </w:tc>
      </w:tr>
    </w:tbl>
    <w:p w:rsidR="006575D4" w:rsidRPr="00944C90" w:rsidRDefault="006575D4" w:rsidP="00944C90">
      <w:pPr>
        <w:rPr>
          <w:sz w:val="24"/>
          <w:szCs w:val="24"/>
        </w:rPr>
      </w:pPr>
    </w:p>
    <w:p w:rsidR="0033785F" w:rsidRDefault="0033785F" w:rsidP="0033785F">
      <w:pPr>
        <w:keepNext/>
        <w:jc w:val="center"/>
      </w:pPr>
      <w:r>
        <w:rPr>
          <w:noProof/>
          <w:sz w:val="24"/>
          <w:szCs w:val="24"/>
        </w:rPr>
        <w:lastRenderedPageBreak/>
        <w:drawing>
          <wp:inline distT="0" distB="0" distL="0" distR="0">
            <wp:extent cx="5344271" cy="4001058"/>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1=v2.PNG"/>
                    <pic:cNvPicPr/>
                  </pic:nvPicPr>
                  <pic:blipFill>
                    <a:blip r:embed="rId27">
                      <a:extLst>
                        <a:ext uri="{28A0092B-C50C-407E-A947-70E740481C1C}">
                          <a14:useLocalDpi xmlns:a14="http://schemas.microsoft.com/office/drawing/2010/main" val="0"/>
                        </a:ext>
                      </a:extLst>
                    </a:blip>
                    <a:stretch>
                      <a:fillRect/>
                    </a:stretch>
                  </pic:blipFill>
                  <pic:spPr>
                    <a:xfrm>
                      <a:off x="0" y="0"/>
                      <a:ext cx="5344271" cy="4001058"/>
                    </a:xfrm>
                    <a:prstGeom prst="rect">
                      <a:avLst/>
                    </a:prstGeom>
                  </pic:spPr>
                </pic:pic>
              </a:graphicData>
            </a:graphic>
          </wp:inline>
        </w:drawing>
      </w:r>
    </w:p>
    <w:p w:rsidR="009A01D3" w:rsidRDefault="0033785F" w:rsidP="00C20637">
      <w:pPr>
        <w:pStyle w:val="Caption"/>
        <w:jc w:val="center"/>
      </w:pPr>
      <w:r>
        <w:t xml:space="preserve">Figure </w:t>
      </w:r>
      <w:fldSimple w:instr=" SEQ Figure \* ARABIC ">
        <w:r w:rsidR="00C20637">
          <w:rPr>
            <w:noProof/>
          </w:rPr>
          <w:t>9</w:t>
        </w:r>
      </w:fldSimple>
      <w:r>
        <w:t xml:space="preserve"> : </w:t>
      </w:r>
      <w:r w:rsidR="00C20637">
        <w:t>Common mode gain</w:t>
      </w:r>
    </w:p>
    <w:p w:rsidR="0033785F" w:rsidRPr="0033785F" w:rsidRDefault="0033785F" w:rsidP="0033785F">
      <w:pPr>
        <w:rPr>
          <w:sz w:val="24"/>
          <w:szCs w:val="24"/>
        </w:rPr>
      </w:pPr>
    </w:p>
    <w:p w:rsidR="00DB0923" w:rsidRDefault="007006A8" w:rsidP="00AF3E67">
      <w:pPr>
        <w:rPr>
          <w:sz w:val="24"/>
          <w:szCs w:val="24"/>
        </w:rPr>
      </w:pPr>
      <w:r>
        <w:rPr>
          <w:sz w:val="24"/>
          <w:szCs w:val="24"/>
        </w:rPr>
        <w:t>The graph in figure 9 has a slope of -0.532. This slop represents the common mode gain.</w:t>
      </w:r>
      <w:r w:rsidR="00152187">
        <w:rPr>
          <w:sz w:val="24"/>
          <w:szCs w:val="24"/>
        </w:rPr>
        <w:t xml:space="preserve"> The experimental value of Ac is the slope=-0.532.</w:t>
      </w:r>
    </w:p>
    <w:p w:rsidR="00852085" w:rsidRDefault="00852085" w:rsidP="00AF3E67">
      <w:pPr>
        <w:rPr>
          <w:sz w:val="24"/>
          <w:szCs w:val="24"/>
        </w:rPr>
      </w:pPr>
    </w:p>
    <w:p w:rsidR="00852085" w:rsidRDefault="00852085" w:rsidP="00AF3E67">
      <w:pPr>
        <w:rPr>
          <w:sz w:val="24"/>
          <w:szCs w:val="24"/>
        </w:rPr>
      </w:pPr>
      <w:r>
        <w:rPr>
          <w:sz w:val="24"/>
          <w:szCs w:val="24"/>
        </w:rPr>
        <w:t>Then for the same circuit as above but with V1/=V2.</w:t>
      </w:r>
      <w:r w:rsidR="0095483A">
        <w:rPr>
          <w:sz w:val="24"/>
          <w:szCs w:val="24"/>
        </w:rPr>
        <w:t xml:space="preserve"> The input values were changed since some values in the manual were unreachable practically!</w:t>
      </w:r>
    </w:p>
    <w:p w:rsidR="00852085" w:rsidRDefault="00852085" w:rsidP="00AF3E67">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6"/>
        <w:gridCol w:w="1716"/>
        <w:gridCol w:w="1917"/>
      </w:tblGrid>
      <w:tr w:rsidR="00852085" w:rsidRPr="003E4DDE" w:rsidTr="00CD09BA">
        <w:trPr>
          <w:jc w:val="center"/>
        </w:trPr>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sidRPr="007324BE">
              <w:rPr>
                <w:rFonts w:ascii="Times New Roman" w:hAnsi="Times New Roman"/>
                <w:b/>
                <w:i/>
                <w:sz w:val="24"/>
                <w:szCs w:val="24"/>
              </w:rPr>
              <w:t>V1(V)</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sidRPr="007324BE">
              <w:rPr>
                <w:rFonts w:ascii="Times New Roman" w:hAnsi="Times New Roman"/>
                <w:b/>
                <w:i/>
                <w:sz w:val="24"/>
                <w:szCs w:val="24"/>
              </w:rPr>
              <w:t>V2(V)</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proofErr w:type="spellStart"/>
            <w:r w:rsidRPr="007324BE">
              <w:rPr>
                <w:rFonts w:ascii="Times New Roman" w:hAnsi="Times New Roman"/>
                <w:b/>
                <w:i/>
                <w:sz w:val="24"/>
                <w:szCs w:val="24"/>
              </w:rPr>
              <w:t>Vout</w:t>
            </w:r>
            <w:proofErr w:type="spellEnd"/>
            <w:r w:rsidRPr="007324BE">
              <w:rPr>
                <w:rFonts w:ascii="Times New Roman" w:hAnsi="Times New Roman"/>
                <w:b/>
                <w:i/>
                <w:sz w:val="24"/>
                <w:szCs w:val="24"/>
              </w:rPr>
              <w:t>(V)</w:t>
            </w:r>
          </w:p>
        </w:tc>
      </w:tr>
      <w:tr w:rsidR="00852085" w:rsidRPr="003E4DDE" w:rsidTr="00CD09BA">
        <w:trPr>
          <w:jc w:val="center"/>
        </w:trPr>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sidRPr="007324BE">
              <w:rPr>
                <w:rFonts w:ascii="Times New Roman" w:hAnsi="Times New Roman"/>
                <w:b/>
                <w:i/>
                <w:sz w:val="24"/>
                <w:szCs w:val="24"/>
              </w:rPr>
              <w:t>0</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sidRPr="007324BE">
              <w:rPr>
                <w:rFonts w:ascii="Times New Roman" w:hAnsi="Times New Roman"/>
                <w:b/>
                <w:i/>
                <w:sz w:val="24"/>
                <w:szCs w:val="24"/>
              </w:rPr>
              <w:t>0</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Pr>
                <w:rFonts w:ascii="Times New Roman" w:hAnsi="Times New Roman"/>
                <w:b/>
                <w:i/>
                <w:sz w:val="24"/>
                <w:szCs w:val="24"/>
              </w:rPr>
              <w:t>7.712</w:t>
            </w:r>
          </w:p>
        </w:tc>
      </w:tr>
      <w:tr w:rsidR="00852085" w:rsidRPr="003E4DDE" w:rsidTr="00CD09BA">
        <w:trPr>
          <w:jc w:val="center"/>
        </w:trPr>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Pr>
                <w:rFonts w:ascii="Times New Roman" w:hAnsi="Times New Roman"/>
                <w:b/>
                <w:i/>
                <w:sz w:val="24"/>
                <w:szCs w:val="24"/>
              </w:rPr>
              <w:t>0.03</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Pr>
                <w:rFonts w:ascii="Times New Roman" w:hAnsi="Times New Roman"/>
                <w:b/>
                <w:i/>
                <w:sz w:val="24"/>
                <w:szCs w:val="24"/>
              </w:rPr>
              <w:t>-0.03</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Pr>
                <w:rFonts w:ascii="Times New Roman" w:hAnsi="Times New Roman"/>
                <w:b/>
                <w:i/>
                <w:sz w:val="24"/>
                <w:szCs w:val="24"/>
              </w:rPr>
              <w:t>7</w:t>
            </w:r>
            <w:r>
              <w:rPr>
                <w:rFonts w:ascii="Times New Roman" w:hAnsi="Times New Roman"/>
                <w:b/>
                <w:i/>
                <w:sz w:val="24"/>
                <w:szCs w:val="24"/>
              </w:rPr>
              <w:t>.315</w:t>
            </w:r>
          </w:p>
        </w:tc>
      </w:tr>
      <w:tr w:rsidR="00852085" w:rsidRPr="003E4DDE" w:rsidTr="00CD09BA">
        <w:trPr>
          <w:jc w:val="center"/>
        </w:trPr>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sidRPr="007324BE">
              <w:rPr>
                <w:rFonts w:ascii="Times New Roman" w:hAnsi="Times New Roman"/>
                <w:b/>
                <w:i/>
                <w:sz w:val="24"/>
                <w:szCs w:val="24"/>
              </w:rPr>
              <w:t>0.1</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sidRPr="007324BE">
              <w:rPr>
                <w:rFonts w:ascii="Times New Roman" w:hAnsi="Times New Roman"/>
                <w:b/>
                <w:i/>
                <w:sz w:val="24"/>
                <w:szCs w:val="24"/>
              </w:rPr>
              <w:t>-0.1</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Pr>
                <w:rFonts w:ascii="Times New Roman" w:hAnsi="Times New Roman"/>
                <w:b/>
                <w:i/>
                <w:sz w:val="24"/>
                <w:szCs w:val="24"/>
              </w:rPr>
              <w:t>6.27</w:t>
            </w:r>
          </w:p>
        </w:tc>
      </w:tr>
      <w:tr w:rsidR="00852085" w:rsidRPr="003E4DDE" w:rsidTr="00CD09BA">
        <w:trPr>
          <w:jc w:val="center"/>
        </w:trPr>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Pr>
                <w:rFonts w:ascii="Times New Roman" w:hAnsi="Times New Roman"/>
                <w:b/>
                <w:i/>
                <w:sz w:val="24"/>
                <w:szCs w:val="24"/>
              </w:rPr>
              <w:t>0.13</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Pr>
                <w:rFonts w:ascii="Times New Roman" w:hAnsi="Times New Roman"/>
                <w:b/>
                <w:i/>
                <w:sz w:val="24"/>
                <w:szCs w:val="24"/>
              </w:rPr>
              <w:t>-0.13</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Pr>
                <w:rFonts w:ascii="Times New Roman" w:hAnsi="Times New Roman"/>
                <w:b/>
                <w:i/>
                <w:sz w:val="24"/>
                <w:szCs w:val="24"/>
              </w:rPr>
              <w:t>6.002</w:t>
            </w:r>
          </w:p>
        </w:tc>
      </w:tr>
      <w:tr w:rsidR="00852085" w:rsidRPr="003E4DDE" w:rsidTr="00CD09BA">
        <w:trPr>
          <w:jc w:val="center"/>
        </w:trPr>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sidRPr="007324BE">
              <w:rPr>
                <w:rFonts w:ascii="Times New Roman" w:hAnsi="Times New Roman"/>
                <w:b/>
                <w:i/>
                <w:sz w:val="24"/>
                <w:szCs w:val="24"/>
              </w:rPr>
              <w:t>0.2</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sidRPr="007324BE">
              <w:rPr>
                <w:rFonts w:ascii="Times New Roman" w:hAnsi="Times New Roman"/>
                <w:b/>
                <w:i/>
                <w:sz w:val="24"/>
                <w:szCs w:val="24"/>
              </w:rPr>
              <w:t>-0.2</w:t>
            </w:r>
          </w:p>
        </w:tc>
        <w:tc>
          <w:tcPr>
            <w:tcW w:w="0" w:type="auto"/>
          </w:tcPr>
          <w:p w:rsidR="00852085" w:rsidRPr="007324BE" w:rsidRDefault="00852085" w:rsidP="00CD09BA">
            <w:pPr>
              <w:spacing w:after="0" w:line="240" w:lineRule="auto"/>
              <w:ind w:right="900"/>
              <w:jc w:val="center"/>
              <w:rPr>
                <w:rFonts w:ascii="Times New Roman" w:hAnsi="Times New Roman"/>
                <w:b/>
                <w:i/>
                <w:sz w:val="24"/>
                <w:szCs w:val="24"/>
              </w:rPr>
            </w:pPr>
            <w:r>
              <w:rPr>
                <w:rFonts w:ascii="Times New Roman" w:hAnsi="Times New Roman"/>
                <w:b/>
                <w:i/>
                <w:sz w:val="24"/>
                <w:szCs w:val="24"/>
              </w:rPr>
              <w:t>5.125</w:t>
            </w:r>
          </w:p>
        </w:tc>
      </w:tr>
    </w:tbl>
    <w:p w:rsidR="00852085" w:rsidRPr="007006A8" w:rsidRDefault="00852085" w:rsidP="00AF3E67">
      <w:pPr>
        <w:rPr>
          <w:sz w:val="24"/>
          <w:szCs w:val="24"/>
        </w:rPr>
      </w:pPr>
    </w:p>
    <w:p w:rsidR="00C20637" w:rsidRDefault="0095483A" w:rsidP="00C20637">
      <w:pPr>
        <w:keepNext/>
        <w:jc w:val="center"/>
      </w:pPr>
      <w:r>
        <w:rPr>
          <w:noProof/>
        </w:rPr>
        <w:lastRenderedPageBreak/>
        <w:drawing>
          <wp:inline distT="0" distB="0" distL="0" distR="0">
            <wp:extent cx="5334744" cy="40201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1 v2.PNG"/>
                    <pic:cNvPicPr/>
                  </pic:nvPicPr>
                  <pic:blipFill>
                    <a:blip r:embed="rId28">
                      <a:extLst>
                        <a:ext uri="{28A0092B-C50C-407E-A947-70E740481C1C}">
                          <a14:useLocalDpi xmlns:a14="http://schemas.microsoft.com/office/drawing/2010/main" val="0"/>
                        </a:ext>
                      </a:extLst>
                    </a:blip>
                    <a:stretch>
                      <a:fillRect/>
                    </a:stretch>
                  </pic:blipFill>
                  <pic:spPr>
                    <a:xfrm>
                      <a:off x="0" y="0"/>
                      <a:ext cx="5334744" cy="4020111"/>
                    </a:xfrm>
                    <a:prstGeom prst="rect">
                      <a:avLst/>
                    </a:prstGeom>
                  </pic:spPr>
                </pic:pic>
              </a:graphicData>
            </a:graphic>
          </wp:inline>
        </w:drawing>
      </w:r>
    </w:p>
    <w:p w:rsidR="00A458CC" w:rsidRDefault="00C20637" w:rsidP="00C20637">
      <w:pPr>
        <w:pStyle w:val="Caption"/>
        <w:jc w:val="center"/>
      </w:pPr>
      <w:r>
        <w:t xml:space="preserve">Figure </w:t>
      </w:r>
      <w:fldSimple w:instr=" SEQ Figure \* ARABIC ">
        <w:r>
          <w:rPr>
            <w:noProof/>
          </w:rPr>
          <w:t>10</w:t>
        </w:r>
      </w:fldSimple>
      <w:r>
        <w:t xml:space="preserve"> : Differential mode gain</w:t>
      </w:r>
    </w:p>
    <w:p w:rsidR="00C20637" w:rsidRDefault="00E2387C">
      <w:r>
        <w:t>The slope of the graph in figure 10 represents the differential mode gain Ad. Ad=14.928</w:t>
      </w:r>
      <w:r w:rsidR="008114DE">
        <w:t>.CMRR=Ad/Ac=14.928/0.532=28</w:t>
      </w:r>
    </w:p>
    <w:p w:rsidR="00B648F1" w:rsidRDefault="00B648F1"/>
    <w:p w:rsidR="00B648F1" w:rsidRDefault="00B648F1"/>
    <w:p w:rsidR="00B648F1" w:rsidRDefault="00B648F1">
      <w:pPr>
        <w:rPr>
          <w:b/>
          <w:bCs/>
          <w:sz w:val="36"/>
          <w:szCs w:val="36"/>
        </w:rPr>
      </w:pPr>
      <w:r w:rsidRPr="00B648F1">
        <w:rPr>
          <w:b/>
          <w:bCs/>
          <w:sz w:val="36"/>
          <w:szCs w:val="36"/>
        </w:rPr>
        <w:t>Conclusion:</w:t>
      </w:r>
    </w:p>
    <w:p w:rsidR="00B648F1" w:rsidRPr="00B648F1" w:rsidRDefault="00FB4120">
      <w:pPr>
        <w:rPr>
          <w:sz w:val="24"/>
          <w:szCs w:val="24"/>
        </w:rPr>
      </w:pPr>
      <w:r>
        <w:rPr>
          <w:sz w:val="24"/>
          <w:szCs w:val="24"/>
        </w:rPr>
        <w:t xml:space="preserve">The data obtained in this experiment coincides with expected data from a theoretical point of view. Errors were found in the experiment due to incompetence in measurement or due to uncalibrated instruments, but it was negligible. Theoretical laws were confirmed such as the multiplication of the gains when cascading amplifiers and the frequency response plot. </w:t>
      </w:r>
      <w:bookmarkStart w:id="0" w:name="_GoBack"/>
      <w:bookmarkEnd w:id="0"/>
    </w:p>
    <w:sectPr w:rsidR="00B648F1" w:rsidRPr="00B648F1">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1D" w:rsidRDefault="0053081D" w:rsidP="009E1E37">
      <w:pPr>
        <w:spacing w:after="0" w:line="240" w:lineRule="auto"/>
      </w:pPr>
      <w:r>
        <w:separator/>
      </w:r>
    </w:p>
  </w:endnote>
  <w:endnote w:type="continuationSeparator" w:id="0">
    <w:p w:rsidR="0053081D" w:rsidRDefault="0053081D" w:rsidP="009E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007489"/>
      <w:docPartObj>
        <w:docPartGallery w:val="Page Numbers (Bottom of Page)"/>
        <w:docPartUnique/>
      </w:docPartObj>
    </w:sdtPr>
    <w:sdtEndPr>
      <w:rPr>
        <w:noProof/>
      </w:rPr>
    </w:sdtEndPr>
    <w:sdtContent>
      <w:p w:rsidR="009E1E37" w:rsidRDefault="009E1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E1E37" w:rsidRDefault="009E1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1D" w:rsidRDefault="0053081D" w:rsidP="009E1E37">
      <w:pPr>
        <w:spacing w:after="0" w:line="240" w:lineRule="auto"/>
      </w:pPr>
      <w:r>
        <w:separator/>
      </w:r>
    </w:p>
  </w:footnote>
  <w:footnote w:type="continuationSeparator" w:id="0">
    <w:p w:rsidR="0053081D" w:rsidRDefault="0053081D" w:rsidP="009E1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94"/>
    <w:rsid w:val="00010310"/>
    <w:rsid w:val="000866F3"/>
    <w:rsid w:val="000B1F42"/>
    <w:rsid w:val="000D3784"/>
    <w:rsid w:val="000F529B"/>
    <w:rsid w:val="000F7776"/>
    <w:rsid w:val="00152187"/>
    <w:rsid w:val="00154E37"/>
    <w:rsid w:val="001573C6"/>
    <w:rsid w:val="001721EC"/>
    <w:rsid w:val="0018537F"/>
    <w:rsid w:val="001A7DC3"/>
    <w:rsid w:val="001E12BE"/>
    <w:rsid w:val="00236BFC"/>
    <w:rsid w:val="002756CA"/>
    <w:rsid w:val="00280401"/>
    <w:rsid w:val="002A4709"/>
    <w:rsid w:val="00314288"/>
    <w:rsid w:val="00335EB5"/>
    <w:rsid w:val="0033785F"/>
    <w:rsid w:val="00367548"/>
    <w:rsid w:val="003858F5"/>
    <w:rsid w:val="003D37F9"/>
    <w:rsid w:val="003F4CAE"/>
    <w:rsid w:val="003F5FE6"/>
    <w:rsid w:val="00420B15"/>
    <w:rsid w:val="00447BA7"/>
    <w:rsid w:val="0045364A"/>
    <w:rsid w:val="00470ECE"/>
    <w:rsid w:val="004A0278"/>
    <w:rsid w:val="004A7D4C"/>
    <w:rsid w:val="0053081D"/>
    <w:rsid w:val="0058191B"/>
    <w:rsid w:val="00586CED"/>
    <w:rsid w:val="00586FFC"/>
    <w:rsid w:val="005B56CC"/>
    <w:rsid w:val="005C55A7"/>
    <w:rsid w:val="005D454E"/>
    <w:rsid w:val="005D6B0D"/>
    <w:rsid w:val="00627E96"/>
    <w:rsid w:val="00630D8D"/>
    <w:rsid w:val="006575D4"/>
    <w:rsid w:val="006A2A96"/>
    <w:rsid w:val="006B3455"/>
    <w:rsid w:val="007006A8"/>
    <w:rsid w:val="00734DE7"/>
    <w:rsid w:val="00745669"/>
    <w:rsid w:val="007B5BEA"/>
    <w:rsid w:val="007D3F95"/>
    <w:rsid w:val="007D6DDC"/>
    <w:rsid w:val="007E0C6C"/>
    <w:rsid w:val="007E56A7"/>
    <w:rsid w:val="007F5A93"/>
    <w:rsid w:val="0081122A"/>
    <w:rsid w:val="008114DE"/>
    <w:rsid w:val="00846223"/>
    <w:rsid w:val="00852085"/>
    <w:rsid w:val="008B10B2"/>
    <w:rsid w:val="008C0594"/>
    <w:rsid w:val="008D528B"/>
    <w:rsid w:val="008F2ADA"/>
    <w:rsid w:val="008F426D"/>
    <w:rsid w:val="00944C90"/>
    <w:rsid w:val="009532AE"/>
    <w:rsid w:val="0095483A"/>
    <w:rsid w:val="009622C4"/>
    <w:rsid w:val="009A01D3"/>
    <w:rsid w:val="009B57DC"/>
    <w:rsid w:val="009E1E37"/>
    <w:rsid w:val="009F5F4E"/>
    <w:rsid w:val="00A2491A"/>
    <w:rsid w:val="00A2650A"/>
    <w:rsid w:val="00A458CC"/>
    <w:rsid w:val="00A83BCA"/>
    <w:rsid w:val="00AC09B5"/>
    <w:rsid w:val="00AD630E"/>
    <w:rsid w:val="00AE14EB"/>
    <w:rsid w:val="00AF3E67"/>
    <w:rsid w:val="00B4001D"/>
    <w:rsid w:val="00B53633"/>
    <w:rsid w:val="00B53896"/>
    <w:rsid w:val="00B648F1"/>
    <w:rsid w:val="00B94A00"/>
    <w:rsid w:val="00BA3894"/>
    <w:rsid w:val="00BA66D7"/>
    <w:rsid w:val="00C20637"/>
    <w:rsid w:val="00C25997"/>
    <w:rsid w:val="00C63359"/>
    <w:rsid w:val="00C72C66"/>
    <w:rsid w:val="00C7330C"/>
    <w:rsid w:val="00C77BD1"/>
    <w:rsid w:val="00C96EB1"/>
    <w:rsid w:val="00CB00EC"/>
    <w:rsid w:val="00CC6AFD"/>
    <w:rsid w:val="00D34C2D"/>
    <w:rsid w:val="00D678B9"/>
    <w:rsid w:val="00DB0923"/>
    <w:rsid w:val="00DD5714"/>
    <w:rsid w:val="00DF282F"/>
    <w:rsid w:val="00E14A97"/>
    <w:rsid w:val="00E2387C"/>
    <w:rsid w:val="00E46695"/>
    <w:rsid w:val="00E63283"/>
    <w:rsid w:val="00F04523"/>
    <w:rsid w:val="00F46CDB"/>
    <w:rsid w:val="00F97876"/>
    <w:rsid w:val="00FB4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95DE4-31B3-43A1-977D-42D073C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A2A96"/>
    <w:pPr>
      <w:spacing w:after="200" w:line="240" w:lineRule="auto"/>
    </w:pPr>
    <w:rPr>
      <w:i/>
      <w:iCs/>
      <w:color w:val="44546A" w:themeColor="text2"/>
      <w:sz w:val="18"/>
      <w:szCs w:val="18"/>
    </w:rPr>
  </w:style>
  <w:style w:type="paragraph" w:styleId="ListParagraph">
    <w:name w:val="List Paragraph"/>
    <w:basedOn w:val="Normal"/>
    <w:uiPriority w:val="34"/>
    <w:qFormat/>
    <w:rsid w:val="009F5F4E"/>
    <w:pPr>
      <w:spacing w:after="200" w:line="276" w:lineRule="auto"/>
      <w:ind w:left="720"/>
      <w:contextualSpacing/>
    </w:pPr>
    <w:rPr>
      <w:rFonts w:ascii="Calibri" w:eastAsia="Times New Roman" w:hAnsi="Calibri" w:cs="Arial"/>
    </w:rPr>
  </w:style>
  <w:style w:type="paragraph" w:styleId="Header">
    <w:name w:val="header"/>
    <w:basedOn w:val="Normal"/>
    <w:link w:val="HeaderChar"/>
    <w:uiPriority w:val="99"/>
    <w:unhideWhenUsed/>
    <w:rsid w:val="009E1E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1E37"/>
  </w:style>
  <w:style w:type="paragraph" w:styleId="Footer">
    <w:name w:val="footer"/>
    <w:basedOn w:val="Normal"/>
    <w:link w:val="FooterChar"/>
    <w:uiPriority w:val="99"/>
    <w:unhideWhenUsed/>
    <w:rsid w:val="009E1E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E151.AA4F5710" TargetMode="External"/><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2.jpg"/><Relationship Id="rId28"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11.jp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2190-4C77-46B0-9141-586A7FAB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2017-03-24T20:09:00Z</dcterms:created>
  <dcterms:modified xsi:type="dcterms:W3CDTF">2017-03-24T20:09:00Z</dcterms:modified>
</cp:coreProperties>
</file>