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7972" w:rsidRDefault="007A7972" w:rsidP="007A7972">
      <w:pPr>
        <w:jc w:val="center"/>
      </w:pPr>
      <w:r w:rsidRPr="00824BEB">
        <w:rPr>
          <w:rFonts w:cs="Arial"/>
          <w:noProof/>
          <w:rtl/>
        </w:rPr>
        <w:drawing>
          <wp:inline distT="0" distB="0" distL="0" distR="0">
            <wp:extent cx="5213350" cy="2196465"/>
            <wp:effectExtent l="19050" t="0" r="6350" b="0"/>
            <wp:docPr id="1" name="Picture 2" descr="bz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zulogo"/>
                    <pic:cNvPicPr>
                      <a:picLocks noChangeAspect="1" noChangeArrowheads="1"/>
                    </pic:cNvPicPr>
                  </pic:nvPicPr>
                  <pic:blipFill>
                    <a:blip r:embed="rId8" cstate="print"/>
                    <a:srcRect/>
                    <a:stretch>
                      <a:fillRect/>
                    </a:stretch>
                  </pic:blipFill>
                  <pic:spPr bwMode="auto">
                    <a:xfrm>
                      <a:off x="0" y="0"/>
                      <a:ext cx="5213350" cy="2196465"/>
                    </a:xfrm>
                    <a:prstGeom prst="rect">
                      <a:avLst/>
                    </a:prstGeom>
                    <a:noFill/>
                    <a:ln w="9525">
                      <a:noFill/>
                      <a:miter lim="800000"/>
                      <a:headEnd/>
                      <a:tailEnd/>
                    </a:ln>
                  </pic:spPr>
                </pic:pic>
              </a:graphicData>
            </a:graphic>
          </wp:inline>
        </w:drawing>
      </w:r>
    </w:p>
    <w:p w:rsidR="007A7972" w:rsidRDefault="007A7972" w:rsidP="007A7972">
      <w:pPr>
        <w:ind w:right="283"/>
        <w:jc w:val="center"/>
        <w:rPr>
          <w:rFonts w:asciiTheme="majorBidi" w:hAnsiTheme="majorBidi" w:cstheme="majorBidi"/>
          <w:b/>
          <w:bCs/>
          <w:i/>
          <w:iCs/>
          <w:color w:val="000000" w:themeColor="text1"/>
          <w:sz w:val="36"/>
          <w:szCs w:val="36"/>
          <w:rtl/>
        </w:rPr>
      </w:pPr>
      <w:r>
        <w:rPr>
          <w:rFonts w:asciiTheme="majorBidi" w:hAnsiTheme="majorBidi" w:cstheme="majorBidi"/>
          <w:b/>
          <w:bCs/>
          <w:i/>
          <w:iCs/>
          <w:color w:val="000000" w:themeColor="text1"/>
          <w:sz w:val="36"/>
          <w:szCs w:val="36"/>
        </w:rPr>
        <w:t>Faculty of Engineering and Technology</w:t>
      </w:r>
    </w:p>
    <w:p w:rsidR="007A7972" w:rsidRDefault="007A7972" w:rsidP="007A7972">
      <w:pPr>
        <w:ind w:right="283"/>
        <w:jc w:val="center"/>
        <w:rPr>
          <w:rFonts w:asciiTheme="majorBidi" w:hAnsiTheme="majorBidi" w:cstheme="majorBidi"/>
          <w:b/>
          <w:bCs/>
          <w:i/>
          <w:iCs/>
          <w:color w:val="000000" w:themeColor="text1"/>
          <w:sz w:val="36"/>
          <w:szCs w:val="36"/>
        </w:rPr>
      </w:pPr>
      <w:r>
        <w:rPr>
          <w:rFonts w:asciiTheme="majorBidi" w:hAnsiTheme="majorBidi" w:cstheme="majorBidi"/>
          <w:b/>
          <w:bCs/>
          <w:i/>
          <w:iCs/>
          <w:color w:val="000000" w:themeColor="text1"/>
          <w:sz w:val="36"/>
          <w:szCs w:val="36"/>
        </w:rPr>
        <w:t>Electrical and Computer Engineering Department</w:t>
      </w:r>
    </w:p>
    <w:p w:rsidR="007A7972" w:rsidRDefault="007A7972" w:rsidP="007A7972">
      <w:pPr>
        <w:ind w:right="283"/>
        <w:jc w:val="center"/>
        <w:rPr>
          <w:rFonts w:asciiTheme="majorBidi" w:hAnsiTheme="majorBidi" w:cstheme="majorBidi"/>
          <w:b/>
          <w:bCs/>
          <w:i/>
          <w:iCs/>
          <w:color w:val="000000" w:themeColor="text1"/>
          <w:sz w:val="36"/>
          <w:szCs w:val="36"/>
        </w:rPr>
      </w:pPr>
      <w:r>
        <w:rPr>
          <w:rFonts w:asciiTheme="majorBidi" w:hAnsiTheme="majorBidi" w:cstheme="majorBidi"/>
          <w:b/>
          <w:bCs/>
          <w:i/>
          <w:iCs/>
          <w:color w:val="000000" w:themeColor="text1"/>
          <w:sz w:val="36"/>
          <w:szCs w:val="36"/>
        </w:rPr>
        <w:t>Electronic lab (ENEE3102)</w:t>
      </w:r>
    </w:p>
    <w:p w:rsidR="007A7972" w:rsidRDefault="0083372B" w:rsidP="007A7972">
      <w:pPr>
        <w:jc w:val="center"/>
        <w:rPr>
          <w:b/>
          <w:bCs/>
          <w:sz w:val="32"/>
          <w:szCs w:val="32"/>
          <w:u w:val="single"/>
        </w:rPr>
      </w:pPr>
      <w:r>
        <w:rPr>
          <w:b/>
          <w:bCs/>
          <w:sz w:val="32"/>
          <w:szCs w:val="32"/>
          <w:u w:val="single"/>
        </w:rPr>
        <w:t xml:space="preserve">Report </w:t>
      </w:r>
      <w:r w:rsidR="007A7972">
        <w:rPr>
          <w:b/>
          <w:bCs/>
          <w:sz w:val="32"/>
          <w:szCs w:val="32"/>
          <w:u w:val="single"/>
        </w:rPr>
        <w:t xml:space="preserve">  of EX #6</w:t>
      </w:r>
    </w:p>
    <w:p w:rsidR="007A7972" w:rsidRDefault="007A7972" w:rsidP="007A7972">
      <w:pPr>
        <w:jc w:val="center"/>
        <w:rPr>
          <w:sz w:val="28"/>
          <w:szCs w:val="28"/>
          <w:rtl/>
        </w:rPr>
      </w:pPr>
      <w:r>
        <w:rPr>
          <w:sz w:val="28"/>
          <w:szCs w:val="28"/>
        </w:rPr>
        <w:t xml:space="preserve"> </w:t>
      </w:r>
      <w:r w:rsidRPr="007A7972">
        <w:t xml:space="preserve">Multistage Amplifiers and Frequency Response </w:t>
      </w:r>
      <w:r>
        <w:rPr>
          <w:sz w:val="28"/>
          <w:szCs w:val="28"/>
        </w:rPr>
        <w:t xml:space="preserve">" </w:t>
      </w:r>
      <w:proofErr w:type="spellStart"/>
      <w:r>
        <w:rPr>
          <w:sz w:val="28"/>
          <w:szCs w:val="28"/>
          <w:rtl/>
        </w:rPr>
        <w:t>"</w:t>
      </w:r>
      <w:proofErr w:type="spellEnd"/>
    </w:p>
    <w:p w:rsidR="007A7972" w:rsidRDefault="007A7972" w:rsidP="007A7972">
      <w:pPr>
        <w:jc w:val="center"/>
        <w:rPr>
          <w:b/>
          <w:bCs/>
          <w:sz w:val="36"/>
          <w:szCs w:val="36"/>
          <w:u w:val="single"/>
          <w:rtl/>
        </w:rPr>
      </w:pPr>
      <w:r>
        <w:rPr>
          <w:b/>
          <w:bCs/>
          <w:sz w:val="36"/>
          <w:szCs w:val="36"/>
          <w:u w:val="single"/>
        </w:rPr>
        <w:t>Instructor :-</w:t>
      </w:r>
    </w:p>
    <w:p w:rsidR="007A7972" w:rsidRDefault="007A7972" w:rsidP="007A7972">
      <w:pPr>
        <w:jc w:val="center"/>
        <w:rPr>
          <w:sz w:val="32"/>
          <w:szCs w:val="32"/>
          <w:rtl/>
        </w:rPr>
      </w:pPr>
      <w:r>
        <w:rPr>
          <w:sz w:val="32"/>
          <w:szCs w:val="32"/>
        </w:rPr>
        <w:t xml:space="preserve">Dr. Mohammad </w:t>
      </w:r>
      <w:proofErr w:type="spellStart"/>
      <w:r>
        <w:rPr>
          <w:sz w:val="32"/>
          <w:szCs w:val="32"/>
        </w:rPr>
        <w:t>Jehad</w:t>
      </w:r>
      <w:proofErr w:type="spellEnd"/>
      <w:r>
        <w:rPr>
          <w:sz w:val="32"/>
          <w:szCs w:val="32"/>
        </w:rPr>
        <w:t xml:space="preserve">  </w:t>
      </w:r>
      <w:proofErr w:type="spellStart"/>
      <w:r>
        <w:rPr>
          <w:sz w:val="32"/>
          <w:szCs w:val="32"/>
        </w:rPr>
        <w:t>Ju'Beh</w:t>
      </w:r>
      <w:proofErr w:type="spellEnd"/>
      <w:r>
        <w:rPr>
          <w:sz w:val="32"/>
          <w:szCs w:val="32"/>
        </w:rPr>
        <w:t xml:space="preserve"> </w:t>
      </w:r>
    </w:p>
    <w:p w:rsidR="007A7972" w:rsidRPr="00DA1AF8" w:rsidRDefault="007A7972" w:rsidP="007A7972">
      <w:pPr>
        <w:jc w:val="center"/>
        <w:rPr>
          <w:sz w:val="32"/>
          <w:szCs w:val="32"/>
        </w:rPr>
      </w:pPr>
      <w:r>
        <w:rPr>
          <w:sz w:val="32"/>
          <w:szCs w:val="32"/>
        </w:rPr>
        <w:t xml:space="preserve">ENG . </w:t>
      </w:r>
      <w:proofErr w:type="spellStart"/>
      <w:r>
        <w:rPr>
          <w:sz w:val="32"/>
          <w:szCs w:val="32"/>
        </w:rPr>
        <w:t>Amjad</w:t>
      </w:r>
      <w:proofErr w:type="spellEnd"/>
      <w:r>
        <w:rPr>
          <w:sz w:val="32"/>
          <w:szCs w:val="32"/>
        </w:rPr>
        <w:t xml:space="preserve"> </w:t>
      </w:r>
      <w:proofErr w:type="spellStart"/>
      <w:r>
        <w:rPr>
          <w:sz w:val="32"/>
          <w:szCs w:val="32"/>
        </w:rPr>
        <w:t>Shaalan</w:t>
      </w:r>
      <w:proofErr w:type="spellEnd"/>
    </w:p>
    <w:p w:rsidR="007A7972" w:rsidRDefault="007A7972" w:rsidP="007A7972">
      <w:pPr>
        <w:jc w:val="center"/>
        <w:rPr>
          <w:sz w:val="28"/>
          <w:szCs w:val="28"/>
          <w:rtl/>
        </w:rPr>
      </w:pPr>
    </w:p>
    <w:p w:rsidR="007A7972" w:rsidRDefault="007A7972" w:rsidP="007A7972">
      <w:pPr>
        <w:tabs>
          <w:tab w:val="right" w:pos="8306"/>
        </w:tabs>
        <w:rPr>
          <w:sz w:val="36"/>
          <w:szCs w:val="36"/>
        </w:rPr>
      </w:pPr>
      <w:r>
        <w:rPr>
          <w:b/>
          <w:bCs/>
          <w:sz w:val="36"/>
          <w:szCs w:val="36"/>
          <w:u w:val="single"/>
        </w:rPr>
        <w:t>#ID</w:t>
      </w:r>
      <w:r>
        <w:rPr>
          <w:sz w:val="36"/>
          <w:szCs w:val="36"/>
        </w:rPr>
        <w:tab/>
      </w:r>
      <w:r>
        <w:rPr>
          <w:b/>
          <w:bCs/>
          <w:sz w:val="36"/>
          <w:szCs w:val="36"/>
          <w:u w:val="single"/>
        </w:rPr>
        <w:t>Student Name :-</w:t>
      </w:r>
    </w:p>
    <w:p w:rsidR="007A7972" w:rsidRDefault="007A7972" w:rsidP="007A7972">
      <w:pPr>
        <w:tabs>
          <w:tab w:val="right" w:pos="8306"/>
        </w:tabs>
        <w:rPr>
          <w:sz w:val="36"/>
          <w:szCs w:val="36"/>
          <w:rtl/>
        </w:rPr>
      </w:pPr>
      <w:r>
        <w:rPr>
          <w:sz w:val="32"/>
          <w:szCs w:val="32"/>
        </w:rPr>
        <w:t>1172064</w:t>
      </w:r>
      <w:r>
        <w:rPr>
          <w:sz w:val="36"/>
          <w:szCs w:val="36"/>
          <w:rtl/>
        </w:rPr>
        <w:tab/>
      </w:r>
      <w:r>
        <w:rPr>
          <w:sz w:val="32"/>
          <w:szCs w:val="32"/>
        </w:rPr>
        <w:t>Mohammad AL-</w:t>
      </w:r>
      <w:proofErr w:type="spellStart"/>
      <w:r>
        <w:rPr>
          <w:sz w:val="32"/>
          <w:szCs w:val="32"/>
        </w:rPr>
        <w:t>Battat</w:t>
      </w:r>
      <w:proofErr w:type="spellEnd"/>
    </w:p>
    <w:p w:rsidR="007A7972" w:rsidRDefault="007A7972" w:rsidP="007A7972">
      <w:pPr>
        <w:jc w:val="right"/>
        <w:rPr>
          <w:sz w:val="32"/>
          <w:szCs w:val="32"/>
          <w:rtl/>
        </w:rPr>
      </w:pPr>
      <w:r>
        <w:rPr>
          <w:b/>
          <w:bCs/>
          <w:sz w:val="36"/>
          <w:szCs w:val="36"/>
          <w:u w:val="single"/>
        </w:rPr>
        <w:t>Partner Name :-</w:t>
      </w:r>
    </w:p>
    <w:p w:rsidR="007A7972" w:rsidRDefault="007A7972" w:rsidP="007A7972">
      <w:pPr>
        <w:jc w:val="right"/>
        <w:rPr>
          <w:sz w:val="32"/>
          <w:szCs w:val="32"/>
        </w:rPr>
      </w:pPr>
      <w:r>
        <w:rPr>
          <w:sz w:val="32"/>
          <w:szCs w:val="32"/>
        </w:rPr>
        <w:t xml:space="preserve">Mohammad </w:t>
      </w:r>
      <w:proofErr w:type="spellStart"/>
      <w:r>
        <w:rPr>
          <w:sz w:val="32"/>
          <w:szCs w:val="32"/>
        </w:rPr>
        <w:t>Hammoudeh</w:t>
      </w:r>
      <w:proofErr w:type="spellEnd"/>
      <w:r>
        <w:rPr>
          <w:sz w:val="32"/>
          <w:szCs w:val="32"/>
        </w:rPr>
        <w:t xml:space="preserve">                                                    0000000</w:t>
      </w:r>
    </w:p>
    <w:p w:rsidR="007A7972" w:rsidRDefault="007A7972" w:rsidP="007A7972">
      <w:pPr>
        <w:jc w:val="right"/>
        <w:rPr>
          <w:sz w:val="32"/>
          <w:szCs w:val="32"/>
          <w:rtl/>
        </w:rPr>
      </w:pPr>
      <w:proofErr w:type="spellStart"/>
      <w:r>
        <w:rPr>
          <w:sz w:val="32"/>
          <w:szCs w:val="32"/>
        </w:rPr>
        <w:t>Israa</w:t>
      </w:r>
      <w:proofErr w:type="spellEnd"/>
      <w:r>
        <w:rPr>
          <w:sz w:val="32"/>
          <w:szCs w:val="32"/>
        </w:rPr>
        <w:t xml:space="preserve"> </w:t>
      </w:r>
      <w:proofErr w:type="spellStart"/>
      <w:r>
        <w:rPr>
          <w:sz w:val="32"/>
          <w:szCs w:val="32"/>
        </w:rPr>
        <w:t>Musleh</w:t>
      </w:r>
      <w:proofErr w:type="spellEnd"/>
      <w:r>
        <w:rPr>
          <w:sz w:val="32"/>
          <w:szCs w:val="32"/>
        </w:rPr>
        <w:t xml:space="preserve">                                                                           0000000</w:t>
      </w:r>
    </w:p>
    <w:p w:rsidR="007A7972" w:rsidRDefault="007A7972" w:rsidP="007A7972">
      <w:pPr>
        <w:jc w:val="right"/>
        <w:rPr>
          <w:rtl/>
        </w:rPr>
      </w:pPr>
    </w:p>
    <w:p w:rsidR="007A7972" w:rsidRDefault="007A7972" w:rsidP="007A7972">
      <w:pPr>
        <w:jc w:val="right"/>
      </w:pPr>
      <w:r>
        <w:t>Sec :- 2</w:t>
      </w:r>
      <w:r w:rsidR="00580C68">
        <w:t xml:space="preserve">                                                                                                                       Date:-15/10/2019</w:t>
      </w:r>
    </w:p>
    <w:p w:rsidR="003B21AD" w:rsidRDefault="0083372B" w:rsidP="007A7972">
      <w:pPr>
        <w:jc w:val="right"/>
        <w:rPr>
          <w:b/>
          <w:bCs/>
          <w:sz w:val="28"/>
          <w:szCs w:val="28"/>
          <w:u w:val="single"/>
        </w:rPr>
      </w:pPr>
      <w:r w:rsidRPr="0083372B">
        <w:rPr>
          <w:b/>
          <w:bCs/>
          <w:sz w:val="28"/>
          <w:szCs w:val="28"/>
          <w:u w:val="single"/>
        </w:rPr>
        <w:lastRenderedPageBreak/>
        <w:t>Abstract :-</w:t>
      </w:r>
    </w:p>
    <w:p w:rsidR="0083372B" w:rsidRDefault="0083372B" w:rsidP="007A7972">
      <w:pPr>
        <w:jc w:val="right"/>
      </w:pPr>
      <w:r>
        <w:t xml:space="preserve">In this experiment , will be discuss what happens on the gain of the frequency  when transistor amplifier connected as a multi  stages one after one and learn how to </w:t>
      </w:r>
      <w:r w:rsidRPr="007A2038">
        <w:rPr>
          <w:rFonts w:cstheme="minorHAnsi"/>
          <w:lang w:bidi="ar-JO"/>
        </w:rPr>
        <w:t xml:space="preserve"> testing and design of a multi-stage amplifier</w:t>
      </w:r>
      <w:r>
        <w:t xml:space="preserve"> .</w:t>
      </w:r>
      <w:r>
        <w:rPr>
          <w:rFonts w:cstheme="minorHAnsi"/>
        </w:rPr>
        <w:t xml:space="preserve"> finally ,</w:t>
      </w:r>
      <w:r w:rsidRPr="0083372B">
        <w:rPr>
          <w:rFonts w:cstheme="minorHAnsi"/>
        </w:rPr>
        <w:t xml:space="preserve"> </w:t>
      </w:r>
      <w:r>
        <w:rPr>
          <w:rFonts w:cstheme="minorHAnsi"/>
        </w:rPr>
        <w:t xml:space="preserve">studies </w:t>
      </w:r>
      <w:r w:rsidRPr="007A2038">
        <w:rPr>
          <w:rFonts w:cstheme="minorHAnsi"/>
        </w:rPr>
        <w:t xml:space="preserve"> the</w:t>
      </w:r>
      <w:r>
        <w:rPr>
          <w:rFonts w:cstheme="minorHAnsi"/>
        </w:rPr>
        <w:t xml:space="preserve"> principle </w:t>
      </w:r>
      <w:r w:rsidRPr="007A2038">
        <w:rPr>
          <w:rFonts w:cstheme="minorHAnsi"/>
        </w:rPr>
        <w:t xml:space="preserve"> operation and mode</w:t>
      </w:r>
      <w:r>
        <w:rPr>
          <w:rFonts w:cstheme="minorHAnsi"/>
        </w:rPr>
        <w:t>l</w:t>
      </w:r>
      <w:r w:rsidRPr="007A2038">
        <w:rPr>
          <w:rFonts w:cstheme="minorHAnsi"/>
        </w:rPr>
        <w:t>s of differential amplifier</w:t>
      </w:r>
      <w:r>
        <w:t xml:space="preserve"> .</w:t>
      </w:r>
    </w:p>
    <w:p w:rsidR="0083372B" w:rsidRDefault="0083372B" w:rsidP="007A7972">
      <w:pPr>
        <w:jc w:val="right"/>
        <w:rPr>
          <w:rtl/>
        </w:rPr>
      </w:pPr>
    </w:p>
    <w:p w:rsidR="00580C68" w:rsidRDefault="00580C68" w:rsidP="007A7972">
      <w:pPr>
        <w:jc w:val="right"/>
        <w:rPr>
          <w:rtl/>
        </w:rPr>
      </w:pPr>
    </w:p>
    <w:p w:rsidR="00580C68" w:rsidRDefault="00580C68" w:rsidP="007A7972">
      <w:pPr>
        <w:jc w:val="right"/>
        <w:rPr>
          <w:rtl/>
        </w:rPr>
      </w:pPr>
    </w:p>
    <w:p w:rsidR="00580C68" w:rsidRDefault="00580C68" w:rsidP="007A7972">
      <w:pPr>
        <w:jc w:val="right"/>
        <w:rPr>
          <w:rtl/>
        </w:rPr>
      </w:pPr>
    </w:p>
    <w:p w:rsidR="00580C68" w:rsidRDefault="00580C68" w:rsidP="007A7972">
      <w:pPr>
        <w:jc w:val="right"/>
        <w:rPr>
          <w:rtl/>
        </w:rPr>
      </w:pPr>
    </w:p>
    <w:p w:rsidR="00580C68" w:rsidRDefault="00580C68" w:rsidP="007A7972">
      <w:pPr>
        <w:jc w:val="right"/>
        <w:rPr>
          <w:rtl/>
        </w:rPr>
      </w:pPr>
    </w:p>
    <w:p w:rsidR="00580C68" w:rsidRDefault="00580C68" w:rsidP="007A7972">
      <w:pPr>
        <w:jc w:val="right"/>
        <w:rPr>
          <w:rtl/>
        </w:rPr>
      </w:pPr>
    </w:p>
    <w:p w:rsidR="00580C68" w:rsidRDefault="00580C68" w:rsidP="007A7972">
      <w:pPr>
        <w:jc w:val="right"/>
        <w:rPr>
          <w:rtl/>
        </w:rPr>
      </w:pPr>
    </w:p>
    <w:p w:rsidR="00580C68" w:rsidRDefault="00580C68" w:rsidP="007A7972">
      <w:pPr>
        <w:jc w:val="right"/>
        <w:rPr>
          <w:rtl/>
        </w:rPr>
      </w:pPr>
    </w:p>
    <w:p w:rsidR="00580C68" w:rsidRDefault="00580C68" w:rsidP="007A7972">
      <w:pPr>
        <w:jc w:val="right"/>
        <w:rPr>
          <w:rtl/>
        </w:rPr>
      </w:pPr>
    </w:p>
    <w:p w:rsidR="00580C68" w:rsidRDefault="00580C68" w:rsidP="007A7972">
      <w:pPr>
        <w:jc w:val="right"/>
        <w:rPr>
          <w:rtl/>
        </w:rPr>
      </w:pPr>
    </w:p>
    <w:p w:rsidR="00580C68" w:rsidRDefault="00580C68" w:rsidP="007A7972">
      <w:pPr>
        <w:jc w:val="right"/>
        <w:rPr>
          <w:rtl/>
        </w:rPr>
      </w:pPr>
    </w:p>
    <w:p w:rsidR="00580C68" w:rsidRDefault="00580C68" w:rsidP="007A7972">
      <w:pPr>
        <w:jc w:val="right"/>
        <w:rPr>
          <w:rtl/>
        </w:rPr>
      </w:pPr>
    </w:p>
    <w:p w:rsidR="00580C68" w:rsidRDefault="00580C68" w:rsidP="007A7972">
      <w:pPr>
        <w:jc w:val="right"/>
        <w:rPr>
          <w:rtl/>
        </w:rPr>
      </w:pPr>
    </w:p>
    <w:p w:rsidR="00580C68" w:rsidRDefault="00580C68" w:rsidP="007A7972">
      <w:pPr>
        <w:jc w:val="right"/>
        <w:rPr>
          <w:rtl/>
        </w:rPr>
      </w:pPr>
    </w:p>
    <w:p w:rsidR="00580C68" w:rsidRDefault="00580C68" w:rsidP="007A7972">
      <w:pPr>
        <w:jc w:val="right"/>
        <w:rPr>
          <w:rtl/>
        </w:rPr>
      </w:pPr>
    </w:p>
    <w:p w:rsidR="00580C68" w:rsidRDefault="00580C68" w:rsidP="007A7972">
      <w:pPr>
        <w:jc w:val="right"/>
        <w:rPr>
          <w:rtl/>
        </w:rPr>
      </w:pPr>
    </w:p>
    <w:p w:rsidR="00580C68" w:rsidRDefault="00580C68" w:rsidP="007A7972">
      <w:pPr>
        <w:jc w:val="right"/>
        <w:rPr>
          <w:rtl/>
        </w:rPr>
      </w:pPr>
    </w:p>
    <w:p w:rsidR="00580C68" w:rsidRDefault="00580C68" w:rsidP="007A7972">
      <w:pPr>
        <w:jc w:val="right"/>
        <w:rPr>
          <w:rtl/>
        </w:rPr>
      </w:pPr>
    </w:p>
    <w:p w:rsidR="00580C68" w:rsidRDefault="00580C68" w:rsidP="007A7972">
      <w:pPr>
        <w:jc w:val="right"/>
        <w:rPr>
          <w:rtl/>
        </w:rPr>
      </w:pPr>
    </w:p>
    <w:p w:rsidR="00580C68" w:rsidRDefault="00580C68" w:rsidP="007A7972">
      <w:pPr>
        <w:jc w:val="right"/>
        <w:rPr>
          <w:rtl/>
        </w:rPr>
      </w:pPr>
    </w:p>
    <w:p w:rsidR="00580C68" w:rsidRDefault="00580C68" w:rsidP="007A7972">
      <w:pPr>
        <w:jc w:val="right"/>
        <w:rPr>
          <w:rtl/>
        </w:rPr>
      </w:pPr>
    </w:p>
    <w:p w:rsidR="00580C68" w:rsidRDefault="00580C68" w:rsidP="007A7972">
      <w:pPr>
        <w:jc w:val="right"/>
        <w:rPr>
          <w:rtl/>
        </w:rPr>
      </w:pPr>
    </w:p>
    <w:p w:rsidR="00580C68" w:rsidRDefault="00580C68" w:rsidP="007A7972">
      <w:pPr>
        <w:jc w:val="right"/>
        <w:rPr>
          <w:rtl/>
        </w:rPr>
      </w:pPr>
    </w:p>
    <w:sdt>
      <w:sdtPr>
        <w:rPr>
          <w:rFonts w:asciiTheme="minorHAnsi" w:eastAsiaTheme="minorHAnsi" w:hAnsiTheme="minorHAnsi" w:cstheme="minorBidi"/>
          <w:b w:val="0"/>
          <w:bCs w:val="0"/>
          <w:color w:val="auto"/>
          <w:sz w:val="22"/>
          <w:szCs w:val="22"/>
          <w:rtl/>
          <w:lang w:val="ar-SA"/>
        </w:rPr>
        <w:id w:val="249867719"/>
        <w:docPartObj>
          <w:docPartGallery w:val="Table of Contents"/>
          <w:docPartUnique/>
        </w:docPartObj>
      </w:sdtPr>
      <w:sdtEndPr>
        <w:rPr>
          <w:lang w:val="en-US"/>
        </w:rPr>
      </w:sdtEndPr>
      <w:sdtContent>
        <w:p w:rsidR="00580C68" w:rsidRDefault="005C3BFF" w:rsidP="005C3BFF">
          <w:pPr>
            <w:pStyle w:val="a4"/>
            <w:jc w:val="right"/>
          </w:pPr>
          <w:r>
            <w:t>Table of contents :-</w:t>
          </w:r>
        </w:p>
        <w:p w:rsidR="00323DD1" w:rsidRPr="00323DD1" w:rsidRDefault="00323DD1" w:rsidP="00323DD1"/>
        <w:p w:rsidR="005C3BFF" w:rsidRDefault="005C3BFF" w:rsidP="00323DD1">
          <w:pPr>
            <w:jc w:val="right"/>
          </w:pPr>
          <w:r>
            <w:t>Cover page ……………………………………………………………………………………………………………........(1)</w:t>
          </w:r>
        </w:p>
        <w:p w:rsidR="00323DD1" w:rsidRDefault="00323DD1" w:rsidP="00323DD1">
          <w:pPr>
            <w:jc w:val="right"/>
            <w:rPr>
              <w:rtl/>
            </w:rPr>
          </w:pPr>
        </w:p>
        <w:p w:rsidR="00323DD1" w:rsidRDefault="00323DD1" w:rsidP="00323DD1">
          <w:pPr>
            <w:jc w:val="right"/>
          </w:pPr>
          <w:r>
            <w:t>Abstract ……………………………………………………………………………………………………………</w:t>
          </w:r>
          <w:r w:rsidR="0090255B">
            <w:t>……..</w:t>
          </w:r>
          <w:r>
            <w:t>……(2)</w:t>
          </w:r>
        </w:p>
        <w:p w:rsidR="00323DD1" w:rsidRDefault="00323DD1" w:rsidP="00323DD1">
          <w:pPr>
            <w:jc w:val="right"/>
          </w:pPr>
        </w:p>
        <w:p w:rsidR="005C3BFF" w:rsidRDefault="00323DD1" w:rsidP="005C3BFF">
          <w:pPr>
            <w:jc w:val="right"/>
          </w:pPr>
          <w:r>
            <w:t>Theory ……………………………………………………………………………………………………………………</w:t>
          </w:r>
          <w:r w:rsidR="0090255B">
            <w:t>.</w:t>
          </w:r>
          <w:r>
            <w:t>……(4)</w:t>
          </w:r>
        </w:p>
        <w:p w:rsidR="00323DD1" w:rsidRDefault="00323DD1" w:rsidP="005C3BFF">
          <w:pPr>
            <w:jc w:val="right"/>
          </w:pPr>
        </w:p>
        <w:p w:rsidR="00323DD1" w:rsidRDefault="00323DD1" w:rsidP="005C3BFF">
          <w:pPr>
            <w:jc w:val="right"/>
          </w:pPr>
          <w:r>
            <w:t>Procedure ……………………………………………………………………………………………………………</w:t>
          </w:r>
          <w:r w:rsidR="0090255B">
            <w:t>.</w:t>
          </w:r>
          <w:r>
            <w:t>……..(11)</w:t>
          </w:r>
        </w:p>
        <w:p w:rsidR="00323DD1" w:rsidRDefault="00323DD1" w:rsidP="005C3BFF">
          <w:pPr>
            <w:jc w:val="right"/>
          </w:pPr>
        </w:p>
        <w:p w:rsidR="00323DD1" w:rsidRDefault="00CC6347" w:rsidP="005C3BFF">
          <w:pPr>
            <w:jc w:val="right"/>
          </w:pPr>
          <w:r>
            <w:t xml:space="preserve">Data , calculation </w:t>
          </w:r>
          <w:r w:rsidR="00323DD1">
            <w:t xml:space="preserve"> , &amp; </w:t>
          </w:r>
          <w:r>
            <w:t>results ……………………………………</w:t>
          </w:r>
          <w:r w:rsidR="00323DD1">
            <w:t>……………………………………….</w:t>
          </w:r>
          <w:r w:rsidR="0090255B">
            <w:t>....</w:t>
          </w:r>
          <w:r w:rsidR="00323DD1">
            <w:t>.......(13)</w:t>
          </w:r>
        </w:p>
        <w:p w:rsidR="00323DD1" w:rsidRDefault="00323DD1" w:rsidP="005C3BFF">
          <w:pPr>
            <w:jc w:val="right"/>
            <w:rPr>
              <w:rtl/>
            </w:rPr>
          </w:pPr>
          <w:r>
            <w:t xml:space="preserve"> </w:t>
          </w:r>
        </w:p>
        <w:p w:rsidR="00323DD1" w:rsidRDefault="00323DD1" w:rsidP="005C3BFF">
          <w:pPr>
            <w:jc w:val="right"/>
          </w:pPr>
          <w:r>
            <w:t>Conclusion …………………………………………………………………………………………………</w:t>
          </w:r>
          <w:r w:rsidR="0090255B">
            <w:t>…………..</w:t>
          </w:r>
          <w:r>
            <w:t>……(</w:t>
          </w:r>
          <w:r w:rsidR="0090255B">
            <w:t>21</w:t>
          </w:r>
          <w:r>
            <w:t>)</w:t>
          </w:r>
        </w:p>
        <w:p w:rsidR="00323DD1" w:rsidRDefault="00323DD1" w:rsidP="005C3BFF">
          <w:pPr>
            <w:jc w:val="right"/>
          </w:pPr>
        </w:p>
        <w:p w:rsidR="00323DD1" w:rsidRDefault="00323DD1" w:rsidP="005C3BFF">
          <w:pPr>
            <w:jc w:val="right"/>
          </w:pPr>
          <w:r>
            <w:t>References …………………………………………………………………………………………</w:t>
          </w:r>
          <w:r w:rsidR="0090255B">
            <w:t>…………….</w:t>
          </w:r>
          <w:r>
            <w:t>…………(</w:t>
          </w:r>
          <w:r w:rsidR="0090255B">
            <w:t>22</w:t>
          </w:r>
          <w:r>
            <w:t>)</w:t>
          </w:r>
        </w:p>
        <w:p w:rsidR="005C3BFF" w:rsidRDefault="005C3BFF" w:rsidP="005C3BFF">
          <w:pPr>
            <w:jc w:val="right"/>
          </w:pPr>
        </w:p>
        <w:p w:rsidR="005C3BFF" w:rsidRDefault="005C3BFF" w:rsidP="005C3BFF">
          <w:pPr>
            <w:jc w:val="right"/>
          </w:pPr>
        </w:p>
        <w:p w:rsidR="005C3BFF" w:rsidRDefault="005C3BFF" w:rsidP="005C3BFF">
          <w:pPr>
            <w:jc w:val="right"/>
          </w:pPr>
        </w:p>
        <w:p w:rsidR="005C3BFF" w:rsidRDefault="005C3BFF" w:rsidP="005C3BFF">
          <w:pPr>
            <w:jc w:val="right"/>
          </w:pPr>
        </w:p>
        <w:p w:rsidR="00580C68" w:rsidRDefault="00C470E3" w:rsidP="005C3BFF">
          <w:pPr>
            <w:jc w:val="right"/>
          </w:pPr>
        </w:p>
      </w:sdtContent>
    </w:sdt>
    <w:p w:rsidR="00580C68" w:rsidRPr="00580C68" w:rsidRDefault="00580C68" w:rsidP="007A7972">
      <w:pPr>
        <w:jc w:val="right"/>
        <w:rPr>
          <w:rtl/>
        </w:rPr>
      </w:pPr>
    </w:p>
    <w:p w:rsidR="00580C68" w:rsidRDefault="00580C68" w:rsidP="007A7972">
      <w:pPr>
        <w:jc w:val="right"/>
        <w:rPr>
          <w:rtl/>
        </w:rPr>
      </w:pPr>
    </w:p>
    <w:p w:rsidR="005C3BFF" w:rsidRDefault="005C3BFF" w:rsidP="007A7972">
      <w:pPr>
        <w:jc w:val="right"/>
        <w:rPr>
          <w:rtl/>
        </w:rPr>
      </w:pPr>
    </w:p>
    <w:p w:rsidR="005C3BFF" w:rsidRDefault="005C3BFF" w:rsidP="00323DD1">
      <w:pPr>
        <w:rPr>
          <w:rtl/>
        </w:rPr>
      </w:pPr>
    </w:p>
    <w:p w:rsidR="00323DD1" w:rsidRDefault="00323DD1" w:rsidP="00323DD1">
      <w:pPr>
        <w:rPr>
          <w:rtl/>
        </w:rPr>
      </w:pPr>
    </w:p>
    <w:p w:rsidR="005C3BFF" w:rsidRDefault="005C3BFF" w:rsidP="007A7972">
      <w:pPr>
        <w:jc w:val="right"/>
        <w:rPr>
          <w:rtl/>
        </w:rPr>
      </w:pPr>
    </w:p>
    <w:p w:rsidR="005C3BFF" w:rsidRDefault="005C3BFF" w:rsidP="007A7972">
      <w:pPr>
        <w:jc w:val="right"/>
        <w:rPr>
          <w:rtl/>
        </w:rPr>
      </w:pPr>
    </w:p>
    <w:p w:rsidR="005C3BFF" w:rsidRDefault="005C3BFF" w:rsidP="007A7972">
      <w:pPr>
        <w:jc w:val="right"/>
        <w:rPr>
          <w:rtl/>
        </w:rPr>
      </w:pPr>
    </w:p>
    <w:p w:rsidR="005C3BFF" w:rsidRDefault="005C3BFF" w:rsidP="007A7972">
      <w:pPr>
        <w:jc w:val="right"/>
        <w:rPr>
          <w:b/>
          <w:bCs/>
          <w:sz w:val="28"/>
          <w:szCs w:val="28"/>
          <w:u w:val="single"/>
          <w:rtl/>
        </w:rPr>
      </w:pPr>
      <w:r w:rsidRPr="005C3BFF">
        <w:rPr>
          <w:b/>
          <w:bCs/>
          <w:sz w:val="28"/>
          <w:szCs w:val="28"/>
          <w:u w:val="single"/>
        </w:rPr>
        <w:lastRenderedPageBreak/>
        <w:t>Theory :-</w:t>
      </w:r>
    </w:p>
    <w:p w:rsidR="009051F1" w:rsidRPr="009051F1" w:rsidRDefault="009426B1" w:rsidP="009051F1">
      <w:pPr>
        <w:jc w:val="right"/>
        <w:rPr>
          <w:b/>
          <w:bCs/>
          <w:sz w:val="24"/>
          <w:szCs w:val="24"/>
        </w:rPr>
      </w:pPr>
      <w:r>
        <w:rPr>
          <w:b/>
          <w:bCs/>
          <w:sz w:val="24"/>
          <w:szCs w:val="24"/>
        </w:rPr>
        <w:t xml:space="preserve">A. Multi-stage amplifier:- </w:t>
      </w:r>
    </w:p>
    <w:p w:rsidR="009051F1" w:rsidRDefault="009051F1" w:rsidP="009051F1">
      <w:pPr>
        <w:pStyle w:val="Default"/>
        <w:rPr>
          <w:rFonts w:asciiTheme="minorHAnsi" w:hAnsiTheme="minorHAnsi" w:cstheme="minorHAnsi"/>
          <w:color w:val="auto"/>
          <w:sz w:val="22"/>
          <w:szCs w:val="22"/>
        </w:rPr>
      </w:pPr>
      <w:r w:rsidRPr="009051F1">
        <w:rPr>
          <w:rFonts w:asciiTheme="minorHAnsi" w:hAnsiTheme="minorHAnsi" w:cstheme="minorHAnsi"/>
          <w:color w:val="auto"/>
          <w:sz w:val="22"/>
          <w:szCs w:val="22"/>
        </w:rPr>
        <w:t xml:space="preserve">The multi-stage could be definition , the output of first amplifier stage is connected to the  input of another , the amplifier stages are said to be connected  in cascade. That connected one after another </w:t>
      </w:r>
      <w:r>
        <w:rPr>
          <w:rFonts w:asciiTheme="minorHAnsi" w:hAnsiTheme="minorHAnsi" w:cstheme="minorHAnsi"/>
          <w:color w:val="auto"/>
          <w:sz w:val="22"/>
          <w:szCs w:val="22"/>
        </w:rPr>
        <w:t>.</w:t>
      </w:r>
      <w:r w:rsidRPr="009051F1">
        <w:rPr>
          <w:rFonts w:asciiTheme="minorHAnsi" w:hAnsiTheme="minorHAnsi" w:cstheme="minorHAnsi"/>
          <w:sz w:val="22"/>
          <w:szCs w:val="22"/>
        </w:rPr>
        <w:t>In real time applications, a single amplifier can’t provide enough output</w:t>
      </w:r>
      <w:r>
        <w:rPr>
          <w:rFonts w:asciiTheme="minorHAnsi" w:hAnsiTheme="minorHAnsi" w:cstheme="minorHAnsi"/>
          <w:sz w:val="22"/>
          <w:szCs w:val="22"/>
        </w:rPr>
        <w:t xml:space="preserve"> that causes  a problem but we solve it by using </w:t>
      </w:r>
      <w:r w:rsidRPr="009051F1">
        <w:rPr>
          <w:rFonts w:asciiTheme="minorHAnsi" w:hAnsiTheme="minorHAnsi" w:cstheme="minorHAnsi"/>
          <w:sz w:val="22"/>
          <w:szCs w:val="22"/>
        </w:rPr>
        <w:t xml:space="preserve"> two or more amplifier stages are cascaded (connected one after another) to provide greater output Such an arrangement is known as multistage amplifier Though the basic purpose of this arrangement is increase the overall gain, many new problems as a consequence of this</w:t>
      </w:r>
      <w:r>
        <w:rPr>
          <w:rFonts w:asciiTheme="minorHAnsi" w:hAnsiTheme="minorHAnsi" w:cstheme="minorHAnsi"/>
          <w:sz w:val="22"/>
          <w:szCs w:val="22"/>
        </w:rPr>
        <w:t xml:space="preserve">, are to be taken care. For example </w:t>
      </w:r>
      <w:r w:rsidRPr="009051F1">
        <w:rPr>
          <w:rFonts w:asciiTheme="minorHAnsi" w:hAnsiTheme="minorHAnsi" w:cstheme="minorHAnsi"/>
          <w:sz w:val="22"/>
          <w:szCs w:val="22"/>
        </w:rPr>
        <w:t xml:space="preserve"> problems such as the interaction between stages due to impe</w:t>
      </w:r>
      <w:r>
        <w:rPr>
          <w:rFonts w:asciiTheme="minorHAnsi" w:hAnsiTheme="minorHAnsi" w:cstheme="minorHAnsi"/>
          <w:sz w:val="22"/>
          <w:szCs w:val="22"/>
        </w:rPr>
        <w:t xml:space="preserve">dance and a </w:t>
      </w:r>
      <w:r w:rsidRPr="009051F1">
        <w:rPr>
          <w:rFonts w:asciiTheme="minorHAnsi" w:hAnsiTheme="minorHAnsi" w:cstheme="minorHAnsi"/>
          <w:sz w:val="22"/>
          <w:szCs w:val="22"/>
        </w:rPr>
        <w:t xml:space="preserve"> noise etc</w:t>
      </w:r>
      <w:r w:rsidR="00DF3C57">
        <w:rPr>
          <w:rFonts w:asciiTheme="minorHAnsi" w:hAnsiTheme="minorHAnsi" w:cstheme="minorHAnsi"/>
          <w:color w:val="auto"/>
          <w:sz w:val="22"/>
          <w:szCs w:val="22"/>
        </w:rPr>
        <w:t xml:space="preserve"> .</w:t>
      </w:r>
    </w:p>
    <w:p w:rsidR="00DF3C57" w:rsidRPr="00AD38FF" w:rsidRDefault="00DF3C57" w:rsidP="009051F1">
      <w:pPr>
        <w:pStyle w:val="Default"/>
        <w:rPr>
          <w:rFonts w:asciiTheme="minorHAnsi" w:hAnsiTheme="minorHAnsi" w:cstheme="minorHAnsi"/>
          <w:color w:val="auto"/>
          <w:sz w:val="22"/>
          <w:szCs w:val="22"/>
        </w:rPr>
      </w:pPr>
    </w:p>
    <w:p w:rsidR="00AD38FF" w:rsidRPr="00AD38FF" w:rsidRDefault="00AD38FF" w:rsidP="00AD38FF">
      <w:pPr>
        <w:autoSpaceDE w:val="0"/>
        <w:autoSpaceDN w:val="0"/>
        <w:bidi w:val="0"/>
        <w:adjustRightInd w:val="0"/>
        <w:spacing w:after="0" w:line="240" w:lineRule="auto"/>
        <w:rPr>
          <w:rFonts w:cstheme="minorHAnsi"/>
          <w:color w:val="000000"/>
        </w:rPr>
      </w:pPr>
      <w:r w:rsidRPr="00AD38FF">
        <w:rPr>
          <w:rFonts w:cstheme="minorHAnsi"/>
          <w:color w:val="000000"/>
        </w:rPr>
        <w:t>A multi-stage amplifier is a complex circuit constructed</w:t>
      </w:r>
      <w:r>
        <w:rPr>
          <w:rFonts w:cstheme="minorHAnsi"/>
          <w:color w:val="000000"/>
        </w:rPr>
        <w:t xml:space="preserve"> by</w:t>
      </w:r>
      <w:r w:rsidRPr="00AD38FF">
        <w:rPr>
          <w:rFonts w:cstheme="minorHAnsi"/>
          <w:color w:val="000000"/>
        </w:rPr>
        <w:t xml:space="preserve"> using </w:t>
      </w:r>
      <w:r>
        <w:rPr>
          <w:rFonts w:cstheme="minorHAnsi"/>
          <w:color w:val="000000"/>
        </w:rPr>
        <w:t xml:space="preserve">a </w:t>
      </w:r>
      <w:r w:rsidRPr="00AD38FF">
        <w:rPr>
          <w:rFonts w:cstheme="minorHAnsi"/>
          <w:color w:val="000000"/>
        </w:rPr>
        <w:t>sev</w:t>
      </w:r>
      <w:r>
        <w:rPr>
          <w:rFonts w:cstheme="minorHAnsi"/>
          <w:color w:val="000000"/>
        </w:rPr>
        <w:t xml:space="preserve">eral of the basic designs are arrangement according to the output and input layer , it is classify a  </w:t>
      </w:r>
      <w:r w:rsidRPr="00AD38FF">
        <w:rPr>
          <w:rFonts w:cstheme="minorHAnsi"/>
          <w:color w:val="000000"/>
        </w:rPr>
        <w:t xml:space="preserve"> c</w:t>
      </w:r>
      <w:r>
        <w:rPr>
          <w:rFonts w:cstheme="minorHAnsi"/>
          <w:color w:val="000000"/>
        </w:rPr>
        <w:t xml:space="preserve">ommon collector  and common emitter  </w:t>
      </w:r>
      <w:r w:rsidRPr="00AD38FF">
        <w:rPr>
          <w:rFonts w:cstheme="minorHAnsi"/>
          <w:color w:val="000000"/>
        </w:rPr>
        <w:t xml:space="preserve">that we have studied. Typically, a multi-stage amplifier consists of 3 sections , show Figure </w:t>
      </w:r>
      <w:r>
        <w:rPr>
          <w:rFonts w:cstheme="minorHAnsi"/>
          <w:color w:val="000000"/>
        </w:rPr>
        <w:t>A.</w:t>
      </w:r>
      <w:r w:rsidRPr="00AD38FF">
        <w:rPr>
          <w:rFonts w:cstheme="minorHAnsi"/>
          <w:color w:val="000000"/>
        </w:rPr>
        <w:t xml:space="preserve">1: </w:t>
      </w:r>
    </w:p>
    <w:p w:rsidR="00AD38FF" w:rsidRPr="00AD38FF" w:rsidRDefault="00AD38FF" w:rsidP="00AD38FF">
      <w:pPr>
        <w:autoSpaceDE w:val="0"/>
        <w:autoSpaceDN w:val="0"/>
        <w:bidi w:val="0"/>
        <w:adjustRightInd w:val="0"/>
        <w:spacing w:after="41" w:line="240" w:lineRule="auto"/>
        <w:rPr>
          <w:rFonts w:cstheme="minorHAnsi"/>
          <w:color w:val="000000"/>
        </w:rPr>
      </w:pPr>
      <w:r w:rsidRPr="00AD38FF">
        <w:rPr>
          <w:rFonts w:cstheme="minorHAnsi"/>
          <w:color w:val="000000"/>
        </w:rPr>
        <w:t xml:space="preserve">1. </w:t>
      </w:r>
      <w:r w:rsidRPr="00AD38FF">
        <w:rPr>
          <w:rFonts w:cstheme="minorHAnsi"/>
          <w:b/>
          <w:bCs/>
          <w:color w:val="000000"/>
        </w:rPr>
        <w:t xml:space="preserve">The Input Stage </w:t>
      </w:r>
      <w:r w:rsidRPr="00AD38FF">
        <w:rPr>
          <w:rFonts w:cstheme="minorHAnsi"/>
          <w:color w:val="000000"/>
        </w:rPr>
        <w:t xml:space="preserve">: This section has one purpose, to provide the multi-stage amplifier with a high input resistance. For differential amplifiers, this stage must also be </w:t>
      </w:r>
      <w:r>
        <w:rPr>
          <w:rFonts w:cstheme="minorHAnsi"/>
          <w:color w:val="000000"/>
        </w:rPr>
        <w:t xml:space="preserve">a operate between input and output difference </w:t>
      </w:r>
      <w:r w:rsidRPr="00AD38FF">
        <w:rPr>
          <w:rFonts w:cstheme="minorHAnsi"/>
          <w:color w:val="000000"/>
        </w:rPr>
        <w:t xml:space="preserve">. </w:t>
      </w:r>
    </w:p>
    <w:p w:rsidR="00AD38FF" w:rsidRPr="00AD38FF" w:rsidRDefault="00AD38FF" w:rsidP="00AD38FF">
      <w:pPr>
        <w:autoSpaceDE w:val="0"/>
        <w:autoSpaceDN w:val="0"/>
        <w:bidi w:val="0"/>
        <w:adjustRightInd w:val="0"/>
        <w:spacing w:after="41" w:line="240" w:lineRule="auto"/>
        <w:rPr>
          <w:rFonts w:cstheme="minorHAnsi"/>
          <w:color w:val="000000"/>
        </w:rPr>
      </w:pPr>
      <w:r w:rsidRPr="00AD38FF">
        <w:rPr>
          <w:rFonts w:cstheme="minorHAnsi"/>
          <w:color w:val="000000"/>
        </w:rPr>
        <w:t xml:space="preserve">2. </w:t>
      </w:r>
      <w:r w:rsidRPr="00AD38FF">
        <w:rPr>
          <w:rFonts w:cstheme="minorHAnsi"/>
          <w:b/>
          <w:bCs/>
          <w:color w:val="000000"/>
        </w:rPr>
        <w:t xml:space="preserve">The Gain Stages </w:t>
      </w:r>
      <w:r w:rsidRPr="00AD38FF">
        <w:rPr>
          <w:rFonts w:cstheme="minorHAnsi"/>
          <w:color w:val="000000"/>
        </w:rPr>
        <w:t>: This section cons</w:t>
      </w:r>
      <w:r>
        <w:rPr>
          <w:rFonts w:cstheme="minorHAnsi"/>
          <w:color w:val="000000"/>
        </w:rPr>
        <w:t xml:space="preserve">ists of one or more amplifiers stages </w:t>
      </w:r>
      <w:r w:rsidRPr="00AD38FF">
        <w:rPr>
          <w:rFonts w:cstheme="minorHAnsi"/>
          <w:color w:val="000000"/>
        </w:rPr>
        <w:t>with high o</w:t>
      </w:r>
      <w:r>
        <w:rPr>
          <w:rFonts w:cstheme="minorHAnsi"/>
          <w:color w:val="000000"/>
        </w:rPr>
        <w:t xml:space="preserve">pen-circuit voltage gain </w:t>
      </w:r>
      <w:r w:rsidRPr="00AD38FF">
        <w:rPr>
          <w:rFonts w:cstheme="minorHAnsi"/>
          <w:color w:val="000000"/>
        </w:rPr>
        <w:t xml:space="preserve">. This section thus provides the required voltage gain for the multi-stage amplifier. </w:t>
      </w:r>
    </w:p>
    <w:p w:rsidR="00AD38FF" w:rsidRDefault="00AD38FF" w:rsidP="00AD38FF">
      <w:pPr>
        <w:autoSpaceDE w:val="0"/>
        <w:autoSpaceDN w:val="0"/>
        <w:bidi w:val="0"/>
        <w:adjustRightInd w:val="0"/>
        <w:spacing w:after="0" w:line="240" w:lineRule="auto"/>
        <w:rPr>
          <w:rFonts w:cstheme="minorHAnsi"/>
          <w:color w:val="000000"/>
        </w:rPr>
      </w:pPr>
      <w:r w:rsidRPr="00AD38FF">
        <w:rPr>
          <w:rFonts w:cstheme="minorHAnsi"/>
          <w:color w:val="000000"/>
        </w:rPr>
        <w:t xml:space="preserve">3. </w:t>
      </w:r>
      <w:r w:rsidRPr="00AD38FF">
        <w:rPr>
          <w:rFonts w:cstheme="minorHAnsi"/>
          <w:b/>
          <w:bCs/>
          <w:color w:val="000000"/>
        </w:rPr>
        <w:t xml:space="preserve">The Output Stage </w:t>
      </w:r>
      <w:r w:rsidRPr="00AD38FF">
        <w:rPr>
          <w:rFonts w:cstheme="minorHAnsi"/>
          <w:color w:val="000000"/>
        </w:rPr>
        <w:t>: The third and final section of the multi-section amplifier likewise has one purpose: to provide the multi-stage amplifier with a low output resistance. As such, this stage is often a com</w:t>
      </w:r>
      <w:r>
        <w:rPr>
          <w:rFonts w:cstheme="minorHAnsi"/>
          <w:color w:val="000000"/>
        </w:rPr>
        <w:t>mon collector</w:t>
      </w:r>
      <w:r w:rsidRPr="00AD38FF">
        <w:rPr>
          <w:rFonts w:cstheme="minorHAnsi"/>
          <w:color w:val="000000"/>
        </w:rPr>
        <w:t>.</w:t>
      </w:r>
    </w:p>
    <w:p w:rsidR="00AD38FF" w:rsidRDefault="00AD38FF" w:rsidP="00AD38FF">
      <w:pPr>
        <w:autoSpaceDE w:val="0"/>
        <w:autoSpaceDN w:val="0"/>
        <w:bidi w:val="0"/>
        <w:adjustRightInd w:val="0"/>
        <w:spacing w:after="0" w:line="240" w:lineRule="auto"/>
        <w:jc w:val="center"/>
        <w:rPr>
          <w:rFonts w:cstheme="minorHAnsi"/>
          <w:color w:val="000000"/>
          <w:rtl/>
        </w:rPr>
      </w:pPr>
      <w:r>
        <w:rPr>
          <w:rFonts w:cstheme="minorHAnsi"/>
          <w:noProof/>
          <w:color w:val="000000"/>
        </w:rPr>
        <w:drawing>
          <wp:inline distT="0" distB="0" distL="0" distR="0">
            <wp:extent cx="4781550" cy="2876550"/>
            <wp:effectExtent l="19050" t="0" r="0" b="0"/>
            <wp:docPr id="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781550" cy="2876550"/>
                    </a:xfrm>
                    <a:prstGeom prst="rect">
                      <a:avLst/>
                    </a:prstGeom>
                    <a:noFill/>
                    <a:ln w="9525">
                      <a:noFill/>
                      <a:miter lim="800000"/>
                      <a:headEnd/>
                      <a:tailEnd/>
                    </a:ln>
                  </pic:spPr>
                </pic:pic>
              </a:graphicData>
            </a:graphic>
          </wp:inline>
        </w:drawing>
      </w:r>
    </w:p>
    <w:p w:rsidR="00AD38FF" w:rsidRDefault="00A5687F" w:rsidP="00AD38FF">
      <w:pPr>
        <w:autoSpaceDE w:val="0"/>
        <w:autoSpaceDN w:val="0"/>
        <w:bidi w:val="0"/>
        <w:adjustRightInd w:val="0"/>
        <w:spacing w:after="0" w:line="240" w:lineRule="auto"/>
        <w:jc w:val="center"/>
        <w:rPr>
          <w:rFonts w:cstheme="minorHAnsi"/>
          <w:color w:val="000000"/>
        </w:rPr>
      </w:pPr>
      <w:r>
        <w:rPr>
          <w:rFonts w:cstheme="minorHAnsi"/>
          <w:color w:val="000000"/>
        </w:rPr>
        <w:t>Fig A.1</w:t>
      </w:r>
    </w:p>
    <w:p w:rsidR="00A5687F" w:rsidRDefault="00A5687F" w:rsidP="00A5687F">
      <w:pPr>
        <w:autoSpaceDE w:val="0"/>
        <w:autoSpaceDN w:val="0"/>
        <w:bidi w:val="0"/>
        <w:adjustRightInd w:val="0"/>
        <w:spacing w:after="0" w:line="240" w:lineRule="auto"/>
        <w:rPr>
          <w:rFonts w:cstheme="minorHAnsi"/>
          <w:color w:val="000000"/>
        </w:rPr>
      </w:pPr>
    </w:p>
    <w:p w:rsidR="00A5687F" w:rsidRPr="000A785B" w:rsidRDefault="00A5687F" w:rsidP="00A5687F">
      <w:pPr>
        <w:pStyle w:val="a7"/>
        <w:rPr>
          <w:rFonts w:cstheme="minorHAnsi"/>
        </w:rPr>
      </w:pPr>
    </w:p>
    <w:p w:rsidR="00A5687F" w:rsidRDefault="00A5687F" w:rsidP="00A5687F">
      <w:pPr>
        <w:pStyle w:val="a7"/>
        <w:ind w:left="216"/>
        <w:jc w:val="both"/>
        <w:rPr>
          <w:rFonts w:cstheme="minorHAnsi"/>
        </w:rPr>
      </w:pPr>
      <w:r w:rsidRPr="000A785B">
        <w:rPr>
          <w:rFonts w:cstheme="minorHAnsi"/>
        </w:rPr>
        <w:t>Multi-stage amplifiers are amplifier circuits cascaded to increased gain. We can express gain in decibels(dB</w:t>
      </w:r>
      <w:r>
        <w:rPr>
          <w:rFonts w:cstheme="minorHAnsi"/>
        </w:rPr>
        <w:t xml:space="preserve"> range</w:t>
      </w:r>
      <w:r w:rsidRPr="000A785B">
        <w:rPr>
          <w:rFonts w:cstheme="minorHAnsi"/>
        </w:rPr>
        <w:t>).Two or more amplifiers can be connected to increase the gain of an ac signal. The overall gain can be calculated by simply multiplying each gain together</w:t>
      </w:r>
      <w:r>
        <w:rPr>
          <w:rFonts w:cstheme="minorHAnsi"/>
        </w:rPr>
        <w:t xml:space="preserve"> The figure A.2 that shown below the block diagram of the multistage </w:t>
      </w:r>
      <w:r w:rsidRPr="000A785B">
        <w:rPr>
          <w:rFonts w:cstheme="minorHAnsi"/>
        </w:rPr>
        <w:t>.</w:t>
      </w:r>
      <w:r>
        <w:rPr>
          <w:rFonts w:cstheme="minorHAnsi"/>
        </w:rPr>
        <w:t xml:space="preserve"> and </w:t>
      </w:r>
      <w:r w:rsidRPr="00FB37DB">
        <w:rPr>
          <w:rFonts w:cstheme="minorHAnsi"/>
        </w:rPr>
        <w:t>multi-stage amplifiers, the output of first stage is coupled t</w:t>
      </w:r>
      <w:r>
        <w:rPr>
          <w:rFonts w:cstheme="minorHAnsi"/>
        </w:rPr>
        <w:t xml:space="preserve">o the input of next stage using </w:t>
      </w:r>
      <w:r w:rsidRPr="00FB37DB">
        <w:rPr>
          <w:rFonts w:cstheme="minorHAnsi"/>
        </w:rPr>
        <w:t xml:space="preserve">a coupling </w:t>
      </w:r>
      <w:r w:rsidRPr="00FB37DB">
        <w:rPr>
          <w:rFonts w:cstheme="minorHAnsi"/>
        </w:rPr>
        <w:lastRenderedPageBreak/>
        <w:t>device. These coupling devices can usually be a capacitor or a transformer. This process of joining two amplifier stages using a coupling device can be called as Cascading</w:t>
      </w:r>
      <w:r>
        <w:rPr>
          <w:rFonts w:cstheme="minorHAnsi"/>
        </w:rPr>
        <w:t xml:space="preserve"> , figure A.3 that shown below an coupling stage between two stage </w:t>
      </w:r>
      <w:r w:rsidRPr="00FB37DB">
        <w:rPr>
          <w:rFonts w:cstheme="minorHAnsi"/>
        </w:rPr>
        <w:t>.</w:t>
      </w:r>
    </w:p>
    <w:p w:rsidR="00A5687F" w:rsidRDefault="00A5687F" w:rsidP="00A5687F">
      <w:pPr>
        <w:pStyle w:val="a7"/>
        <w:ind w:left="216"/>
        <w:jc w:val="both"/>
        <w:rPr>
          <w:rFonts w:cstheme="minorHAnsi"/>
        </w:rPr>
      </w:pPr>
    </w:p>
    <w:p w:rsidR="00A5687F" w:rsidRDefault="00CB766C" w:rsidP="00A5687F">
      <w:pPr>
        <w:pStyle w:val="a7"/>
        <w:ind w:left="216"/>
        <w:jc w:val="center"/>
        <w:rPr>
          <w:rFonts w:cstheme="minorHAnsi"/>
        </w:rPr>
      </w:pPr>
      <w:r>
        <w:rPr>
          <w:rFonts w:cstheme="minorHAnsi"/>
          <w:noProof/>
        </w:rPr>
        <w:drawing>
          <wp:inline distT="0" distB="0" distL="0" distR="0">
            <wp:extent cx="4926965" cy="2211070"/>
            <wp:effectExtent l="19050" t="0" r="6985"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4926965" cy="2211070"/>
                    </a:xfrm>
                    <a:prstGeom prst="rect">
                      <a:avLst/>
                    </a:prstGeom>
                    <a:noFill/>
                    <a:ln w="9525">
                      <a:noFill/>
                      <a:miter lim="800000"/>
                      <a:headEnd/>
                      <a:tailEnd/>
                    </a:ln>
                  </pic:spPr>
                </pic:pic>
              </a:graphicData>
            </a:graphic>
          </wp:inline>
        </w:drawing>
      </w:r>
    </w:p>
    <w:p w:rsidR="00A5687F" w:rsidRDefault="00A5687F" w:rsidP="00A5687F">
      <w:pPr>
        <w:pStyle w:val="a7"/>
        <w:ind w:left="216"/>
        <w:jc w:val="center"/>
        <w:rPr>
          <w:rFonts w:cstheme="minorHAnsi"/>
        </w:rPr>
      </w:pPr>
      <w:r>
        <w:rPr>
          <w:rFonts w:cstheme="minorHAnsi"/>
        </w:rPr>
        <w:t>Fig A.2</w:t>
      </w:r>
    </w:p>
    <w:p w:rsidR="00A23D92" w:rsidRDefault="00A23D92" w:rsidP="00A5687F">
      <w:pPr>
        <w:pStyle w:val="a7"/>
        <w:ind w:left="216"/>
        <w:jc w:val="center"/>
        <w:rPr>
          <w:rFonts w:cstheme="minorHAnsi"/>
        </w:rPr>
      </w:pPr>
    </w:p>
    <w:p w:rsidR="00CB766C" w:rsidRPr="00CB766C" w:rsidRDefault="00CB766C" w:rsidP="00CB766C">
      <w:pPr>
        <w:spacing w:before="100" w:beforeAutospacing="1" w:after="100" w:afterAutospacing="1" w:line="240" w:lineRule="auto"/>
        <w:jc w:val="right"/>
        <w:rPr>
          <w:rFonts w:eastAsia="Times New Roman" w:cstheme="minorHAnsi"/>
          <w:rtl/>
        </w:rPr>
      </w:pPr>
      <w:r w:rsidRPr="00CB766C">
        <w:rPr>
          <w:rFonts w:eastAsia="Times New Roman" w:cstheme="minorHAnsi"/>
          <w:i/>
          <w:iCs/>
        </w:rPr>
        <w:t>A</w:t>
      </w:r>
      <w:r w:rsidRPr="00CB766C">
        <w:rPr>
          <w:rFonts w:eastAsia="Times New Roman" w:cstheme="minorHAnsi"/>
          <w:i/>
          <w:iCs/>
          <w:vertAlign w:val="subscript"/>
        </w:rPr>
        <w:t>v</w:t>
      </w:r>
      <w:r w:rsidRPr="00CB766C">
        <w:rPr>
          <w:rFonts w:eastAsia="Times New Roman" w:cstheme="minorHAnsi"/>
        </w:rPr>
        <w:t xml:space="preserve"> = </w:t>
      </w:r>
      <w:r w:rsidRPr="00CB766C">
        <w:rPr>
          <w:rFonts w:eastAsia="Times New Roman" w:cstheme="minorHAnsi"/>
          <w:i/>
          <w:iCs/>
        </w:rPr>
        <w:t>A</w:t>
      </w:r>
      <w:r w:rsidRPr="00CB766C">
        <w:rPr>
          <w:rFonts w:eastAsia="Times New Roman" w:cstheme="minorHAnsi"/>
          <w:i/>
          <w:iCs/>
          <w:vertAlign w:val="subscript"/>
        </w:rPr>
        <w:t>v1</w:t>
      </w:r>
      <w:r w:rsidRPr="00CB766C">
        <w:rPr>
          <w:rFonts w:eastAsia="Times New Roman" w:cstheme="minorHAnsi"/>
          <w:i/>
          <w:iCs/>
        </w:rPr>
        <w:t>*A</w:t>
      </w:r>
      <w:r w:rsidRPr="00CB766C">
        <w:rPr>
          <w:rFonts w:eastAsia="Times New Roman" w:cstheme="minorHAnsi"/>
          <w:i/>
          <w:iCs/>
          <w:vertAlign w:val="subscript"/>
        </w:rPr>
        <w:t>v2</w:t>
      </w:r>
      <w:r w:rsidRPr="00CB766C">
        <w:rPr>
          <w:rFonts w:eastAsia="Times New Roman" w:cstheme="minorHAnsi"/>
          <w:i/>
          <w:iCs/>
        </w:rPr>
        <w:t>*A</w:t>
      </w:r>
      <w:r w:rsidRPr="00CB766C">
        <w:rPr>
          <w:rFonts w:eastAsia="Times New Roman" w:cstheme="minorHAnsi"/>
          <w:i/>
          <w:iCs/>
          <w:vertAlign w:val="subscript"/>
        </w:rPr>
        <w:t xml:space="preserve">v3 </w:t>
      </w:r>
      <w:r w:rsidRPr="00CB766C">
        <w:rPr>
          <w:rFonts w:eastAsia="Times New Roman" w:cstheme="minorHAnsi"/>
        </w:rPr>
        <w:t>……</w:t>
      </w:r>
      <w:r>
        <w:rPr>
          <w:rFonts w:eastAsia="Times New Roman" w:cstheme="minorHAnsi"/>
        </w:rPr>
        <w:t>…………………………………………1</w:t>
      </w:r>
      <w:r w:rsidR="00A23D92">
        <w:rPr>
          <w:rFonts w:eastAsia="Times New Roman" w:cstheme="minorHAnsi" w:hint="cs"/>
          <w:rtl/>
        </w:rPr>
        <w:tab/>
      </w:r>
      <w:r w:rsidR="00A23D92">
        <w:rPr>
          <w:rFonts w:eastAsia="Times New Roman" w:cstheme="minorHAnsi" w:hint="cs"/>
          <w:rtl/>
        </w:rPr>
        <w:tab/>
      </w:r>
    </w:p>
    <w:p w:rsidR="00CB766C" w:rsidRPr="00CB766C" w:rsidRDefault="00CB766C" w:rsidP="00CB766C">
      <w:pPr>
        <w:spacing w:after="0" w:line="240" w:lineRule="auto"/>
        <w:jc w:val="right"/>
        <w:rPr>
          <w:rFonts w:eastAsia="Times New Roman" w:cstheme="minorHAnsi"/>
        </w:rPr>
      </w:pPr>
      <w:r w:rsidRPr="00CB766C">
        <w:rPr>
          <w:rFonts w:eastAsia="Times New Roman" w:cstheme="minorHAnsi"/>
          <w:i/>
          <w:iCs/>
        </w:rPr>
        <w:t>AV</w:t>
      </w:r>
      <w:r w:rsidRPr="00CB766C">
        <w:rPr>
          <w:rFonts w:eastAsia="Times New Roman" w:cstheme="minorHAnsi"/>
        </w:rPr>
        <w:t>=</w:t>
      </w:r>
      <w:r w:rsidRPr="00CB766C">
        <w:rPr>
          <w:rFonts w:eastAsia="Times New Roman" w:cstheme="minorHAnsi"/>
          <w:i/>
          <w:iCs/>
        </w:rPr>
        <w:t>AV</w:t>
      </w:r>
      <w:r w:rsidRPr="00CB766C">
        <w:rPr>
          <w:rFonts w:eastAsia="Times New Roman" w:cstheme="minorHAnsi"/>
        </w:rPr>
        <w:t>1×</w:t>
      </w:r>
      <w:r w:rsidRPr="00CB766C">
        <w:rPr>
          <w:rFonts w:eastAsia="Times New Roman" w:cstheme="minorHAnsi"/>
          <w:i/>
          <w:iCs/>
        </w:rPr>
        <w:t>AV</w:t>
      </w:r>
      <w:r w:rsidRPr="00CB766C">
        <w:rPr>
          <w:rFonts w:eastAsia="Times New Roman" w:cstheme="minorHAnsi"/>
        </w:rPr>
        <w:t>2=</w:t>
      </w:r>
      <m:oMath>
        <m:f>
          <m:fPr>
            <m:ctrlPr>
              <w:rPr>
                <w:rFonts w:ascii="Cambria Math" w:eastAsia="Times New Roman" w:hAnsi="Cambria Math" w:cstheme="minorHAnsi"/>
                <w:i/>
              </w:rPr>
            </m:ctrlPr>
          </m:fPr>
          <m:num>
            <m:r>
              <w:rPr>
                <w:rFonts w:ascii="Cambria Math" w:eastAsia="Times New Roman" w:hAnsi="Cambria Math" w:cstheme="minorHAnsi"/>
              </w:rPr>
              <m:t>v</m:t>
            </m:r>
            <m:r>
              <w:rPr>
                <w:rFonts w:ascii="Cambria Math" w:eastAsia="Times New Roman" w:cstheme="minorHAnsi"/>
              </w:rPr>
              <m:t>2</m:t>
            </m:r>
          </m:num>
          <m:den>
            <m:r>
              <w:rPr>
                <w:rFonts w:ascii="Cambria Math" w:eastAsia="Times New Roman" w:hAnsi="Cambria Math" w:cstheme="minorHAnsi"/>
              </w:rPr>
              <m:t>v</m:t>
            </m:r>
            <m:r>
              <w:rPr>
                <w:rFonts w:ascii="Cambria Math" w:eastAsia="Times New Roman" w:cstheme="minorHAnsi"/>
              </w:rPr>
              <m:t>1</m:t>
            </m:r>
          </m:den>
        </m:f>
        <m:r>
          <w:rPr>
            <w:rFonts w:eastAsia="Times New Roman" w:hAnsi="Cambria Math" w:cstheme="minorHAnsi"/>
          </w:rPr>
          <m:t>*</m:t>
        </m:r>
        <m:f>
          <m:fPr>
            <m:ctrlPr>
              <w:rPr>
                <w:rFonts w:ascii="Cambria Math" w:eastAsia="Times New Roman" w:hAnsi="Cambria Math" w:cstheme="minorHAnsi"/>
                <w:i/>
              </w:rPr>
            </m:ctrlPr>
          </m:fPr>
          <m:num>
            <m:r>
              <w:rPr>
                <w:rFonts w:ascii="Cambria Math" w:eastAsia="Times New Roman" w:hAnsi="Cambria Math" w:cstheme="minorHAnsi"/>
              </w:rPr>
              <m:t>v</m:t>
            </m:r>
            <m:r>
              <w:rPr>
                <w:rFonts w:ascii="Cambria Math" w:eastAsia="Times New Roman" w:cstheme="minorHAnsi"/>
              </w:rPr>
              <m:t>0</m:t>
            </m:r>
          </m:num>
          <m:den>
            <m:r>
              <w:rPr>
                <w:rFonts w:ascii="Cambria Math" w:eastAsia="Times New Roman" w:hAnsi="Cambria Math" w:cstheme="minorHAnsi"/>
              </w:rPr>
              <m:t>v</m:t>
            </m:r>
            <m:r>
              <w:rPr>
                <w:rFonts w:ascii="Cambria Math" w:eastAsia="Times New Roman" w:cstheme="minorHAnsi"/>
              </w:rPr>
              <m:t xml:space="preserve">2 </m:t>
            </m:r>
          </m:den>
        </m:f>
        <m:r>
          <w:rPr>
            <w:rFonts w:ascii="Cambria Math" w:eastAsia="Times New Roman" w:cstheme="minorHAnsi"/>
          </w:rPr>
          <m:t>=</m:t>
        </m:r>
        <m:f>
          <m:fPr>
            <m:ctrlPr>
              <w:rPr>
                <w:rFonts w:ascii="Cambria Math" w:eastAsia="Times New Roman" w:hAnsi="Cambria Math" w:cstheme="minorHAnsi"/>
                <w:i/>
              </w:rPr>
            </m:ctrlPr>
          </m:fPr>
          <m:num>
            <m:r>
              <w:rPr>
                <w:rFonts w:ascii="Cambria Math" w:eastAsia="Times New Roman" w:hAnsi="Cambria Math" w:cstheme="minorHAnsi"/>
              </w:rPr>
              <m:t>v</m:t>
            </m:r>
            <m:r>
              <w:rPr>
                <w:rFonts w:ascii="Cambria Math" w:eastAsia="Times New Roman" w:cstheme="minorHAnsi"/>
              </w:rPr>
              <m:t>0</m:t>
            </m:r>
          </m:num>
          <m:den>
            <m:r>
              <w:rPr>
                <w:rFonts w:ascii="Cambria Math" w:eastAsia="Times New Roman" w:hAnsi="Cambria Math" w:cstheme="minorHAnsi"/>
              </w:rPr>
              <m:t>v</m:t>
            </m:r>
            <m:r>
              <w:rPr>
                <w:rFonts w:ascii="Cambria Math" w:eastAsia="Times New Roman" w:cstheme="minorHAnsi"/>
              </w:rPr>
              <m:t>1</m:t>
            </m:r>
          </m:den>
        </m:f>
        <m:r>
          <w:rPr>
            <w:rFonts w:ascii="Cambria Math" w:eastAsia="Times New Roman" w:cstheme="minorHAnsi"/>
          </w:rPr>
          <m:t xml:space="preserve"> </m:t>
        </m:r>
      </m:oMath>
      <w:r>
        <w:rPr>
          <w:rFonts w:eastAsia="Times New Roman" w:cstheme="minorHAnsi"/>
        </w:rPr>
        <w:t>………………………………………….2</w:t>
      </w:r>
      <w:r w:rsidR="00A23D92">
        <w:rPr>
          <w:rFonts w:eastAsia="Times New Roman" w:cstheme="minorHAnsi" w:hint="cs"/>
          <w:rtl/>
        </w:rPr>
        <w:tab/>
      </w:r>
      <w:r w:rsidR="00A23D92">
        <w:rPr>
          <w:rFonts w:eastAsia="Times New Roman" w:cstheme="minorHAnsi" w:hint="cs"/>
          <w:rtl/>
        </w:rPr>
        <w:tab/>
      </w:r>
    </w:p>
    <w:p w:rsidR="00CB766C" w:rsidRDefault="00CB766C" w:rsidP="00CB766C">
      <w:pPr>
        <w:pStyle w:val="a7"/>
        <w:ind w:left="216"/>
        <w:rPr>
          <w:rFonts w:cstheme="minorHAnsi"/>
        </w:rPr>
      </w:pPr>
    </w:p>
    <w:p w:rsidR="00A23D92" w:rsidRDefault="00A23D92" w:rsidP="00A23D92">
      <w:pPr>
        <w:pStyle w:val="a7"/>
        <w:ind w:left="216"/>
        <w:jc w:val="both"/>
        <w:rPr>
          <w:rFonts w:cstheme="minorHAnsi"/>
        </w:rPr>
      </w:pPr>
      <w:r w:rsidRPr="003B0854">
        <w:rPr>
          <w:rFonts w:cstheme="minorHAnsi"/>
        </w:rPr>
        <w:t xml:space="preserve">Where </w:t>
      </w:r>
      <m:oMath>
        <m:sSub>
          <m:sSubPr>
            <m:ctrlPr>
              <w:rPr>
                <w:rFonts w:ascii="Cambria Math" w:hAnsi="Cambria Math" w:cstheme="minorHAnsi"/>
                <w:i/>
                <w:bdr w:val="none" w:sz="0" w:space="0" w:color="auto" w:frame="1"/>
              </w:rPr>
            </m:ctrlPr>
          </m:sSubPr>
          <m:e>
            <m:r>
              <w:rPr>
                <w:rFonts w:ascii="Cambria Math" w:hAnsi="Cambria Math" w:cstheme="minorHAnsi"/>
                <w:bdr w:val="none" w:sz="0" w:space="0" w:color="auto" w:frame="1"/>
              </w:rPr>
              <m:t>A</m:t>
            </m:r>
          </m:e>
          <m:sub>
            <m:r>
              <w:rPr>
                <w:rFonts w:ascii="Cambria Math" w:hAnsi="Cambria Math" w:cstheme="minorHAnsi"/>
                <w:bdr w:val="none" w:sz="0" w:space="0" w:color="auto" w:frame="1"/>
              </w:rPr>
              <m:t>V</m:t>
            </m:r>
          </m:sub>
        </m:sSub>
      </m:oMath>
      <w:r w:rsidRPr="003B0854">
        <w:rPr>
          <w:rFonts w:cstheme="minorHAnsi"/>
        </w:rPr>
        <w:t xml:space="preserve"> = Overall gain, </w:t>
      </w:r>
      <m:oMath>
        <m:sSub>
          <m:sSubPr>
            <m:ctrlPr>
              <w:rPr>
                <w:rFonts w:ascii="Cambria Math" w:hAnsi="Cambria Math" w:cstheme="minorHAnsi"/>
                <w:i/>
                <w:bdr w:val="none" w:sz="0" w:space="0" w:color="auto" w:frame="1"/>
              </w:rPr>
            </m:ctrlPr>
          </m:sSubPr>
          <m:e>
            <m:r>
              <w:rPr>
                <w:rFonts w:ascii="Cambria Math" w:hAnsi="Cambria Math" w:cstheme="minorHAnsi"/>
                <w:bdr w:val="none" w:sz="0" w:space="0" w:color="auto" w:frame="1"/>
              </w:rPr>
              <m:t>A</m:t>
            </m:r>
          </m:e>
          <m:sub>
            <m:r>
              <w:rPr>
                <w:rFonts w:ascii="Cambria Math" w:hAnsi="Cambria Math" w:cstheme="minorHAnsi"/>
                <w:bdr w:val="none" w:sz="0" w:space="0" w:color="auto" w:frame="1"/>
              </w:rPr>
              <m:t>V</m:t>
            </m:r>
            <m:r>
              <w:rPr>
                <w:rFonts w:ascii="Cambria Math" w:cstheme="minorHAnsi"/>
                <w:bdr w:val="none" w:sz="0" w:space="0" w:color="auto" w:frame="1"/>
              </w:rPr>
              <m:t>1</m:t>
            </m:r>
          </m:sub>
        </m:sSub>
      </m:oMath>
      <w:r w:rsidRPr="003B0854">
        <w:rPr>
          <w:rFonts w:cstheme="minorHAnsi"/>
        </w:rPr>
        <w:t> = Voltage gain of 1</w:t>
      </w:r>
      <w:r w:rsidRPr="003B0854">
        <w:rPr>
          <w:rFonts w:cstheme="minorHAnsi"/>
          <w:vertAlign w:val="superscript"/>
        </w:rPr>
        <w:t>st</w:t>
      </w:r>
      <w:r w:rsidRPr="003B0854">
        <w:rPr>
          <w:rFonts w:cstheme="minorHAnsi"/>
        </w:rPr>
        <w:t xml:space="preserve"> stage, and </w:t>
      </w:r>
      <m:oMath>
        <m:sSub>
          <m:sSubPr>
            <m:ctrlPr>
              <w:rPr>
                <w:rFonts w:ascii="Cambria Math" w:hAnsi="Cambria Math" w:cstheme="minorHAnsi"/>
                <w:i/>
                <w:bdr w:val="none" w:sz="0" w:space="0" w:color="auto" w:frame="1"/>
              </w:rPr>
            </m:ctrlPr>
          </m:sSubPr>
          <m:e>
            <m:r>
              <w:rPr>
                <w:rFonts w:ascii="Cambria Math" w:hAnsi="Cambria Math" w:cstheme="minorHAnsi"/>
                <w:bdr w:val="none" w:sz="0" w:space="0" w:color="auto" w:frame="1"/>
              </w:rPr>
              <m:t>A</m:t>
            </m:r>
          </m:e>
          <m:sub>
            <m:r>
              <w:rPr>
                <w:rFonts w:ascii="Cambria Math" w:hAnsi="Cambria Math" w:cstheme="minorHAnsi"/>
                <w:bdr w:val="none" w:sz="0" w:space="0" w:color="auto" w:frame="1"/>
              </w:rPr>
              <m:t>V</m:t>
            </m:r>
            <m:r>
              <w:rPr>
                <w:rFonts w:ascii="Cambria Math" w:cstheme="minorHAnsi"/>
                <w:bdr w:val="none" w:sz="0" w:space="0" w:color="auto" w:frame="1"/>
              </w:rPr>
              <m:t>2</m:t>
            </m:r>
          </m:sub>
        </m:sSub>
      </m:oMath>
      <w:r w:rsidRPr="003B0854">
        <w:rPr>
          <w:rFonts w:cstheme="minorHAnsi"/>
        </w:rPr>
        <w:t> = Voltage gain of 2</w:t>
      </w:r>
      <w:r w:rsidRPr="003B0854">
        <w:rPr>
          <w:rFonts w:cstheme="minorHAnsi"/>
          <w:vertAlign w:val="superscript"/>
        </w:rPr>
        <w:t>nd</w:t>
      </w:r>
      <w:r w:rsidRPr="003B0854">
        <w:rPr>
          <w:rFonts w:cstheme="minorHAnsi"/>
        </w:rPr>
        <w:t> stage.</w:t>
      </w:r>
    </w:p>
    <w:p w:rsidR="00A23D92" w:rsidRPr="003B0854" w:rsidRDefault="00A23D92" w:rsidP="00A23D92">
      <w:pPr>
        <w:pStyle w:val="a7"/>
        <w:ind w:left="216"/>
        <w:jc w:val="both"/>
        <w:rPr>
          <w:rFonts w:cstheme="minorHAnsi"/>
        </w:rPr>
      </w:pPr>
    </w:p>
    <w:p w:rsidR="00A5687F" w:rsidRDefault="00CB766C" w:rsidP="00A23D92">
      <w:pPr>
        <w:pStyle w:val="a7"/>
        <w:ind w:left="216"/>
        <w:rPr>
          <w:rFonts w:cstheme="minorHAnsi"/>
        </w:rPr>
      </w:pPr>
      <w:r>
        <w:rPr>
          <w:rFonts w:cstheme="minorHAnsi"/>
        </w:rPr>
        <w:t xml:space="preserve"> </w:t>
      </w:r>
    </w:p>
    <w:p w:rsidR="00CB766C" w:rsidRDefault="00CB766C" w:rsidP="00A5687F">
      <w:pPr>
        <w:pStyle w:val="a7"/>
        <w:ind w:left="216"/>
        <w:jc w:val="center"/>
        <w:rPr>
          <w:rFonts w:cstheme="minorHAnsi"/>
        </w:rPr>
      </w:pPr>
    </w:p>
    <w:p w:rsidR="00A5687F" w:rsidRPr="00A5687F" w:rsidRDefault="00A5687F" w:rsidP="00A5687F">
      <w:pPr>
        <w:pStyle w:val="a7"/>
        <w:ind w:left="216"/>
        <w:jc w:val="center"/>
        <w:rPr>
          <w:rFonts w:cstheme="minorHAnsi"/>
        </w:rPr>
      </w:pPr>
    </w:p>
    <w:p w:rsidR="00A5687F" w:rsidRDefault="00CB766C" w:rsidP="00CB766C">
      <w:pPr>
        <w:autoSpaceDE w:val="0"/>
        <w:autoSpaceDN w:val="0"/>
        <w:bidi w:val="0"/>
        <w:adjustRightInd w:val="0"/>
        <w:spacing w:after="0" w:line="240" w:lineRule="auto"/>
        <w:jc w:val="center"/>
        <w:rPr>
          <w:rFonts w:cstheme="minorHAnsi"/>
          <w:color w:val="000000"/>
        </w:rPr>
      </w:pPr>
      <w:r>
        <w:rPr>
          <w:rFonts w:cstheme="minorHAnsi"/>
          <w:noProof/>
          <w:color w:val="000000"/>
        </w:rPr>
        <w:drawing>
          <wp:inline distT="0" distB="0" distL="0" distR="0">
            <wp:extent cx="5274310" cy="777334"/>
            <wp:effectExtent l="19050" t="0" r="254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274310" cy="777334"/>
                    </a:xfrm>
                    <a:prstGeom prst="rect">
                      <a:avLst/>
                    </a:prstGeom>
                    <a:noFill/>
                    <a:ln w="9525">
                      <a:noFill/>
                      <a:miter lim="800000"/>
                      <a:headEnd/>
                      <a:tailEnd/>
                    </a:ln>
                  </pic:spPr>
                </pic:pic>
              </a:graphicData>
            </a:graphic>
          </wp:inline>
        </w:drawing>
      </w:r>
    </w:p>
    <w:p w:rsidR="00CB766C" w:rsidRDefault="00CB766C" w:rsidP="00CB766C">
      <w:pPr>
        <w:autoSpaceDE w:val="0"/>
        <w:autoSpaceDN w:val="0"/>
        <w:bidi w:val="0"/>
        <w:adjustRightInd w:val="0"/>
        <w:spacing w:after="0" w:line="240" w:lineRule="auto"/>
        <w:jc w:val="center"/>
        <w:rPr>
          <w:rFonts w:cstheme="minorHAnsi"/>
          <w:color w:val="000000"/>
        </w:rPr>
      </w:pPr>
      <w:r>
        <w:rPr>
          <w:rFonts w:cstheme="minorHAnsi"/>
          <w:color w:val="000000"/>
        </w:rPr>
        <w:t>Fig A.3</w:t>
      </w:r>
    </w:p>
    <w:p w:rsidR="00CB766C" w:rsidRDefault="00CB766C" w:rsidP="00CB766C">
      <w:pPr>
        <w:autoSpaceDE w:val="0"/>
        <w:autoSpaceDN w:val="0"/>
        <w:bidi w:val="0"/>
        <w:adjustRightInd w:val="0"/>
        <w:spacing w:after="0" w:line="240" w:lineRule="auto"/>
        <w:rPr>
          <w:rFonts w:cstheme="minorHAnsi"/>
          <w:color w:val="000000"/>
        </w:rPr>
      </w:pPr>
    </w:p>
    <w:p w:rsidR="00CB766C" w:rsidRDefault="00CB766C" w:rsidP="00CB766C">
      <w:pPr>
        <w:autoSpaceDE w:val="0"/>
        <w:autoSpaceDN w:val="0"/>
        <w:bidi w:val="0"/>
        <w:adjustRightInd w:val="0"/>
        <w:spacing w:after="0" w:line="240" w:lineRule="auto"/>
        <w:rPr>
          <w:rFonts w:ascii="Calibri" w:hAnsi="Calibri" w:cs="Calibri"/>
          <w:color w:val="000000"/>
          <w:sz w:val="23"/>
          <w:szCs w:val="23"/>
        </w:rPr>
      </w:pPr>
    </w:p>
    <w:p w:rsidR="00CB766C" w:rsidRPr="00CB766C" w:rsidRDefault="00CB766C" w:rsidP="00CB766C">
      <w:pPr>
        <w:autoSpaceDE w:val="0"/>
        <w:autoSpaceDN w:val="0"/>
        <w:bidi w:val="0"/>
        <w:adjustRightInd w:val="0"/>
        <w:spacing w:after="0" w:line="240" w:lineRule="auto"/>
        <w:rPr>
          <w:rFonts w:ascii="Calibri" w:hAnsi="Calibri" w:cs="Calibri"/>
          <w:color w:val="000000"/>
          <w:sz w:val="24"/>
          <w:szCs w:val="24"/>
        </w:rPr>
      </w:pPr>
    </w:p>
    <w:p w:rsidR="00A23D92" w:rsidRDefault="00CB766C" w:rsidP="00A23D92">
      <w:pPr>
        <w:autoSpaceDE w:val="0"/>
        <w:autoSpaceDN w:val="0"/>
        <w:bidi w:val="0"/>
        <w:adjustRightInd w:val="0"/>
        <w:spacing w:after="0" w:line="240" w:lineRule="auto"/>
        <w:rPr>
          <w:rFonts w:ascii="Calibri" w:hAnsi="Calibri" w:cs="Calibri"/>
          <w:color w:val="000000"/>
          <w:sz w:val="23"/>
          <w:szCs w:val="23"/>
        </w:rPr>
      </w:pPr>
      <w:r>
        <w:rPr>
          <w:rFonts w:ascii="Calibri" w:hAnsi="Calibri" w:cs="Calibri"/>
          <w:color w:val="000000"/>
          <w:sz w:val="23"/>
          <w:szCs w:val="23"/>
        </w:rPr>
        <w:t xml:space="preserve"> There are a many type of multistage</w:t>
      </w:r>
      <w:r w:rsidR="00A23D92">
        <w:rPr>
          <w:rFonts w:ascii="Calibri" w:hAnsi="Calibri" w:cs="Calibri"/>
          <w:color w:val="000000"/>
          <w:sz w:val="23"/>
          <w:szCs w:val="23"/>
        </w:rPr>
        <w:t xml:space="preserve"> amplifier </w:t>
      </w:r>
      <w:r>
        <w:rPr>
          <w:rFonts w:ascii="Calibri" w:hAnsi="Calibri" w:cs="Calibri"/>
          <w:color w:val="000000"/>
          <w:sz w:val="23"/>
          <w:szCs w:val="23"/>
        </w:rPr>
        <w:t xml:space="preserve"> that we studied on the elect</w:t>
      </w:r>
      <w:r w:rsidR="00A23D92">
        <w:rPr>
          <w:rFonts w:ascii="Calibri" w:hAnsi="Calibri" w:cs="Calibri"/>
          <w:color w:val="000000"/>
          <w:sz w:val="23"/>
          <w:szCs w:val="23"/>
        </w:rPr>
        <w:t>ronics book .</w:t>
      </w:r>
    </w:p>
    <w:p w:rsidR="00CB766C" w:rsidRDefault="00CB766C" w:rsidP="00A23D92">
      <w:pPr>
        <w:autoSpaceDE w:val="0"/>
        <w:autoSpaceDN w:val="0"/>
        <w:bidi w:val="0"/>
        <w:adjustRightInd w:val="0"/>
        <w:spacing w:after="0" w:line="240" w:lineRule="auto"/>
        <w:rPr>
          <w:rFonts w:ascii="Calibri" w:hAnsi="Calibri" w:cs="Calibri"/>
          <w:color w:val="000000"/>
          <w:sz w:val="23"/>
          <w:szCs w:val="23"/>
        </w:rPr>
      </w:pPr>
      <w:r>
        <w:rPr>
          <w:rFonts w:ascii="Calibri" w:hAnsi="Calibri" w:cs="Calibri"/>
          <w:color w:val="000000"/>
          <w:sz w:val="23"/>
          <w:szCs w:val="23"/>
        </w:rPr>
        <w:t xml:space="preserve">amplifier stages are </w:t>
      </w:r>
      <w:r w:rsidR="00A23D92">
        <w:rPr>
          <w:rFonts w:ascii="Calibri" w:hAnsi="Calibri" w:cs="Calibri"/>
          <w:color w:val="000000"/>
          <w:sz w:val="23"/>
          <w:szCs w:val="23"/>
        </w:rPr>
        <w:t xml:space="preserve"> category according to component connected .</w:t>
      </w:r>
    </w:p>
    <w:p w:rsidR="00A23D92" w:rsidRPr="00A23D92" w:rsidRDefault="00A23D92" w:rsidP="00A23D92">
      <w:pPr>
        <w:autoSpaceDE w:val="0"/>
        <w:autoSpaceDN w:val="0"/>
        <w:bidi w:val="0"/>
        <w:adjustRightInd w:val="0"/>
        <w:spacing w:after="0" w:line="240" w:lineRule="auto"/>
        <w:rPr>
          <w:rFonts w:ascii="Calibri" w:hAnsi="Calibri" w:cs="Calibri"/>
          <w:color w:val="000000"/>
          <w:sz w:val="24"/>
          <w:szCs w:val="24"/>
        </w:rPr>
      </w:pPr>
    </w:p>
    <w:p w:rsidR="00A23D92" w:rsidRPr="00A23D92" w:rsidRDefault="00A23D92" w:rsidP="00A23D92">
      <w:pPr>
        <w:autoSpaceDE w:val="0"/>
        <w:autoSpaceDN w:val="0"/>
        <w:bidi w:val="0"/>
        <w:adjustRightInd w:val="0"/>
        <w:spacing w:after="0" w:line="240" w:lineRule="auto"/>
        <w:rPr>
          <w:rFonts w:ascii="Calibri" w:hAnsi="Calibri" w:cs="Calibri"/>
          <w:b/>
          <w:bCs/>
          <w:color w:val="000000"/>
        </w:rPr>
      </w:pPr>
      <w:r>
        <w:rPr>
          <w:rFonts w:ascii="Calibri" w:hAnsi="Calibri" w:cs="Calibri"/>
          <w:b/>
          <w:bCs/>
          <w:color w:val="000000"/>
        </w:rPr>
        <w:t xml:space="preserve">1. capacitor coupling </w:t>
      </w:r>
      <w:r w:rsidRPr="00A23D92">
        <w:rPr>
          <w:rFonts w:ascii="Calibri" w:hAnsi="Calibri" w:cs="Calibri"/>
          <w:b/>
          <w:bCs/>
          <w:color w:val="000000"/>
        </w:rPr>
        <w:t xml:space="preserve">amplifier. </w:t>
      </w:r>
    </w:p>
    <w:p w:rsidR="00A23D92" w:rsidRDefault="00A23D92" w:rsidP="00A23D92">
      <w:pPr>
        <w:autoSpaceDE w:val="0"/>
        <w:autoSpaceDN w:val="0"/>
        <w:bidi w:val="0"/>
        <w:adjustRightInd w:val="0"/>
        <w:spacing w:after="0" w:line="240" w:lineRule="auto"/>
        <w:rPr>
          <w:rFonts w:ascii="Calibri" w:hAnsi="Calibri" w:cs="Calibri"/>
          <w:color w:val="000000"/>
          <w:sz w:val="23"/>
          <w:szCs w:val="23"/>
        </w:rPr>
      </w:pPr>
    </w:p>
    <w:p w:rsidR="00A23D92" w:rsidRDefault="00A23D92" w:rsidP="00A23D92">
      <w:pPr>
        <w:autoSpaceDE w:val="0"/>
        <w:autoSpaceDN w:val="0"/>
        <w:bidi w:val="0"/>
        <w:adjustRightInd w:val="0"/>
        <w:spacing w:after="0" w:line="240" w:lineRule="auto"/>
        <w:rPr>
          <w:rFonts w:cstheme="minorHAnsi"/>
          <w:color w:val="000000"/>
        </w:rPr>
      </w:pPr>
      <w:r w:rsidRPr="00A23D92">
        <w:rPr>
          <w:rFonts w:cstheme="minorHAnsi"/>
        </w:rPr>
        <w:t xml:space="preserve">Capacitor coupled amplifier is the most widely used method of coupling in multistage amplifiers. In this case the capacitor C is connected in between the amplifiers. It is also called a blocking capacitor, since it will block DC voltage. The main disadvantage of this coupling method is that it causes some loss for the low frequency signals. However, for amplifying signals of frequencies greater than 10 Hz, this coupling is the best and least expensive </w:t>
      </w:r>
      <w:r w:rsidRPr="00A23D92">
        <w:rPr>
          <w:rFonts w:cstheme="minorHAnsi"/>
        </w:rPr>
        <w:lastRenderedPageBreak/>
        <w:t>method. It is usually applied in small signal amplifiers, such as in record players, tape recorders, radio receivers, etc.</w:t>
      </w:r>
      <w:r>
        <w:rPr>
          <w:rFonts w:cstheme="minorHAnsi"/>
          <w:color w:val="000000"/>
        </w:rPr>
        <w:t xml:space="preserve"> figure A.1.1 an </w:t>
      </w:r>
      <w:proofErr w:type="spellStart"/>
      <w:r>
        <w:rPr>
          <w:rFonts w:cstheme="minorHAnsi"/>
          <w:color w:val="000000"/>
        </w:rPr>
        <w:t>e.g</w:t>
      </w:r>
      <w:proofErr w:type="spellEnd"/>
      <w:r>
        <w:rPr>
          <w:rFonts w:cstheme="minorHAnsi"/>
          <w:color w:val="000000"/>
        </w:rPr>
        <w:t xml:space="preserve"> circuit of the Direct coupling amplifier </w:t>
      </w:r>
    </w:p>
    <w:p w:rsidR="00A23D92" w:rsidRPr="00A23D92" w:rsidRDefault="00A23D92" w:rsidP="00A23D92">
      <w:pPr>
        <w:autoSpaceDE w:val="0"/>
        <w:autoSpaceDN w:val="0"/>
        <w:bidi w:val="0"/>
        <w:adjustRightInd w:val="0"/>
        <w:spacing w:after="0" w:line="240" w:lineRule="auto"/>
        <w:rPr>
          <w:rFonts w:cstheme="minorHAnsi"/>
          <w:color w:val="000000"/>
        </w:rPr>
      </w:pPr>
    </w:p>
    <w:p w:rsidR="00A23D92" w:rsidRDefault="00A23D92" w:rsidP="00A23D92">
      <w:pPr>
        <w:autoSpaceDE w:val="0"/>
        <w:autoSpaceDN w:val="0"/>
        <w:bidi w:val="0"/>
        <w:adjustRightInd w:val="0"/>
        <w:spacing w:after="0" w:line="240" w:lineRule="auto"/>
        <w:jc w:val="center"/>
        <w:rPr>
          <w:rFonts w:ascii="Calibri" w:hAnsi="Calibri" w:cs="Calibri"/>
          <w:color w:val="000000"/>
          <w:sz w:val="23"/>
          <w:szCs w:val="23"/>
        </w:rPr>
      </w:pPr>
      <w:r>
        <w:rPr>
          <w:rFonts w:ascii="Calibri" w:hAnsi="Calibri" w:cs="Calibri"/>
          <w:noProof/>
          <w:color w:val="000000"/>
          <w:sz w:val="23"/>
          <w:szCs w:val="23"/>
        </w:rPr>
        <w:drawing>
          <wp:inline distT="0" distB="0" distL="0" distR="0">
            <wp:extent cx="4457700" cy="2428875"/>
            <wp:effectExtent l="1905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4457700" cy="2428875"/>
                    </a:xfrm>
                    <a:prstGeom prst="rect">
                      <a:avLst/>
                    </a:prstGeom>
                    <a:noFill/>
                    <a:ln w="9525">
                      <a:noFill/>
                      <a:miter lim="800000"/>
                      <a:headEnd/>
                      <a:tailEnd/>
                    </a:ln>
                  </pic:spPr>
                </pic:pic>
              </a:graphicData>
            </a:graphic>
          </wp:inline>
        </w:drawing>
      </w:r>
    </w:p>
    <w:p w:rsidR="00A23D92" w:rsidRDefault="00A23D92" w:rsidP="00A23D92">
      <w:pPr>
        <w:autoSpaceDE w:val="0"/>
        <w:autoSpaceDN w:val="0"/>
        <w:bidi w:val="0"/>
        <w:adjustRightInd w:val="0"/>
        <w:spacing w:after="0" w:line="240" w:lineRule="auto"/>
        <w:jc w:val="center"/>
        <w:rPr>
          <w:rFonts w:ascii="Calibri" w:hAnsi="Calibri" w:cs="Calibri"/>
          <w:color w:val="000000"/>
          <w:sz w:val="23"/>
          <w:szCs w:val="23"/>
        </w:rPr>
      </w:pPr>
      <w:r>
        <w:rPr>
          <w:rFonts w:ascii="Calibri" w:hAnsi="Calibri" w:cs="Calibri"/>
          <w:color w:val="000000"/>
          <w:sz w:val="23"/>
          <w:szCs w:val="23"/>
        </w:rPr>
        <w:t>Fig A.1.1</w:t>
      </w:r>
    </w:p>
    <w:p w:rsidR="00A23D92" w:rsidRPr="00A23D92" w:rsidRDefault="00A23D92" w:rsidP="00A23D92">
      <w:pPr>
        <w:autoSpaceDE w:val="0"/>
        <w:autoSpaceDN w:val="0"/>
        <w:bidi w:val="0"/>
        <w:adjustRightInd w:val="0"/>
        <w:spacing w:after="0" w:line="240" w:lineRule="auto"/>
        <w:jc w:val="center"/>
        <w:rPr>
          <w:rFonts w:ascii="Calibri" w:hAnsi="Calibri" w:cs="Calibri"/>
          <w:color w:val="000000"/>
          <w:sz w:val="23"/>
          <w:szCs w:val="23"/>
        </w:rPr>
      </w:pPr>
    </w:p>
    <w:p w:rsidR="007E790A" w:rsidRPr="007E790A" w:rsidRDefault="007E790A" w:rsidP="007E790A">
      <w:pPr>
        <w:pStyle w:val="3"/>
        <w:jc w:val="right"/>
        <w:rPr>
          <w:rFonts w:asciiTheme="minorHAnsi" w:hAnsiTheme="minorHAnsi" w:cstheme="minorHAnsi"/>
          <w:color w:val="0D0D0D" w:themeColor="text1" w:themeTint="F2"/>
          <w:rtl/>
        </w:rPr>
      </w:pPr>
      <w:r w:rsidRPr="007E790A">
        <w:rPr>
          <w:rFonts w:asciiTheme="minorHAnsi" w:hAnsiTheme="minorHAnsi" w:cstheme="minorHAnsi"/>
          <w:color w:val="0D0D0D" w:themeColor="text1" w:themeTint="F2"/>
        </w:rPr>
        <w:t>2.Transformer Coupling</w:t>
      </w:r>
      <w:r>
        <w:rPr>
          <w:rFonts w:asciiTheme="minorHAnsi" w:hAnsiTheme="minorHAnsi" w:cstheme="minorHAnsi"/>
          <w:color w:val="0D0D0D" w:themeColor="text1" w:themeTint="F2"/>
        </w:rPr>
        <w:t xml:space="preserve"> amplifier .</w:t>
      </w:r>
    </w:p>
    <w:p w:rsidR="007E790A" w:rsidRDefault="007E790A" w:rsidP="007E790A">
      <w:pPr>
        <w:pStyle w:val="a8"/>
        <w:rPr>
          <w:rFonts w:asciiTheme="minorHAnsi" w:hAnsiTheme="minorHAnsi" w:cstheme="minorHAnsi"/>
          <w:sz w:val="22"/>
          <w:szCs w:val="22"/>
        </w:rPr>
      </w:pPr>
      <w:r w:rsidRPr="00F72D53">
        <w:rPr>
          <w:rFonts w:asciiTheme="minorHAnsi" w:hAnsiTheme="minorHAnsi" w:cstheme="minorHAnsi"/>
          <w:sz w:val="22"/>
          <w:szCs w:val="22"/>
        </w:rPr>
        <w:t>The coupling method that uses a transformer as the coupling device can be called as Transformer coupling. There is no capacitor used in this method of coupling because the transformer itself conveys the AC component directly to the base of second stage. The secondary winding of the transformer provides a base return path and hence there is no need of base resistance. This coupling is popular for i</w:t>
      </w:r>
      <w:r>
        <w:rPr>
          <w:rFonts w:asciiTheme="minorHAnsi" w:hAnsiTheme="minorHAnsi" w:cstheme="minorHAnsi"/>
          <w:sz w:val="22"/>
          <w:szCs w:val="22"/>
        </w:rPr>
        <w:t xml:space="preserve">ts efficiency and its impedance </w:t>
      </w:r>
      <w:r w:rsidRPr="00F72D53">
        <w:rPr>
          <w:rFonts w:asciiTheme="minorHAnsi" w:hAnsiTheme="minorHAnsi" w:cstheme="minorHAnsi"/>
          <w:sz w:val="22"/>
          <w:szCs w:val="22"/>
        </w:rPr>
        <w:t>matching and hence it is mostly used</w:t>
      </w:r>
      <w:r w:rsidRPr="005C5EB0">
        <w:rPr>
          <w:rFonts w:asciiTheme="minorHAnsi" w:hAnsiTheme="minorHAnsi" w:cstheme="minorHAnsi"/>
          <w:sz w:val="28"/>
          <w:szCs w:val="28"/>
        </w:rPr>
        <w:t>.</w:t>
      </w:r>
      <w:r>
        <w:rPr>
          <w:rFonts w:asciiTheme="minorHAnsi" w:hAnsiTheme="minorHAnsi" w:cstheme="minorHAnsi"/>
          <w:sz w:val="28"/>
          <w:szCs w:val="28"/>
        </w:rPr>
        <w:t xml:space="preserve"> </w:t>
      </w:r>
      <w:r>
        <w:rPr>
          <w:rFonts w:asciiTheme="minorHAnsi" w:hAnsiTheme="minorHAnsi" w:cstheme="minorHAnsi"/>
          <w:sz w:val="22"/>
          <w:szCs w:val="22"/>
        </w:rPr>
        <w:t>figure A.1.2 That shown below .</w:t>
      </w:r>
    </w:p>
    <w:p w:rsidR="007E790A" w:rsidRDefault="007E790A" w:rsidP="007E790A">
      <w:pPr>
        <w:pStyle w:val="a8"/>
        <w:jc w:val="center"/>
        <w:rPr>
          <w:rFonts w:asciiTheme="minorHAnsi" w:hAnsiTheme="minorHAnsi" w:cstheme="minorHAnsi"/>
          <w:sz w:val="22"/>
          <w:szCs w:val="22"/>
        </w:rPr>
      </w:pPr>
      <w:r w:rsidRPr="007E790A">
        <w:rPr>
          <w:rFonts w:asciiTheme="minorHAnsi" w:hAnsiTheme="minorHAnsi" w:cstheme="minorHAnsi"/>
          <w:noProof/>
          <w:sz w:val="22"/>
          <w:szCs w:val="22"/>
        </w:rPr>
        <w:drawing>
          <wp:inline distT="0" distB="0" distL="0" distR="0">
            <wp:extent cx="4626610" cy="2076450"/>
            <wp:effectExtent l="19050" t="0" r="254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Transformer-Coupled-Amplifier.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26610" cy="2076450"/>
                    </a:xfrm>
                    <a:prstGeom prst="rect">
                      <a:avLst/>
                    </a:prstGeom>
                  </pic:spPr>
                </pic:pic>
              </a:graphicData>
            </a:graphic>
          </wp:inline>
        </w:drawing>
      </w:r>
    </w:p>
    <w:p w:rsidR="007E790A" w:rsidRDefault="007E790A" w:rsidP="007E790A">
      <w:pPr>
        <w:pStyle w:val="a8"/>
        <w:jc w:val="center"/>
        <w:rPr>
          <w:rFonts w:asciiTheme="minorHAnsi" w:hAnsiTheme="minorHAnsi" w:cstheme="minorHAnsi"/>
          <w:sz w:val="22"/>
          <w:szCs w:val="22"/>
        </w:rPr>
      </w:pPr>
      <w:r>
        <w:rPr>
          <w:rFonts w:asciiTheme="minorHAnsi" w:hAnsiTheme="minorHAnsi" w:cstheme="minorHAnsi"/>
          <w:sz w:val="22"/>
          <w:szCs w:val="22"/>
        </w:rPr>
        <w:t>Fig A.1.2</w:t>
      </w:r>
    </w:p>
    <w:p w:rsidR="007E790A" w:rsidRPr="007E790A" w:rsidRDefault="007E790A" w:rsidP="007E790A">
      <w:pPr>
        <w:pStyle w:val="a8"/>
        <w:jc w:val="center"/>
        <w:rPr>
          <w:rFonts w:asciiTheme="minorHAnsi" w:hAnsiTheme="minorHAnsi" w:cstheme="minorHAnsi"/>
          <w:sz w:val="22"/>
          <w:szCs w:val="22"/>
        </w:rPr>
      </w:pPr>
    </w:p>
    <w:p w:rsidR="007E790A" w:rsidRPr="007E790A" w:rsidRDefault="007E790A" w:rsidP="007E790A">
      <w:pPr>
        <w:pStyle w:val="3"/>
        <w:jc w:val="right"/>
        <w:rPr>
          <w:rFonts w:asciiTheme="minorHAnsi" w:hAnsiTheme="minorHAnsi" w:cstheme="minorHAnsi"/>
          <w:color w:val="0D0D0D" w:themeColor="text1" w:themeTint="F2"/>
          <w:rtl/>
        </w:rPr>
      </w:pPr>
      <w:r>
        <w:rPr>
          <w:rFonts w:asciiTheme="minorHAnsi" w:hAnsiTheme="minorHAnsi" w:cstheme="minorHAnsi"/>
          <w:color w:val="0D0D0D" w:themeColor="text1" w:themeTint="F2"/>
        </w:rPr>
        <w:t>3.</w:t>
      </w:r>
      <w:r w:rsidRPr="007E790A">
        <w:rPr>
          <w:rFonts w:asciiTheme="minorHAnsi" w:hAnsiTheme="minorHAnsi" w:cstheme="minorHAnsi"/>
          <w:color w:val="0D0D0D" w:themeColor="text1" w:themeTint="F2"/>
        </w:rPr>
        <w:t>Direct Coupling</w:t>
      </w:r>
      <w:r>
        <w:rPr>
          <w:rFonts w:asciiTheme="minorHAnsi" w:hAnsiTheme="minorHAnsi" w:cstheme="minorHAnsi"/>
          <w:color w:val="0D0D0D" w:themeColor="text1" w:themeTint="F2"/>
        </w:rPr>
        <w:t xml:space="preserve"> amplifier .</w:t>
      </w:r>
    </w:p>
    <w:p w:rsidR="007E790A" w:rsidRPr="00F72D53" w:rsidRDefault="007E790A" w:rsidP="007E790A">
      <w:pPr>
        <w:pStyle w:val="a8"/>
        <w:rPr>
          <w:rFonts w:asciiTheme="minorHAnsi" w:hAnsiTheme="minorHAnsi" w:cstheme="minorHAnsi"/>
          <w:sz w:val="22"/>
          <w:szCs w:val="22"/>
        </w:rPr>
      </w:pPr>
      <w:r w:rsidRPr="00F72D53">
        <w:rPr>
          <w:rFonts w:asciiTheme="minorHAnsi" w:hAnsiTheme="minorHAnsi" w:cstheme="minorHAnsi"/>
          <w:sz w:val="22"/>
          <w:szCs w:val="22"/>
        </w:rPr>
        <w:t xml:space="preserve">If the previous amplifier stage is connected to the next amplifier stage directly, it is called as direct coupling. The individual amplifier stage bias conditions are so designed that the stages </w:t>
      </w:r>
      <w:r w:rsidRPr="00F72D53">
        <w:rPr>
          <w:rFonts w:asciiTheme="minorHAnsi" w:hAnsiTheme="minorHAnsi" w:cstheme="minorHAnsi"/>
          <w:sz w:val="22"/>
          <w:szCs w:val="22"/>
        </w:rPr>
        <w:lastRenderedPageBreak/>
        <w:t>can be directly connected without DC isolation. The direct coupling method is mostly used when the load is connected in series, with the output terminal of the active circuit element</w:t>
      </w:r>
      <w:r>
        <w:rPr>
          <w:rFonts w:asciiTheme="minorHAnsi" w:hAnsiTheme="minorHAnsi" w:cstheme="minorHAnsi"/>
          <w:sz w:val="22"/>
          <w:szCs w:val="22"/>
        </w:rPr>
        <w:t>. Figure A.1.3</w:t>
      </w:r>
    </w:p>
    <w:p w:rsidR="00A23D92" w:rsidRDefault="007E790A" w:rsidP="007E790A">
      <w:pPr>
        <w:autoSpaceDE w:val="0"/>
        <w:autoSpaceDN w:val="0"/>
        <w:bidi w:val="0"/>
        <w:adjustRightInd w:val="0"/>
        <w:spacing w:after="0" w:line="240" w:lineRule="auto"/>
        <w:jc w:val="center"/>
        <w:rPr>
          <w:rFonts w:ascii="Calibri" w:hAnsi="Calibri" w:cs="Calibri"/>
          <w:color w:val="000000"/>
          <w:sz w:val="23"/>
          <w:szCs w:val="23"/>
        </w:rPr>
      </w:pPr>
      <w:r w:rsidRPr="007E790A">
        <w:rPr>
          <w:rFonts w:ascii="Calibri" w:hAnsi="Calibri" w:cs="Calibri"/>
          <w:noProof/>
          <w:color w:val="000000"/>
          <w:sz w:val="23"/>
          <w:szCs w:val="23"/>
        </w:rPr>
        <w:drawing>
          <wp:inline distT="0" distB="0" distL="0" distR="0">
            <wp:extent cx="4619625" cy="2266950"/>
            <wp:effectExtent l="1905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upling_direct.gif"/>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40801" cy="2277342"/>
                    </a:xfrm>
                    <a:prstGeom prst="rect">
                      <a:avLst/>
                    </a:prstGeom>
                  </pic:spPr>
                </pic:pic>
              </a:graphicData>
            </a:graphic>
          </wp:inline>
        </w:drawing>
      </w:r>
    </w:p>
    <w:p w:rsidR="007E790A" w:rsidRPr="00A23D92" w:rsidRDefault="007E790A" w:rsidP="007E790A">
      <w:pPr>
        <w:autoSpaceDE w:val="0"/>
        <w:autoSpaceDN w:val="0"/>
        <w:bidi w:val="0"/>
        <w:adjustRightInd w:val="0"/>
        <w:spacing w:after="0" w:line="240" w:lineRule="auto"/>
        <w:jc w:val="center"/>
        <w:rPr>
          <w:rFonts w:ascii="Calibri" w:hAnsi="Calibri" w:cs="Calibri"/>
          <w:color w:val="000000"/>
          <w:sz w:val="23"/>
          <w:szCs w:val="23"/>
        </w:rPr>
      </w:pPr>
      <w:r>
        <w:rPr>
          <w:rFonts w:ascii="Calibri" w:hAnsi="Calibri" w:cs="Calibri"/>
          <w:color w:val="000000"/>
          <w:sz w:val="23"/>
          <w:szCs w:val="23"/>
        </w:rPr>
        <w:t>Fig A.1.3</w:t>
      </w:r>
    </w:p>
    <w:p w:rsidR="00A23D92" w:rsidRDefault="00A23D92" w:rsidP="00A23D92">
      <w:pPr>
        <w:autoSpaceDE w:val="0"/>
        <w:autoSpaceDN w:val="0"/>
        <w:bidi w:val="0"/>
        <w:adjustRightInd w:val="0"/>
        <w:spacing w:after="0" w:line="240" w:lineRule="auto"/>
        <w:rPr>
          <w:rFonts w:ascii="Calibri" w:hAnsi="Calibri" w:cs="Calibri"/>
          <w:color w:val="000000"/>
          <w:sz w:val="23"/>
          <w:szCs w:val="23"/>
        </w:rPr>
      </w:pPr>
    </w:p>
    <w:p w:rsidR="007E790A" w:rsidRDefault="007E790A" w:rsidP="007E790A">
      <w:pPr>
        <w:pStyle w:val="Default"/>
        <w:rPr>
          <w:rFonts w:ascii="Calibri" w:hAnsi="Calibri" w:cs="Calibri"/>
        </w:rPr>
      </w:pPr>
      <w:r>
        <w:rPr>
          <w:rFonts w:ascii="Calibri" w:hAnsi="Calibri" w:cs="Calibri"/>
          <w:sz w:val="23"/>
          <w:szCs w:val="23"/>
        </w:rPr>
        <w:t xml:space="preserve"> </w:t>
      </w:r>
    </w:p>
    <w:p w:rsidR="007E790A" w:rsidRPr="007E790A" w:rsidRDefault="007E790A" w:rsidP="007E790A">
      <w:pPr>
        <w:autoSpaceDE w:val="0"/>
        <w:autoSpaceDN w:val="0"/>
        <w:bidi w:val="0"/>
        <w:adjustRightInd w:val="0"/>
        <w:spacing w:after="44" w:line="240" w:lineRule="auto"/>
        <w:rPr>
          <w:rFonts w:ascii="Calibri" w:hAnsi="Calibri" w:cs="Calibri"/>
          <w:color w:val="000000"/>
        </w:rPr>
      </w:pPr>
      <w:r w:rsidRPr="00CB766C">
        <w:rPr>
          <w:rFonts w:ascii="Calibri" w:hAnsi="Calibri" w:cs="Calibri"/>
          <w:b/>
          <w:bCs/>
          <w:color w:val="000000"/>
        </w:rPr>
        <w:t>The multistage amplifier connection has many benefits:</w:t>
      </w:r>
    </w:p>
    <w:p w:rsidR="007E790A" w:rsidRPr="00CB766C" w:rsidRDefault="007E790A" w:rsidP="007E790A">
      <w:pPr>
        <w:autoSpaceDE w:val="0"/>
        <w:autoSpaceDN w:val="0"/>
        <w:bidi w:val="0"/>
        <w:adjustRightInd w:val="0"/>
        <w:spacing w:after="44" w:line="240" w:lineRule="auto"/>
        <w:rPr>
          <w:rFonts w:ascii="Calibri" w:hAnsi="Calibri" w:cs="Calibri"/>
          <w:color w:val="000000"/>
        </w:rPr>
      </w:pPr>
      <w:r w:rsidRPr="00CB766C">
        <w:rPr>
          <w:rFonts w:ascii="Calibri" w:hAnsi="Calibri" w:cs="Calibri"/>
          <w:color w:val="000000"/>
        </w:rPr>
        <w:t xml:space="preserve"> </w:t>
      </w:r>
    </w:p>
    <w:p w:rsidR="007E790A" w:rsidRPr="00CB766C" w:rsidRDefault="007E790A" w:rsidP="007E790A">
      <w:pPr>
        <w:autoSpaceDE w:val="0"/>
        <w:autoSpaceDN w:val="0"/>
        <w:bidi w:val="0"/>
        <w:adjustRightInd w:val="0"/>
        <w:spacing w:after="44" w:line="240" w:lineRule="auto"/>
        <w:rPr>
          <w:rFonts w:ascii="Calibri" w:hAnsi="Calibri" w:cs="Calibri"/>
          <w:color w:val="000000"/>
        </w:rPr>
      </w:pPr>
      <w:r w:rsidRPr="00CB766C">
        <w:rPr>
          <w:rFonts w:ascii="Calibri" w:hAnsi="Calibri" w:cs="Calibri"/>
          <w:color w:val="000000"/>
        </w:rPr>
        <w:t xml:space="preserve">1. Additional amplification can be required. </w:t>
      </w:r>
    </w:p>
    <w:p w:rsidR="007E790A" w:rsidRPr="00CB766C" w:rsidRDefault="007E790A" w:rsidP="007E790A">
      <w:pPr>
        <w:autoSpaceDE w:val="0"/>
        <w:autoSpaceDN w:val="0"/>
        <w:bidi w:val="0"/>
        <w:adjustRightInd w:val="0"/>
        <w:spacing w:after="44" w:line="240" w:lineRule="auto"/>
        <w:rPr>
          <w:rFonts w:ascii="Calibri" w:hAnsi="Calibri" w:cs="Calibri"/>
          <w:color w:val="000000"/>
        </w:rPr>
      </w:pPr>
      <w:r w:rsidRPr="00CB766C">
        <w:rPr>
          <w:rFonts w:ascii="Calibri" w:hAnsi="Calibri" w:cs="Calibri"/>
          <w:color w:val="000000"/>
        </w:rPr>
        <w:t xml:space="preserve">2. Improving the performance of amplifier (High input impedance, High gain, and small output impedance). </w:t>
      </w:r>
    </w:p>
    <w:p w:rsidR="007E790A" w:rsidRPr="00CB766C" w:rsidRDefault="007E790A" w:rsidP="007E790A">
      <w:pPr>
        <w:autoSpaceDE w:val="0"/>
        <w:autoSpaceDN w:val="0"/>
        <w:bidi w:val="0"/>
        <w:adjustRightInd w:val="0"/>
        <w:spacing w:after="0" w:line="240" w:lineRule="auto"/>
        <w:rPr>
          <w:rFonts w:ascii="Calibri" w:hAnsi="Calibri" w:cs="Calibri"/>
          <w:color w:val="000000"/>
        </w:rPr>
      </w:pPr>
      <w:r w:rsidRPr="00CB766C">
        <w:rPr>
          <w:rFonts w:ascii="Calibri" w:hAnsi="Calibri" w:cs="Calibri"/>
          <w:color w:val="000000"/>
        </w:rPr>
        <w:t xml:space="preserve">3. Increase the bandwidth. </w:t>
      </w:r>
    </w:p>
    <w:p w:rsidR="007E790A" w:rsidRDefault="007E790A" w:rsidP="007E790A"/>
    <w:p w:rsidR="007E790A" w:rsidRPr="007E790A" w:rsidRDefault="007E790A" w:rsidP="007E790A">
      <w:pPr>
        <w:pStyle w:val="Default"/>
        <w:rPr>
          <w:rFonts w:ascii="Calibri" w:hAnsi="Calibri" w:cs="Calibri"/>
        </w:rPr>
      </w:pPr>
    </w:p>
    <w:p w:rsidR="007E790A" w:rsidRDefault="007E790A" w:rsidP="007E790A">
      <w:pPr>
        <w:autoSpaceDE w:val="0"/>
        <w:autoSpaceDN w:val="0"/>
        <w:bidi w:val="0"/>
        <w:adjustRightInd w:val="0"/>
        <w:spacing w:after="0" w:line="240" w:lineRule="auto"/>
        <w:rPr>
          <w:rFonts w:ascii="Calibri" w:hAnsi="Calibri" w:cs="Calibri"/>
          <w:b/>
          <w:bCs/>
          <w:color w:val="000000"/>
          <w:sz w:val="24"/>
          <w:szCs w:val="24"/>
        </w:rPr>
      </w:pPr>
      <w:r w:rsidRPr="007E790A">
        <w:rPr>
          <w:rFonts w:ascii="Calibri" w:hAnsi="Calibri" w:cs="Calibri"/>
          <w:b/>
          <w:bCs/>
          <w:color w:val="000000"/>
          <w:sz w:val="24"/>
          <w:szCs w:val="24"/>
        </w:rPr>
        <w:t>B.</w:t>
      </w:r>
      <w:r>
        <w:rPr>
          <w:rFonts w:ascii="Calibri" w:hAnsi="Calibri" w:cs="Calibri"/>
          <w:b/>
          <w:bCs/>
          <w:color w:val="000000"/>
          <w:sz w:val="24"/>
          <w:szCs w:val="24"/>
        </w:rPr>
        <w:t xml:space="preserve"> </w:t>
      </w:r>
      <w:r w:rsidRPr="007E790A">
        <w:rPr>
          <w:rFonts w:ascii="Calibri" w:hAnsi="Calibri" w:cs="Calibri"/>
          <w:b/>
          <w:bCs/>
          <w:color w:val="000000"/>
          <w:sz w:val="24"/>
          <w:szCs w:val="24"/>
        </w:rPr>
        <w:t>Frequency Response:</w:t>
      </w:r>
      <w:r>
        <w:rPr>
          <w:rFonts w:ascii="Calibri" w:hAnsi="Calibri" w:cs="Calibri"/>
          <w:b/>
          <w:bCs/>
          <w:color w:val="000000"/>
          <w:sz w:val="24"/>
          <w:szCs w:val="24"/>
        </w:rPr>
        <w:t>-</w:t>
      </w:r>
    </w:p>
    <w:p w:rsidR="007E790A" w:rsidRDefault="007E790A" w:rsidP="007E790A">
      <w:pPr>
        <w:autoSpaceDE w:val="0"/>
        <w:autoSpaceDN w:val="0"/>
        <w:bidi w:val="0"/>
        <w:adjustRightInd w:val="0"/>
        <w:spacing w:after="0" w:line="240" w:lineRule="auto"/>
        <w:rPr>
          <w:rFonts w:ascii="Calibri" w:hAnsi="Calibri" w:cs="Calibri"/>
          <w:color w:val="000000"/>
          <w:sz w:val="24"/>
          <w:szCs w:val="24"/>
        </w:rPr>
      </w:pPr>
    </w:p>
    <w:p w:rsidR="00A760B8" w:rsidRDefault="00A760B8" w:rsidP="00A760B8">
      <w:pPr>
        <w:pStyle w:val="a7"/>
        <w:ind w:left="0"/>
        <w:rPr>
          <w:rFonts w:cstheme="minorHAnsi"/>
        </w:rPr>
      </w:pPr>
      <w:bookmarkStart w:id="0" w:name="_GoBack"/>
      <w:r w:rsidRPr="00F72D53">
        <w:rPr>
          <w:rFonts w:cstheme="minorHAnsi"/>
        </w:rPr>
        <w:t>Frequency Response of an electric or electronics circuit allows us to see exactly how the output gain (known as the magnitude response) and the phase (known as the phase response) changes at a particular single frequency, or over a whole range of different frequencies from 0Hz to many thousands of mega-hertz, (MHz) depending upon the design characteristics of the circuit</w:t>
      </w:r>
      <w:r>
        <w:rPr>
          <w:rFonts w:cstheme="minorHAnsi"/>
        </w:rPr>
        <w:t xml:space="preserve"> </w:t>
      </w:r>
      <w:r w:rsidRPr="00F72D53">
        <w:rPr>
          <w:rFonts w:cstheme="minorHAnsi"/>
        </w:rPr>
        <w:t>.</w:t>
      </w:r>
      <w:bookmarkEnd w:id="0"/>
      <w:r>
        <w:rPr>
          <w:rFonts w:cstheme="minorHAnsi"/>
        </w:rPr>
        <w:t xml:space="preserve"> </w:t>
      </w:r>
      <w:r w:rsidRPr="00F72D53">
        <w:rPr>
          <w:rFonts w:cstheme="minorHAnsi"/>
        </w:rPr>
        <w:t>we can see</w:t>
      </w:r>
      <w:r>
        <w:rPr>
          <w:rFonts w:cstheme="minorHAnsi"/>
        </w:rPr>
        <w:t xml:space="preserve"> in figure B.1</w:t>
      </w:r>
      <w:r w:rsidRPr="00F72D53">
        <w:rPr>
          <w:rFonts w:cstheme="minorHAnsi"/>
        </w:rPr>
        <w:t xml:space="preserve"> that the frequency response of any given circuit is the variation in its behavior  with changes in the input signal frequency as it shows the band of frequencies over which the output (and the gain) remains fairly constant. The range of frequencies either big or small between </w:t>
      </w:r>
      <w:proofErr w:type="spellStart"/>
      <w:r w:rsidRPr="00F72D53">
        <w:rPr>
          <w:rStyle w:val="ntxt"/>
          <w:rFonts w:cstheme="minorHAnsi"/>
        </w:rPr>
        <w:t>ƒ</w:t>
      </w:r>
      <w:r w:rsidRPr="00F72D53">
        <w:rPr>
          <w:rStyle w:val="ntxt"/>
          <w:rFonts w:cstheme="minorHAnsi"/>
          <w:vertAlign w:val="subscript"/>
        </w:rPr>
        <w:t>L</w:t>
      </w:r>
      <w:proofErr w:type="spellEnd"/>
      <w:r>
        <w:rPr>
          <w:rFonts w:cstheme="minorHAnsi"/>
        </w:rPr>
        <w:t xml:space="preserve"> </w:t>
      </w:r>
      <w:r w:rsidRPr="00F72D53">
        <w:rPr>
          <w:rFonts w:cstheme="minorHAnsi"/>
        </w:rPr>
        <w:t xml:space="preserve"> and </w:t>
      </w:r>
      <w:proofErr w:type="spellStart"/>
      <w:r w:rsidRPr="00F72D53">
        <w:rPr>
          <w:rStyle w:val="ntxt"/>
          <w:rFonts w:cstheme="minorHAnsi"/>
        </w:rPr>
        <w:t>ƒ</w:t>
      </w:r>
      <w:r w:rsidRPr="00F72D53">
        <w:rPr>
          <w:rStyle w:val="ntxt"/>
          <w:rFonts w:cstheme="minorHAnsi"/>
          <w:vertAlign w:val="subscript"/>
        </w:rPr>
        <w:t>H</w:t>
      </w:r>
      <w:proofErr w:type="spellEnd"/>
      <w:r w:rsidRPr="00F72D53">
        <w:rPr>
          <w:rFonts w:cstheme="minorHAnsi"/>
        </w:rPr>
        <w:t xml:space="preserve"> is called the circuits bandwidth. So from this we are able to determine at a glance the voltage gain (in dB) for any sinusoidal input within a given frequency range</w:t>
      </w:r>
      <w:r w:rsidRPr="00F72D53">
        <w:rPr>
          <w:rFonts w:eastAsia="Times New Roman" w:cstheme="minorHAnsi"/>
        </w:rPr>
        <w:t xml:space="preserve"> .</w:t>
      </w:r>
    </w:p>
    <w:p w:rsidR="00A760B8" w:rsidRDefault="00A760B8" w:rsidP="00A760B8">
      <w:pPr>
        <w:pStyle w:val="a7"/>
        <w:ind w:left="0"/>
        <w:jc w:val="center"/>
        <w:rPr>
          <w:rFonts w:cstheme="minorHAnsi"/>
        </w:rPr>
      </w:pPr>
      <w:r>
        <w:rPr>
          <w:rFonts w:cstheme="minorHAnsi"/>
          <w:noProof/>
        </w:rPr>
        <w:lastRenderedPageBreak/>
        <w:drawing>
          <wp:inline distT="0" distB="0" distL="0" distR="0">
            <wp:extent cx="5274310" cy="2895470"/>
            <wp:effectExtent l="19050" t="0" r="254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5274310" cy="2895470"/>
                    </a:xfrm>
                    <a:prstGeom prst="rect">
                      <a:avLst/>
                    </a:prstGeom>
                    <a:noFill/>
                    <a:ln w="9525">
                      <a:noFill/>
                      <a:miter lim="800000"/>
                      <a:headEnd/>
                      <a:tailEnd/>
                    </a:ln>
                  </pic:spPr>
                </pic:pic>
              </a:graphicData>
            </a:graphic>
          </wp:inline>
        </w:drawing>
      </w:r>
    </w:p>
    <w:p w:rsidR="00A760B8" w:rsidRDefault="00A760B8" w:rsidP="00A760B8">
      <w:pPr>
        <w:pStyle w:val="a7"/>
        <w:ind w:left="0"/>
        <w:jc w:val="center"/>
        <w:rPr>
          <w:rFonts w:cstheme="minorHAnsi"/>
        </w:rPr>
      </w:pPr>
      <w:r>
        <w:rPr>
          <w:rFonts w:cstheme="minorHAnsi"/>
        </w:rPr>
        <w:t>Fig B.1</w:t>
      </w:r>
    </w:p>
    <w:p w:rsidR="00A760B8" w:rsidRDefault="00A760B8" w:rsidP="00A760B8">
      <w:pPr>
        <w:pStyle w:val="a7"/>
        <w:ind w:left="0"/>
        <w:rPr>
          <w:rFonts w:cstheme="minorHAnsi"/>
        </w:rPr>
      </w:pPr>
      <w:r>
        <w:rPr>
          <w:rFonts w:cstheme="minorHAnsi"/>
        </w:rPr>
        <w:t>Discuss fig B.1</w:t>
      </w:r>
    </w:p>
    <w:p w:rsidR="00A760B8" w:rsidRDefault="00A760B8" w:rsidP="00A760B8">
      <w:pPr>
        <w:autoSpaceDE w:val="0"/>
        <w:autoSpaceDN w:val="0"/>
        <w:bidi w:val="0"/>
        <w:adjustRightInd w:val="0"/>
        <w:spacing w:after="0" w:line="240" w:lineRule="auto"/>
        <w:rPr>
          <w:rFonts w:ascii="Calibri" w:hAnsi="Calibri" w:cs="Calibri"/>
          <w:color w:val="000000"/>
        </w:rPr>
      </w:pPr>
      <w:r w:rsidRPr="00A760B8">
        <w:t>Generally, the frequency response analysis of a circuit or system is shown by plotting its gain, that is the size of its output signal to its input signal, Output/Input against a frequency scale over which the circuit or system is expected to operate. Then by knowing the circuits gain, (or loss) at each frequency point helps us t</w:t>
      </w:r>
      <w:r>
        <w:t xml:space="preserve">o understand how well </w:t>
      </w:r>
      <w:r w:rsidRPr="00A760B8">
        <w:t xml:space="preserve"> the circuit can distinguish between s</w:t>
      </w:r>
      <w:r>
        <w:t>ignals of different frequencies.</w:t>
      </w:r>
    </w:p>
    <w:p w:rsidR="00A760B8" w:rsidRPr="00A760B8" w:rsidRDefault="00A760B8" w:rsidP="00A760B8">
      <w:pPr>
        <w:autoSpaceDE w:val="0"/>
        <w:autoSpaceDN w:val="0"/>
        <w:bidi w:val="0"/>
        <w:adjustRightInd w:val="0"/>
        <w:spacing w:after="0" w:line="240" w:lineRule="auto"/>
        <w:rPr>
          <w:rFonts w:ascii="Calibri" w:hAnsi="Calibri" w:cs="Calibri"/>
          <w:sz w:val="24"/>
          <w:szCs w:val="24"/>
        </w:rPr>
      </w:pPr>
    </w:p>
    <w:p w:rsidR="00A760B8" w:rsidRPr="00A760B8" w:rsidRDefault="00A760B8" w:rsidP="00A760B8">
      <w:pPr>
        <w:autoSpaceDE w:val="0"/>
        <w:autoSpaceDN w:val="0"/>
        <w:bidi w:val="0"/>
        <w:adjustRightInd w:val="0"/>
        <w:spacing w:after="0" w:line="240" w:lineRule="auto"/>
        <w:rPr>
          <w:rFonts w:ascii="Calibri" w:hAnsi="Calibri" w:cs="Calibri"/>
          <w:color w:val="000000"/>
        </w:rPr>
      </w:pPr>
      <w:r w:rsidRPr="00A760B8">
        <w:rPr>
          <w:rFonts w:ascii="Calibri" w:hAnsi="Calibri" w:cs="Calibri"/>
          <w:color w:val="000000"/>
        </w:rPr>
        <w:t>As operating frequency decreases from the mid</w:t>
      </w:r>
      <w:r w:rsidRPr="001909F3">
        <w:rPr>
          <w:rFonts w:ascii="Calibri" w:hAnsi="Calibri" w:cs="Calibri"/>
          <w:color w:val="000000"/>
        </w:rPr>
        <w:t>-</w:t>
      </w:r>
      <w:r w:rsidRPr="00A760B8">
        <w:rPr>
          <w:rFonts w:ascii="Calibri" w:hAnsi="Calibri" w:cs="Calibri"/>
          <w:color w:val="000000"/>
        </w:rPr>
        <w:t>band area of the curve, a point is reached where the power gain begins to drop off. The frequency at which power gain equals 50% of its</w:t>
      </w:r>
      <w:r w:rsidR="001909F3">
        <w:rPr>
          <w:rFonts w:ascii="Calibri" w:hAnsi="Calibri" w:cs="Calibri"/>
          <w:color w:val="000000"/>
        </w:rPr>
        <w:t xml:space="preserve"> </w:t>
      </w:r>
      <w:r w:rsidRPr="00A760B8">
        <w:rPr>
          <w:rFonts w:ascii="Calibri" w:hAnsi="Calibri" w:cs="Calibri"/>
          <w:color w:val="000000"/>
        </w:rPr>
        <w:t xml:space="preserve"> mid</w:t>
      </w:r>
      <w:r w:rsidRPr="001909F3">
        <w:rPr>
          <w:rFonts w:ascii="Calibri" w:hAnsi="Calibri" w:cs="Calibri"/>
          <w:color w:val="000000"/>
        </w:rPr>
        <w:t>-</w:t>
      </w:r>
      <w:r w:rsidRPr="00A760B8">
        <w:rPr>
          <w:rFonts w:ascii="Calibri" w:hAnsi="Calibri" w:cs="Calibri"/>
          <w:color w:val="000000"/>
        </w:rPr>
        <w:t xml:space="preserve">band value is called the lower cutoff frequency </w:t>
      </w:r>
      <w:proofErr w:type="spellStart"/>
      <w:r w:rsidR="001909F3" w:rsidRPr="001909F3">
        <w:rPr>
          <w:rStyle w:val="ntxt"/>
          <w:rFonts w:cstheme="minorHAnsi"/>
        </w:rPr>
        <w:t>ƒ</w:t>
      </w:r>
      <w:r w:rsidR="001909F3" w:rsidRPr="001909F3">
        <w:rPr>
          <w:rStyle w:val="ntxt"/>
          <w:rFonts w:cstheme="minorHAnsi"/>
          <w:vertAlign w:val="subscript"/>
        </w:rPr>
        <w:t>L</w:t>
      </w:r>
      <w:proofErr w:type="spellEnd"/>
      <w:r w:rsidRPr="00A760B8">
        <w:rPr>
          <w:rFonts w:ascii="Calibri" w:hAnsi="Calibri" w:cs="Calibri"/>
          <w:color w:val="000000"/>
        </w:rPr>
        <w:t xml:space="preserve">. </w:t>
      </w:r>
    </w:p>
    <w:p w:rsidR="00A760B8" w:rsidRPr="00A760B8" w:rsidRDefault="00A760B8" w:rsidP="00A760B8">
      <w:pPr>
        <w:autoSpaceDE w:val="0"/>
        <w:autoSpaceDN w:val="0"/>
        <w:bidi w:val="0"/>
        <w:adjustRightInd w:val="0"/>
        <w:spacing w:after="0" w:line="240" w:lineRule="auto"/>
        <w:rPr>
          <w:rFonts w:ascii="Calibri" w:hAnsi="Calibri" w:cs="Calibri"/>
          <w:color w:val="000000"/>
        </w:rPr>
      </w:pPr>
      <w:r w:rsidRPr="00A760B8">
        <w:rPr>
          <w:rFonts w:ascii="Calibri" w:hAnsi="Calibri" w:cs="Calibri"/>
          <w:color w:val="000000"/>
        </w:rPr>
        <w:t>As operating frequency increases from the mid</w:t>
      </w:r>
      <w:r w:rsidRPr="001909F3">
        <w:rPr>
          <w:rFonts w:ascii="Calibri" w:hAnsi="Calibri" w:cs="Calibri"/>
          <w:color w:val="000000"/>
        </w:rPr>
        <w:t>-</w:t>
      </w:r>
      <w:r w:rsidRPr="00A760B8">
        <w:rPr>
          <w:rFonts w:ascii="Calibri" w:hAnsi="Calibri" w:cs="Calibri"/>
          <w:color w:val="000000"/>
        </w:rPr>
        <w:t>band area of the curve, a point is reached where the power gain begins to drop off again. The frequency at which power gain equals 50% of its mid</w:t>
      </w:r>
      <w:r w:rsidRPr="001909F3">
        <w:rPr>
          <w:rFonts w:ascii="Calibri" w:hAnsi="Calibri" w:cs="Calibri"/>
          <w:color w:val="000000"/>
        </w:rPr>
        <w:t>-</w:t>
      </w:r>
      <w:r w:rsidRPr="00A760B8">
        <w:rPr>
          <w:rFonts w:ascii="Calibri" w:hAnsi="Calibri" w:cs="Calibri"/>
          <w:color w:val="000000"/>
        </w:rPr>
        <w:t>band value is called the upper cutoff frequency</w:t>
      </w:r>
      <w:r w:rsidR="001909F3" w:rsidRPr="001909F3">
        <w:rPr>
          <w:rStyle w:val="ntxt"/>
          <w:rFonts w:cstheme="minorHAnsi"/>
        </w:rPr>
        <w:t xml:space="preserve"> </w:t>
      </w:r>
      <w:proofErr w:type="spellStart"/>
      <w:r w:rsidR="001909F3" w:rsidRPr="001909F3">
        <w:rPr>
          <w:rStyle w:val="ntxt"/>
          <w:rFonts w:cstheme="minorHAnsi"/>
        </w:rPr>
        <w:t>ƒ</w:t>
      </w:r>
      <w:r w:rsidR="001909F3" w:rsidRPr="001909F3">
        <w:rPr>
          <w:rStyle w:val="ntxt"/>
          <w:rFonts w:cstheme="minorHAnsi"/>
          <w:vertAlign w:val="subscript"/>
        </w:rPr>
        <w:t>H</w:t>
      </w:r>
      <w:proofErr w:type="spellEnd"/>
      <w:r w:rsidRPr="00A760B8">
        <w:rPr>
          <w:rFonts w:ascii="Calibri" w:hAnsi="Calibri" w:cs="Calibri"/>
          <w:color w:val="000000"/>
        </w:rPr>
        <w:t xml:space="preserve"> . </w:t>
      </w:r>
    </w:p>
    <w:p w:rsidR="001909F3" w:rsidRPr="00F72D53" w:rsidRDefault="001909F3" w:rsidP="001909F3">
      <w:pPr>
        <w:pStyle w:val="a8"/>
        <w:rPr>
          <w:rFonts w:asciiTheme="minorHAnsi" w:hAnsiTheme="minorHAnsi" w:cstheme="minorHAnsi"/>
          <w:sz w:val="22"/>
          <w:szCs w:val="22"/>
        </w:rPr>
      </w:pPr>
      <w:r w:rsidRPr="00F72D53">
        <w:rPr>
          <w:rFonts w:asciiTheme="minorHAnsi" w:hAnsiTheme="minorHAnsi" w:cstheme="minorHAnsi"/>
          <w:sz w:val="22"/>
          <w:szCs w:val="22"/>
        </w:rPr>
        <w:t xml:space="preserve">Frequency points </w:t>
      </w:r>
      <w:proofErr w:type="spellStart"/>
      <w:r w:rsidRPr="00F72D53">
        <w:rPr>
          <w:rStyle w:val="ntxt"/>
          <w:rFonts w:asciiTheme="minorHAnsi" w:hAnsiTheme="minorHAnsi" w:cstheme="minorHAnsi"/>
          <w:sz w:val="22"/>
          <w:szCs w:val="22"/>
        </w:rPr>
        <w:t>ƒ</w:t>
      </w:r>
      <w:r w:rsidRPr="00F72D53">
        <w:rPr>
          <w:rStyle w:val="ntxt"/>
          <w:rFonts w:asciiTheme="minorHAnsi" w:hAnsiTheme="minorHAnsi" w:cstheme="minorHAnsi"/>
          <w:sz w:val="22"/>
          <w:szCs w:val="22"/>
          <w:vertAlign w:val="subscript"/>
        </w:rPr>
        <w:t>L</w:t>
      </w:r>
      <w:proofErr w:type="spellEnd"/>
      <w:r w:rsidRPr="00F72D53">
        <w:rPr>
          <w:rFonts w:asciiTheme="minorHAnsi" w:hAnsiTheme="minorHAnsi" w:cstheme="minorHAnsi"/>
          <w:sz w:val="22"/>
          <w:szCs w:val="22"/>
        </w:rPr>
        <w:t xml:space="preserve"> and </w:t>
      </w:r>
      <w:proofErr w:type="spellStart"/>
      <w:r w:rsidRPr="00F72D53">
        <w:rPr>
          <w:rStyle w:val="ntxt"/>
          <w:rFonts w:asciiTheme="minorHAnsi" w:hAnsiTheme="minorHAnsi" w:cstheme="minorHAnsi"/>
          <w:sz w:val="22"/>
          <w:szCs w:val="22"/>
        </w:rPr>
        <w:t>ƒ</w:t>
      </w:r>
      <w:r w:rsidRPr="00F72D53">
        <w:rPr>
          <w:rStyle w:val="ntxt"/>
          <w:rFonts w:asciiTheme="minorHAnsi" w:hAnsiTheme="minorHAnsi" w:cstheme="minorHAnsi"/>
          <w:sz w:val="22"/>
          <w:szCs w:val="22"/>
          <w:vertAlign w:val="subscript"/>
        </w:rPr>
        <w:t>H</w:t>
      </w:r>
      <w:proofErr w:type="spellEnd"/>
      <w:r w:rsidRPr="00F72D53">
        <w:rPr>
          <w:rFonts w:asciiTheme="minorHAnsi" w:hAnsiTheme="minorHAnsi" w:cstheme="minorHAnsi"/>
          <w:sz w:val="22"/>
          <w:szCs w:val="22"/>
        </w:rPr>
        <w:t xml:space="preserve"> relate to the lower corner or cut-off frequency and the upper corner or cut-off frequency points respectively were the circuits gain falls off at high and low frequencies. These points on a frequency response curve are known commonly as the -3dB (decibel) points. So the bandwidth is simply given as:</w:t>
      </w:r>
    </w:p>
    <w:p w:rsidR="001909F3" w:rsidRPr="001909F3" w:rsidRDefault="001909F3" w:rsidP="001909F3">
      <w:pPr>
        <w:pStyle w:val="text-center"/>
        <w:rPr>
          <w:rFonts w:asciiTheme="minorHAnsi" w:hAnsiTheme="minorHAnsi" w:cstheme="minorHAnsi"/>
          <w:sz w:val="22"/>
          <w:szCs w:val="22"/>
        </w:rPr>
      </w:pPr>
      <m:oMath>
        <m:r>
          <w:rPr>
            <w:rFonts w:ascii="Cambria Math" w:hAnsi="Cambria Math" w:cstheme="minorHAnsi"/>
            <w:sz w:val="22"/>
            <w:szCs w:val="22"/>
          </w:rPr>
          <m:t>bandwidth=</m:t>
        </m:r>
        <m:r>
          <m:rPr>
            <m:sty m:val="p"/>
          </m:rPr>
          <w:rPr>
            <w:rStyle w:val="ntxt"/>
            <w:rFonts w:ascii="Cambria Math" w:hAnsi="Cambria Math" w:cstheme="minorHAnsi"/>
            <w:sz w:val="22"/>
            <w:szCs w:val="22"/>
          </w:rPr>
          <m:t>ƒ</m:t>
        </m:r>
        <m:r>
          <m:rPr>
            <m:sty m:val="p"/>
          </m:rPr>
          <w:rPr>
            <w:rStyle w:val="ntxt"/>
            <w:rFonts w:ascii="Cambria Math" w:hAnsi="Cambria Math" w:cstheme="minorHAnsi"/>
            <w:sz w:val="22"/>
            <w:szCs w:val="22"/>
            <w:vertAlign w:val="subscript"/>
          </w:rPr>
          <m:t>H</m:t>
        </m:r>
        <m:r>
          <w:rPr>
            <w:rFonts w:ascii="Cambria Math" w:hAnsi="Cambria Math" w:cstheme="minorHAnsi"/>
            <w:sz w:val="22"/>
            <w:szCs w:val="22"/>
          </w:rPr>
          <m:t>-</m:t>
        </m:r>
        <m:r>
          <m:rPr>
            <m:sty m:val="p"/>
          </m:rPr>
          <w:rPr>
            <w:rStyle w:val="ntxt"/>
            <w:rFonts w:ascii="Cambria Math" w:hAnsi="Cambria Math" w:cstheme="minorHAnsi"/>
            <w:sz w:val="22"/>
            <w:szCs w:val="22"/>
          </w:rPr>
          <m:t>ƒ</m:t>
        </m:r>
        <m:r>
          <m:rPr>
            <m:sty m:val="p"/>
          </m:rPr>
          <w:rPr>
            <w:rStyle w:val="ntxt"/>
            <w:rFonts w:ascii="Cambria Math" w:hAnsi="Cambria Math" w:cstheme="minorHAnsi"/>
            <w:sz w:val="22"/>
            <w:szCs w:val="22"/>
            <w:vertAlign w:val="subscript"/>
          </w:rPr>
          <m:t>L</m:t>
        </m:r>
      </m:oMath>
      <w:r>
        <w:rPr>
          <w:rFonts w:asciiTheme="minorHAnsi" w:hAnsiTheme="minorHAnsi" w:cstheme="minorHAnsi"/>
          <w:sz w:val="22"/>
          <w:szCs w:val="22"/>
        </w:rPr>
        <w:t>…………………………………………………………………………………..****</w:t>
      </w:r>
    </w:p>
    <w:p w:rsidR="001909F3" w:rsidRPr="00F72D53" w:rsidRDefault="001909F3" w:rsidP="001909F3">
      <w:pPr>
        <w:pStyle w:val="a7"/>
        <w:ind w:left="0"/>
        <w:rPr>
          <w:rFonts w:cstheme="minorHAnsi"/>
        </w:rPr>
      </w:pPr>
      <w:r w:rsidRPr="00F72D53">
        <w:rPr>
          <w:rFonts w:cstheme="minorHAnsi"/>
        </w:rPr>
        <w:t>-3dB corner frequency points define the frequency at which the output gain is reduced to 70.71% of its maximum value. Then we can correctly say that the -3dB point is also the frequency at which the systems gain has reduced to 0.707 of its maximum value.</w:t>
      </w:r>
    </w:p>
    <w:p w:rsidR="00A760B8" w:rsidRDefault="001909F3" w:rsidP="00A760B8">
      <w:pPr>
        <w:autoSpaceDE w:val="0"/>
        <w:autoSpaceDN w:val="0"/>
        <w:bidi w:val="0"/>
        <w:adjustRightInd w:val="0"/>
        <w:spacing w:after="0" w:line="240" w:lineRule="auto"/>
        <w:rPr>
          <w:rFonts w:ascii="Calibri" w:hAnsi="Calibri" w:cs="Calibri"/>
          <w:b/>
          <w:bCs/>
          <w:color w:val="000000"/>
        </w:rPr>
      </w:pPr>
      <w:r w:rsidRPr="001909F3">
        <w:rPr>
          <w:rFonts w:ascii="Calibri" w:hAnsi="Calibri" w:cs="Calibri"/>
          <w:b/>
          <w:bCs/>
          <w:color w:val="000000"/>
        </w:rPr>
        <w:t>The equations of the high and low frequency response :-</w:t>
      </w:r>
    </w:p>
    <w:p w:rsidR="001909F3" w:rsidRPr="001909F3" w:rsidRDefault="001909F3" w:rsidP="001909F3">
      <w:pPr>
        <w:autoSpaceDE w:val="0"/>
        <w:autoSpaceDN w:val="0"/>
        <w:bidi w:val="0"/>
        <w:adjustRightInd w:val="0"/>
        <w:spacing w:after="0" w:line="240" w:lineRule="auto"/>
        <w:rPr>
          <w:rFonts w:ascii="Calibri" w:hAnsi="Calibri" w:cs="Calibri"/>
          <w:b/>
          <w:bCs/>
          <w:color w:val="000000"/>
        </w:rPr>
      </w:pPr>
    </w:p>
    <w:p w:rsidR="001909F3" w:rsidRPr="00F72D53" w:rsidRDefault="00C470E3" w:rsidP="008A64AB">
      <w:pPr>
        <w:jc w:val="right"/>
        <w:rPr>
          <w:rFonts w:ascii="Times New Roman" w:eastAsiaTheme="minorEastAsia" w:hAnsi="Times New Roman" w:cs="Times New Roman"/>
          <w:bCs/>
          <w:iCs/>
          <w:rtl/>
        </w:rPr>
      </w:pPr>
      <m:oMath>
        <m:sSub>
          <m:sSubPr>
            <m:ctrlPr>
              <w:rPr>
                <w:rFonts w:ascii="Cambria Math" w:hAnsi="Cambria Math"/>
                <w:bCs/>
                <w:iCs/>
              </w:rPr>
            </m:ctrlPr>
          </m:sSubPr>
          <m:e>
            <m:r>
              <w:rPr>
                <w:rFonts w:ascii="Cambria Math" w:hAnsi="Cambria Math"/>
              </w:rPr>
              <m:t>ω</m:t>
            </m:r>
          </m:e>
          <m:sub>
            <m:r>
              <w:rPr>
                <w:rFonts w:ascii="Cambria Math" w:hAnsi="Cambria Math"/>
              </w:rPr>
              <m:t>Cs</m:t>
            </m:r>
          </m:sub>
        </m:sSub>
        <m:r>
          <m:rPr>
            <m:sty m:val="p"/>
          </m:rPr>
          <w:rPr>
            <w:rFonts w:ascii="Cambria Math" w:hAnsi="Cambria Math"/>
          </w:rPr>
          <m:t>=</m:t>
        </m:r>
        <m:f>
          <m:fPr>
            <m:ctrlPr>
              <w:rPr>
                <w:rFonts w:ascii="Cambria Math" w:hAnsi="Cambria Math"/>
                <w:bCs/>
                <w:iCs/>
              </w:rPr>
            </m:ctrlPr>
          </m:fPr>
          <m:num>
            <m:r>
              <m:rPr>
                <m:sty m:val="p"/>
              </m:rPr>
              <w:rPr>
                <w:rFonts w:ascii="Cambria Math" w:hAnsi="Cambria Math"/>
              </w:rPr>
              <m:t>1</m:t>
            </m:r>
          </m:num>
          <m:den>
            <m:sSub>
              <m:sSubPr>
                <m:ctrlPr>
                  <w:rPr>
                    <w:rFonts w:ascii="Cambria Math" w:hAnsi="Cambria Math"/>
                    <w:bCs/>
                    <w:iCs/>
                  </w:rPr>
                </m:ctrlPr>
              </m:sSubPr>
              <m:e>
                <m:r>
                  <w:rPr>
                    <w:rFonts w:ascii="Cambria Math" w:hAnsi="Cambria Math"/>
                  </w:rPr>
                  <m:t>R</m:t>
                </m:r>
              </m:e>
              <m:sub>
                <m:r>
                  <w:rPr>
                    <w:rFonts w:ascii="Cambria Math" w:hAnsi="Cambria Math"/>
                  </w:rPr>
                  <m:t>th</m:t>
                </m:r>
              </m:sub>
            </m:sSub>
            <m:r>
              <m:rPr>
                <m:sty m:val="p"/>
              </m:rPr>
              <w:rPr>
                <w:rFonts w:ascii="Cambria Math" w:hAnsi="Cambria Math"/>
              </w:rPr>
              <m:t>×</m:t>
            </m:r>
            <m:sSub>
              <m:sSubPr>
                <m:ctrlPr>
                  <w:rPr>
                    <w:rFonts w:ascii="Cambria Math" w:hAnsi="Cambria Math"/>
                    <w:bCs/>
                    <w:iCs/>
                  </w:rPr>
                </m:ctrlPr>
              </m:sSubPr>
              <m:e>
                <m:r>
                  <w:rPr>
                    <w:rFonts w:ascii="Cambria Math" w:hAnsi="Cambria Math"/>
                  </w:rPr>
                  <m:t>C</m:t>
                </m:r>
              </m:e>
              <m:sub>
                <m:r>
                  <w:rPr>
                    <w:rFonts w:ascii="Cambria Math" w:hAnsi="Cambria Math"/>
                  </w:rPr>
                  <m:t>s</m:t>
                </m:r>
              </m:sub>
            </m:sSub>
          </m:den>
        </m:f>
        <m:r>
          <w:rPr>
            <w:rFonts w:ascii="Cambria Math" w:eastAsiaTheme="minorEastAsia" w:hAnsi="Cambria Math" w:cs="Times New Roman"/>
          </w:rPr>
          <m:t>………………………………………………………………………..(1)</m:t>
        </m:r>
      </m:oMath>
      <w:r w:rsidR="001909F3">
        <w:rPr>
          <w:rFonts w:ascii="Times New Roman" w:eastAsiaTheme="minorEastAsia" w:hAnsi="Times New Roman" w:cs="Times New Roman"/>
          <w:bCs/>
          <w:iCs/>
        </w:rPr>
        <w:t>.</w:t>
      </w:r>
      <w:r w:rsidR="001909F3">
        <w:rPr>
          <w:rFonts w:ascii="Times New Roman" w:eastAsiaTheme="minorEastAsia" w:hAnsi="Times New Roman" w:cs="Times New Roman" w:hint="cs"/>
          <w:bCs/>
          <w:iCs/>
          <w:rtl/>
        </w:rPr>
        <w:t xml:space="preserve"> </w:t>
      </w:r>
    </w:p>
    <w:p w:rsidR="001909F3" w:rsidRDefault="00C470E3" w:rsidP="008A64AB">
      <w:pPr>
        <w:tabs>
          <w:tab w:val="left" w:pos="720"/>
          <w:tab w:val="left" w:pos="1440"/>
          <w:tab w:val="left" w:pos="2160"/>
          <w:tab w:val="left" w:pos="2880"/>
          <w:tab w:val="left" w:pos="3600"/>
          <w:tab w:val="left" w:pos="4320"/>
          <w:tab w:val="left" w:pos="5040"/>
          <w:tab w:val="left" w:pos="5760"/>
          <w:tab w:val="left" w:pos="6480"/>
        </w:tabs>
        <w:jc w:val="right"/>
        <w:rPr>
          <w:rFonts w:ascii="Times New Roman" w:eastAsiaTheme="minorEastAsia" w:hAnsi="Times New Roman" w:cs="Times New Roman"/>
          <w:bCs/>
          <w:i/>
          <w:iCs/>
          <w:rtl/>
        </w:rPr>
      </w:pPr>
      <m:oMath>
        <m:sSub>
          <m:sSubPr>
            <m:ctrlPr>
              <w:rPr>
                <w:rFonts w:ascii="Cambria Math" w:hAnsi="Cambria Math"/>
                <w:bCs/>
                <w:iCs/>
              </w:rPr>
            </m:ctrlPr>
          </m:sSubPr>
          <m:e>
            <m:r>
              <w:rPr>
                <w:rFonts w:ascii="Cambria Math" w:hAnsi="Cambria Math"/>
              </w:rPr>
              <m:t>ω</m:t>
            </m:r>
          </m:e>
          <m:sub>
            <m:r>
              <w:rPr>
                <w:rFonts w:ascii="Cambria Math" w:hAnsi="Cambria Math"/>
              </w:rPr>
              <m:t>Cc</m:t>
            </m:r>
          </m:sub>
        </m:sSub>
        <m:r>
          <m:rPr>
            <m:sty m:val="p"/>
          </m:rPr>
          <w:rPr>
            <w:rFonts w:ascii="Cambria Math" w:hAnsi="Cambria Math"/>
          </w:rPr>
          <m:t>=</m:t>
        </m:r>
        <m:f>
          <m:fPr>
            <m:ctrlPr>
              <w:rPr>
                <w:rFonts w:ascii="Cambria Math" w:hAnsi="Cambria Math"/>
                <w:bCs/>
                <w:iCs/>
              </w:rPr>
            </m:ctrlPr>
          </m:fPr>
          <m:num>
            <m:r>
              <m:rPr>
                <m:sty m:val="p"/>
              </m:rPr>
              <w:rPr>
                <w:rFonts w:ascii="Cambria Math" w:hAnsi="Cambria Math"/>
              </w:rPr>
              <m:t>1</m:t>
            </m:r>
          </m:num>
          <m:den>
            <m:sSub>
              <m:sSubPr>
                <m:ctrlPr>
                  <w:rPr>
                    <w:rFonts w:ascii="Cambria Math" w:hAnsi="Cambria Math"/>
                    <w:bCs/>
                    <w:iCs/>
                  </w:rPr>
                </m:ctrlPr>
              </m:sSubPr>
              <m:e>
                <m:r>
                  <w:rPr>
                    <w:rFonts w:ascii="Cambria Math" w:hAnsi="Cambria Math"/>
                  </w:rPr>
                  <m:t>R</m:t>
                </m:r>
              </m:e>
              <m:sub>
                <m:r>
                  <w:rPr>
                    <w:rFonts w:ascii="Cambria Math" w:hAnsi="Cambria Math"/>
                  </w:rPr>
                  <m:t>th</m:t>
                </m:r>
              </m:sub>
            </m:sSub>
            <m:r>
              <m:rPr>
                <m:sty m:val="p"/>
              </m:rPr>
              <w:rPr>
                <w:rFonts w:ascii="Cambria Math" w:hAnsi="Cambria Math"/>
              </w:rPr>
              <m:t>×</m:t>
            </m:r>
            <m:sSub>
              <m:sSubPr>
                <m:ctrlPr>
                  <w:rPr>
                    <w:rFonts w:ascii="Cambria Math" w:hAnsi="Cambria Math"/>
                    <w:bCs/>
                    <w:iCs/>
                  </w:rPr>
                </m:ctrlPr>
              </m:sSubPr>
              <m:e>
                <m:r>
                  <w:rPr>
                    <w:rFonts w:ascii="Cambria Math" w:hAnsi="Cambria Math"/>
                  </w:rPr>
                  <m:t>C</m:t>
                </m:r>
              </m:e>
              <m:sub>
                <m:r>
                  <w:rPr>
                    <w:rFonts w:ascii="Cambria Math" w:hAnsi="Cambria Math"/>
                  </w:rPr>
                  <m:t>c</m:t>
                </m:r>
              </m:sub>
            </m:sSub>
          </m:den>
        </m:f>
        <m:r>
          <m:rPr>
            <m:sty m:val="p"/>
          </m:rPr>
          <w:rPr>
            <w:rFonts w:ascii="Cambria Math" w:hAnsi="Cambria Math"/>
          </w:rPr>
          <m:t>……………………………………………………………………………(2)</m:t>
        </m:r>
      </m:oMath>
      <w:r w:rsidR="008A64AB">
        <w:rPr>
          <w:rFonts w:ascii="Times New Roman" w:eastAsiaTheme="minorEastAsia" w:hAnsi="Times New Roman" w:cs="Times New Roman" w:hint="cs"/>
          <w:bCs/>
          <w:i/>
          <w:iCs/>
          <w:rtl/>
        </w:rPr>
        <w:t xml:space="preserve"> </w:t>
      </w:r>
    </w:p>
    <w:p w:rsidR="008A64AB" w:rsidRPr="008A64AB" w:rsidRDefault="008A64AB" w:rsidP="001909F3">
      <w:pPr>
        <w:jc w:val="both"/>
        <w:rPr>
          <w:rFonts w:ascii="Times New Roman" w:eastAsiaTheme="minorEastAsia" w:hAnsi="Times New Roman" w:cs="Times New Roman"/>
          <w:b/>
          <w:i/>
          <w:iCs/>
          <w:rtl/>
        </w:rPr>
      </w:pPr>
      <w:r>
        <w:rPr>
          <w:rFonts w:ascii="Times New Roman" w:eastAsiaTheme="minorEastAsia" w:hAnsi="Times New Roman" w:cs="Times New Roman" w:hint="cs"/>
          <w:bCs/>
          <w:i/>
          <w:iCs/>
          <w:rtl/>
        </w:rPr>
        <w:t xml:space="preserve"> </w:t>
      </w:r>
    </w:p>
    <w:p w:rsidR="001909F3" w:rsidRPr="00F72D53" w:rsidRDefault="00C470E3" w:rsidP="008A64AB">
      <w:pPr>
        <w:jc w:val="right"/>
        <w:rPr>
          <w:rFonts w:ascii="Times New Roman" w:eastAsiaTheme="minorEastAsia" w:hAnsi="Times New Roman" w:cs="Times New Roman"/>
          <w:bCs/>
          <w:iCs/>
          <w:rtl/>
        </w:rPr>
      </w:pPr>
      <m:oMath>
        <m:sSub>
          <m:sSubPr>
            <m:ctrlPr>
              <w:rPr>
                <w:rFonts w:ascii="Cambria Math" w:hAnsi="Cambria Math"/>
                <w:bCs/>
                <w:iCs/>
              </w:rPr>
            </m:ctrlPr>
          </m:sSubPr>
          <m:e>
            <m:r>
              <w:rPr>
                <w:rFonts w:ascii="Cambria Math" w:hAnsi="Cambria Math"/>
              </w:rPr>
              <m:t>ω</m:t>
            </m:r>
          </m:e>
          <m:sub>
            <m:sSub>
              <m:sSubPr>
                <m:ctrlPr>
                  <w:rPr>
                    <w:rFonts w:ascii="Cambria Math" w:hAnsi="Cambria Math"/>
                    <w:bCs/>
                    <w:iCs/>
                  </w:rPr>
                </m:ctrlPr>
              </m:sSubPr>
              <m:e>
                <m:r>
                  <w:rPr>
                    <w:rFonts w:ascii="Cambria Math" w:hAnsi="Cambria Math"/>
                  </w:rPr>
                  <m:t>C</m:t>
                </m:r>
              </m:e>
              <m:sub>
                <m:r>
                  <w:rPr>
                    <w:rFonts w:ascii="Cambria Math" w:hAnsi="Cambria Math"/>
                  </w:rPr>
                  <m:t>E</m:t>
                </m:r>
              </m:sub>
            </m:sSub>
          </m:sub>
        </m:sSub>
        <m:r>
          <m:rPr>
            <m:sty m:val="p"/>
          </m:rPr>
          <w:rPr>
            <w:rFonts w:ascii="Cambria Math" w:hAnsi="Cambria Math"/>
          </w:rPr>
          <m:t>=</m:t>
        </m:r>
        <m:f>
          <m:fPr>
            <m:ctrlPr>
              <w:rPr>
                <w:rFonts w:ascii="Cambria Math" w:hAnsi="Cambria Math"/>
                <w:bCs/>
                <w:iCs/>
              </w:rPr>
            </m:ctrlPr>
          </m:fPr>
          <m:num>
            <m:r>
              <m:rPr>
                <m:sty m:val="p"/>
              </m:rPr>
              <w:rPr>
                <w:rFonts w:ascii="Cambria Math" w:hAnsi="Cambria Math"/>
              </w:rPr>
              <m:t>1</m:t>
            </m:r>
          </m:num>
          <m:den>
            <m:sSub>
              <m:sSubPr>
                <m:ctrlPr>
                  <w:rPr>
                    <w:rFonts w:ascii="Cambria Math" w:hAnsi="Cambria Math"/>
                    <w:bCs/>
                    <w:iCs/>
                  </w:rPr>
                </m:ctrlPr>
              </m:sSubPr>
              <m:e>
                <m:r>
                  <w:rPr>
                    <w:rFonts w:ascii="Cambria Math" w:hAnsi="Cambria Math"/>
                  </w:rPr>
                  <m:t>R</m:t>
                </m:r>
              </m:e>
              <m:sub>
                <m:r>
                  <w:rPr>
                    <w:rFonts w:ascii="Cambria Math" w:hAnsi="Cambria Math"/>
                  </w:rPr>
                  <m:t>th</m:t>
                </m:r>
              </m:sub>
            </m:sSub>
            <m:r>
              <m:rPr>
                <m:sty m:val="p"/>
              </m:rPr>
              <w:rPr>
                <w:rFonts w:ascii="Cambria Math" w:hAnsi="Cambria Math"/>
              </w:rPr>
              <m:t>×</m:t>
            </m:r>
            <m:sSub>
              <m:sSubPr>
                <m:ctrlPr>
                  <w:rPr>
                    <w:rFonts w:ascii="Cambria Math" w:hAnsi="Cambria Math"/>
                    <w:bCs/>
                    <w:iCs/>
                  </w:rPr>
                </m:ctrlPr>
              </m:sSubPr>
              <m:e>
                <m:r>
                  <w:rPr>
                    <w:rFonts w:ascii="Cambria Math" w:hAnsi="Cambria Math"/>
                  </w:rPr>
                  <m:t>C</m:t>
                </m:r>
              </m:e>
              <m:sub>
                <m:r>
                  <w:rPr>
                    <w:rFonts w:ascii="Cambria Math" w:hAnsi="Cambria Math"/>
                  </w:rPr>
                  <m:t>E</m:t>
                </m:r>
              </m:sub>
            </m:sSub>
          </m:den>
        </m:f>
        <m:r>
          <m:rPr>
            <m:sty m:val="p"/>
          </m:rPr>
          <w:rPr>
            <w:rFonts w:ascii="Cambria Math" w:hAnsi="Cambria Math"/>
          </w:rPr>
          <m:t>…………………………………………………………………………….(3)</m:t>
        </m:r>
      </m:oMath>
      <w:r w:rsidR="008A64AB">
        <w:rPr>
          <w:rFonts w:ascii="Times New Roman" w:eastAsiaTheme="minorEastAsia" w:hAnsi="Times New Roman" w:cs="Times New Roman" w:hint="cs"/>
          <w:bCs/>
          <w:iCs/>
          <w:rtl/>
        </w:rPr>
        <w:t xml:space="preserve"> </w:t>
      </w:r>
    </w:p>
    <w:p w:rsidR="001909F3" w:rsidRPr="00F72D53" w:rsidRDefault="001909F3" w:rsidP="001909F3">
      <w:pPr>
        <w:jc w:val="right"/>
        <w:rPr>
          <w:rFonts w:ascii="Times New Roman" w:eastAsiaTheme="minorEastAsia" w:hAnsi="Times New Roman" w:cs="Times New Roman"/>
          <w:bCs/>
          <w:iCs/>
          <w:rtl/>
        </w:rPr>
      </w:pPr>
      <w:r w:rsidRPr="00F72D53">
        <w:rPr>
          <w:rFonts w:ascii="Times New Roman" w:eastAsiaTheme="minorEastAsia" w:hAnsi="Times New Roman" w:cs="Times New Roman"/>
          <w:bCs/>
          <w:iCs/>
        </w:rPr>
        <w:t xml:space="preserve">If </w:t>
      </w:r>
      <m:oMath>
        <m:sSub>
          <m:sSubPr>
            <m:ctrlPr>
              <w:rPr>
                <w:rFonts w:ascii="Cambria Math" w:hAnsi="Cambria Math"/>
                <w:bCs/>
                <w:iCs/>
              </w:rPr>
            </m:ctrlPr>
          </m:sSubPr>
          <m:e>
            <m:r>
              <w:rPr>
                <w:rFonts w:ascii="Cambria Math" w:hAnsi="Cambria Math"/>
              </w:rPr>
              <m:t>ω</m:t>
            </m:r>
          </m:e>
          <m:sub>
            <m:sSub>
              <m:sSubPr>
                <m:ctrlPr>
                  <w:rPr>
                    <w:rFonts w:ascii="Cambria Math" w:hAnsi="Cambria Math"/>
                    <w:bCs/>
                    <w:iCs/>
                  </w:rPr>
                </m:ctrlPr>
              </m:sSubPr>
              <m:e>
                <m:r>
                  <w:rPr>
                    <w:rFonts w:ascii="Cambria Math" w:hAnsi="Cambria Math"/>
                  </w:rPr>
                  <m:t>C</m:t>
                </m:r>
              </m:e>
              <m:sub>
                <m:r>
                  <w:rPr>
                    <w:rFonts w:ascii="Cambria Math" w:hAnsi="Cambria Math"/>
                  </w:rPr>
                  <m:t>s</m:t>
                </m:r>
              </m:sub>
            </m:sSub>
            <m:r>
              <m:rPr>
                <m:sty m:val="p"/>
              </m:rPr>
              <w:rPr>
                <w:rFonts w:ascii="Cambria Math" w:hAnsi="Cambria Math"/>
              </w:rPr>
              <m:t xml:space="preserve"> </m:t>
            </m:r>
          </m:sub>
        </m:sSub>
        <m:r>
          <m:rPr>
            <m:sty m:val="p"/>
          </m:rPr>
          <w:rPr>
            <w:rFonts w:ascii="Cambria Math" w:hAnsi="Cambria Math"/>
          </w:rPr>
          <m:t>&gt;</m:t>
        </m:r>
        <m:r>
          <w:rPr>
            <w:rFonts w:ascii="Cambria Math" w:hAnsi="Cambria Math"/>
          </w:rPr>
          <m:t xml:space="preserve"> </m:t>
        </m:r>
        <m:sSub>
          <m:sSubPr>
            <m:ctrlPr>
              <w:rPr>
                <w:rFonts w:ascii="Cambria Math" w:hAnsi="Cambria Math"/>
                <w:bCs/>
                <w:iCs/>
              </w:rPr>
            </m:ctrlPr>
          </m:sSubPr>
          <m:e>
            <m:r>
              <w:rPr>
                <w:rFonts w:ascii="Cambria Math" w:hAnsi="Cambria Math"/>
              </w:rPr>
              <m:t>ω</m:t>
            </m:r>
          </m:e>
          <m:sub>
            <m:sSub>
              <m:sSubPr>
                <m:ctrlPr>
                  <w:rPr>
                    <w:rFonts w:ascii="Cambria Math" w:hAnsi="Cambria Math"/>
                    <w:bCs/>
                    <w:iCs/>
                  </w:rPr>
                </m:ctrlPr>
              </m:sSubPr>
              <m:e>
                <m:r>
                  <w:rPr>
                    <w:rFonts w:ascii="Cambria Math" w:hAnsi="Cambria Math"/>
                  </w:rPr>
                  <m:t>C</m:t>
                </m:r>
              </m:e>
              <m:sub>
                <m:r>
                  <w:rPr>
                    <w:rFonts w:ascii="Cambria Math" w:hAnsi="Cambria Math"/>
                  </w:rPr>
                  <m:t>c</m:t>
                </m:r>
              </m:sub>
            </m:sSub>
          </m:sub>
        </m:sSub>
        <m:r>
          <m:rPr>
            <m:sty m:val="p"/>
          </m:rPr>
          <w:rPr>
            <w:rFonts w:ascii="Cambria Math" w:hAnsi="Cambria Math"/>
          </w:rPr>
          <m:t>&gt;</m:t>
        </m:r>
        <m:sSub>
          <m:sSubPr>
            <m:ctrlPr>
              <w:rPr>
                <w:rFonts w:ascii="Cambria Math" w:hAnsi="Cambria Math"/>
                <w:bCs/>
                <w:iCs/>
              </w:rPr>
            </m:ctrlPr>
          </m:sSubPr>
          <m:e>
            <m:r>
              <w:rPr>
                <w:rFonts w:ascii="Cambria Math" w:hAnsi="Cambria Math"/>
              </w:rPr>
              <m:t>ω</m:t>
            </m:r>
          </m:e>
          <m:sub>
            <m:sSub>
              <m:sSubPr>
                <m:ctrlPr>
                  <w:rPr>
                    <w:rFonts w:ascii="Cambria Math" w:hAnsi="Cambria Math"/>
                    <w:bCs/>
                    <w:iCs/>
                  </w:rPr>
                </m:ctrlPr>
              </m:sSubPr>
              <m:e>
                <m:r>
                  <w:rPr>
                    <w:rFonts w:ascii="Cambria Math" w:hAnsi="Cambria Math"/>
                  </w:rPr>
                  <m:t>C</m:t>
                </m:r>
              </m:e>
              <m:sub>
                <m:r>
                  <w:rPr>
                    <w:rFonts w:ascii="Cambria Math" w:hAnsi="Cambria Math"/>
                  </w:rPr>
                  <m:t>E</m:t>
                </m:r>
              </m:sub>
            </m:sSub>
          </m:sub>
        </m:sSub>
      </m:oMath>
      <w:r>
        <w:rPr>
          <w:rFonts w:ascii="Times New Roman" w:eastAsiaTheme="minorEastAsia" w:hAnsi="Times New Roman" w:cs="Times New Roman"/>
          <w:bCs/>
          <w:iCs/>
        </w:rPr>
        <w:t>……………………………………………………………….</w:t>
      </w:r>
      <w:r w:rsidR="008A64AB">
        <w:rPr>
          <w:rFonts w:ascii="Times New Roman" w:eastAsiaTheme="minorEastAsia" w:hAnsi="Times New Roman" w:cs="Times New Roman"/>
          <w:bCs/>
          <w:iCs/>
        </w:rPr>
        <w:t>(</w:t>
      </w:r>
      <w:r>
        <w:rPr>
          <w:rFonts w:ascii="Times New Roman" w:eastAsiaTheme="minorEastAsia" w:hAnsi="Times New Roman" w:cs="Times New Roman"/>
          <w:bCs/>
          <w:iCs/>
        </w:rPr>
        <w:t>4</w:t>
      </w:r>
      <w:r w:rsidR="008A64AB">
        <w:rPr>
          <w:rFonts w:ascii="Times New Roman" w:eastAsiaTheme="minorEastAsia" w:hAnsi="Times New Roman" w:cs="Times New Roman"/>
          <w:bCs/>
          <w:iCs/>
        </w:rPr>
        <w:t>)</w:t>
      </w:r>
    </w:p>
    <w:p w:rsidR="001909F3" w:rsidRDefault="001909F3" w:rsidP="001909F3">
      <w:pPr>
        <w:jc w:val="right"/>
        <w:rPr>
          <w:rFonts w:asciiTheme="majorBidi" w:eastAsiaTheme="minorEastAsia" w:hAnsiTheme="majorBidi"/>
          <w:bCs/>
          <w:iCs/>
        </w:rPr>
      </w:pPr>
      <w:r w:rsidRPr="001909F3">
        <w:rPr>
          <w:rFonts w:eastAsiaTheme="minorEastAsia" w:cstheme="minorHAnsi"/>
          <w:bCs/>
          <w:iCs/>
        </w:rPr>
        <w:t xml:space="preserve">Then the </w:t>
      </w:r>
      <w:r w:rsidRPr="001909F3">
        <w:rPr>
          <w:rFonts w:cstheme="minorHAnsi"/>
          <w:bCs/>
          <w:iCs/>
        </w:rPr>
        <w:t>low-frequency responses</w:t>
      </w:r>
      <m:oMath>
        <m:d>
          <m:dPr>
            <m:ctrlPr>
              <w:rPr>
                <w:rFonts w:ascii="Cambria Math" w:hAnsi="Cambria Math"/>
              </w:rPr>
            </m:ctrlPr>
          </m:dPr>
          <m:e>
            <m:sSub>
              <m:sSubPr>
                <m:ctrlPr>
                  <w:rPr>
                    <w:rFonts w:ascii="Cambria Math" w:hAnsi="Cambria Math"/>
                    <w:bCs/>
                    <w:iCs/>
                  </w:rPr>
                </m:ctrlPr>
              </m:sSubPr>
              <m:e>
                <m:r>
                  <w:rPr>
                    <w:rFonts w:ascii="Cambria Math" w:hAnsi="Cambria Math"/>
                  </w:rPr>
                  <m:t>ω</m:t>
                </m:r>
              </m:e>
              <m:sub>
                <m:r>
                  <w:rPr>
                    <w:rFonts w:ascii="Cambria Math" w:hAnsi="Cambria Math"/>
                  </w:rPr>
                  <m:t>L</m:t>
                </m:r>
              </m:sub>
            </m:sSub>
          </m:e>
        </m:d>
        <m:r>
          <m:rPr>
            <m:sty m:val="p"/>
          </m:rPr>
          <w:rPr>
            <w:rFonts w:ascii="Cambria Math" w:hAnsi="Cambria Math"/>
          </w:rPr>
          <m:t>=FL</m:t>
        </m:r>
      </m:oMath>
      <w:r>
        <w:rPr>
          <w:rFonts w:eastAsiaTheme="minorEastAsia" w:cstheme="minorHAnsi"/>
        </w:rPr>
        <w:t>………………………………………………………..</w:t>
      </w:r>
      <w:r w:rsidR="008A64AB">
        <w:rPr>
          <w:rFonts w:eastAsiaTheme="minorEastAsia" w:cstheme="minorHAnsi"/>
        </w:rPr>
        <w:t>(</w:t>
      </w:r>
      <w:r>
        <w:rPr>
          <w:rFonts w:eastAsiaTheme="minorEastAsia" w:cstheme="minorHAnsi"/>
        </w:rPr>
        <w:t>5</w:t>
      </w:r>
      <w:r w:rsidR="008A64AB">
        <w:rPr>
          <w:rFonts w:eastAsiaTheme="minorEastAsia" w:cstheme="minorHAnsi"/>
        </w:rPr>
        <w:t>)</w:t>
      </w:r>
    </w:p>
    <w:p w:rsidR="001909F3" w:rsidRPr="001909F3" w:rsidRDefault="00C470E3" w:rsidP="001909F3">
      <w:pPr>
        <w:jc w:val="right"/>
        <w:rPr>
          <w:rFonts w:asciiTheme="majorBidi" w:eastAsiaTheme="minorEastAsia" w:hAnsiTheme="majorBidi"/>
          <w:bCs/>
          <w:iCs/>
        </w:rPr>
      </w:pPr>
      <m:oMath>
        <m:sSub>
          <m:sSubPr>
            <m:ctrlPr>
              <w:rPr>
                <w:rFonts w:ascii="Cambria Math" w:hAnsi="Cambria Math"/>
                <w:bCs/>
                <w:iCs/>
              </w:rPr>
            </m:ctrlPr>
          </m:sSubPr>
          <m:e>
            <m:r>
              <w:rPr>
                <w:rFonts w:ascii="Cambria Math" w:hAnsi="Cambria Math"/>
              </w:rPr>
              <m:t>ω</m:t>
            </m:r>
          </m:e>
          <m:sub>
            <m:sSub>
              <m:sSubPr>
                <m:ctrlPr>
                  <w:rPr>
                    <w:rFonts w:ascii="Cambria Math" w:hAnsi="Cambria Math"/>
                    <w:bCs/>
                    <w:iCs/>
                  </w:rPr>
                </m:ctrlPr>
              </m:sSubPr>
              <m:e>
                <m:r>
                  <w:rPr>
                    <w:rFonts w:ascii="Cambria Math" w:hAnsi="Cambria Math"/>
                  </w:rPr>
                  <m:t>C</m:t>
                </m:r>
              </m:e>
              <m:sub>
                <m:r>
                  <w:rPr>
                    <w:rFonts w:ascii="Cambria Math" w:hAnsi="Cambria Math"/>
                  </w:rPr>
                  <m:t>s</m:t>
                </m:r>
              </m:sub>
            </m:sSub>
            <m:r>
              <m:rPr>
                <m:sty m:val="p"/>
              </m:rPr>
              <w:rPr>
                <w:rFonts w:ascii="Cambria Math" w:hAnsi="Cambria Math"/>
              </w:rPr>
              <m:t xml:space="preserve"> </m:t>
            </m:r>
          </m:sub>
        </m:sSub>
        <m:r>
          <m:rPr>
            <m:sty m:val="p"/>
          </m:rPr>
          <w:rPr>
            <w:rFonts w:ascii="Cambria Math" w:hAnsi="Cambria Math"/>
          </w:rPr>
          <m:t xml:space="preserve">+ </m:t>
        </m:r>
        <m:sSub>
          <m:sSubPr>
            <m:ctrlPr>
              <w:rPr>
                <w:rFonts w:ascii="Cambria Math" w:hAnsi="Cambria Math"/>
                <w:bCs/>
                <w:iCs/>
              </w:rPr>
            </m:ctrlPr>
          </m:sSubPr>
          <m:e>
            <m:r>
              <w:rPr>
                <w:rFonts w:ascii="Cambria Math" w:hAnsi="Cambria Math"/>
              </w:rPr>
              <m:t>ω</m:t>
            </m:r>
          </m:e>
          <m:sub>
            <m:sSub>
              <m:sSubPr>
                <m:ctrlPr>
                  <w:rPr>
                    <w:rFonts w:ascii="Cambria Math" w:hAnsi="Cambria Math"/>
                    <w:bCs/>
                    <w:iCs/>
                  </w:rPr>
                </m:ctrlPr>
              </m:sSubPr>
              <m:e>
                <m:r>
                  <w:rPr>
                    <w:rFonts w:ascii="Cambria Math" w:hAnsi="Cambria Math"/>
                  </w:rPr>
                  <m:t>C</m:t>
                </m:r>
              </m:e>
              <m:sub>
                <m:r>
                  <w:rPr>
                    <w:rFonts w:ascii="Cambria Math" w:hAnsi="Cambria Math"/>
                  </w:rPr>
                  <m:t>c</m:t>
                </m:r>
              </m:sub>
            </m:sSub>
          </m:sub>
        </m:sSub>
        <m:r>
          <m:rPr>
            <m:sty m:val="p"/>
          </m:rPr>
          <w:rPr>
            <w:rFonts w:ascii="Cambria Math" w:hAnsi="Cambria Math"/>
          </w:rPr>
          <m:t>+</m:t>
        </m:r>
        <m:sSub>
          <m:sSubPr>
            <m:ctrlPr>
              <w:rPr>
                <w:rFonts w:ascii="Cambria Math" w:hAnsi="Cambria Math"/>
                <w:bCs/>
                <w:iCs/>
              </w:rPr>
            </m:ctrlPr>
          </m:sSubPr>
          <m:e>
            <m:r>
              <w:rPr>
                <w:rFonts w:ascii="Cambria Math" w:hAnsi="Cambria Math"/>
              </w:rPr>
              <m:t>ω</m:t>
            </m:r>
          </m:e>
          <m:sub>
            <m:sSub>
              <m:sSubPr>
                <m:ctrlPr>
                  <w:rPr>
                    <w:rFonts w:ascii="Cambria Math" w:hAnsi="Cambria Math"/>
                    <w:bCs/>
                    <w:iCs/>
                  </w:rPr>
                </m:ctrlPr>
              </m:sSubPr>
              <m:e>
                <m:r>
                  <w:rPr>
                    <w:rFonts w:ascii="Cambria Math" w:hAnsi="Cambria Math"/>
                  </w:rPr>
                  <m:t>C</m:t>
                </m:r>
              </m:e>
              <m:sub>
                <m:r>
                  <w:rPr>
                    <w:rFonts w:ascii="Cambria Math" w:hAnsi="Cambria Math"/>
                  </w:rPr>
                  <m:t>E</m:t>
                </m:r>
              </m:sub>
            </m:sSub>
          </m:sub>
        </m:sSub>
        <m:r>
          <m:rPr>
            <m:sty m:val="p"/>
          </m:rPr>
          <w:rPr>
            <w:rFonts w:ascii="Cambria Math" w:hAnsi="Cambria Math"/>
          </w:rPr>
          <m:t>&gt;</m:t>
        </m:r>
        <m:sSub>
          <m:sSubPr>
            <m:ctrlPr>
              <w:rPr>
                <w:rFonts w:ascii="Cambria Math" w:hAnsi="Cambria Math"/>
                <w:bCs/>
                <w:iCs/>
              </w:rPr>
            </m:ctrlPr>
          </m:sSubPr>
          <m:e>
            <m:r>
              <w:rPr>
                <w:rFonts w:ascii="Cambria Math" w:hAnsi="Cambria Math"/>
              </w:rPr>
              <m:t>ω</m:t>
            </m:r>
          </m:e>
          <m:sub>
            <m:r>
              <w:rPr>
                <w:rFonts w:ascii="Cambria Math" w:hAnsi="Cambria Math"/>
              </w:rPr>
              <m:t>L</m:t>
            </m:r>
          </m:sub>
        </m:sSub>
        <m:r>
          <m:rPr>
            <m:sty m:val="p"/>
          </m:rPr>
          <w:rPr>
            <w:rFonts w:ascii="Cambria Math" w:hAnsi="Cambria Math"/>
          </w:rPr>
          <m:t>&gt;</m:t>
        </m:r>
        <m:sSub>
          <m:sSubPr>
            <m:ctrlPr>
              <w:rPr>
                <w:rFonts w:ascii="Cambria Math" w:hAnsi="Cambria Math"/>
                <w:bCs/>
                <w:iCs/>
              </w:rPr>
            </m:ctrlPr>
          </m:sSubPr>
          <m:e>
            <m:sSub>
              <m:sSubPr>
                <m:ctrlPr>
                  <w:rPr>
                    <w:rFonts w:ascii="Cambria Math" w:hAnsi="Cambria Math"/>
                    <w:bCs/>
                    <w:iCs/>
                  </w:rPr>
                </m:ctrlPr>
              </m:sSubPr>
              <m:e>
                <m:r>
                  <w:rPr>
                    <w:rFonts w:ascii="Cambria Math" w:hAnsi="Cambria Math"/>
                  </w:rPr>
                  <m:t>ω</m:t>
                </m:r>
              </m:e>
              <m:sub>
                <m:r>
                  <w:rPr>
                    <w:rFonts w:ascii="Cambria Math" w:hAnsi="Cambria Math"/>
                  </w:rPr>
                  <m:t>C</m:t>
                </m:r>
              </m:sub>
            </m:sSub>
          </m:e>
          <m:sub>
            <m:r>
              <w:rPr>
                <w:rFonts w:ascii="Cambria Math" w:hAnsi="Cambria Math"/>
              </w:rPr>
              <m:t>S</m:t>
            </m:r>
          </m:sub>
        </m:sSub>
      </m:oMath>
      <w:r w:rsidR="001909F3">
        <w:rPr>
          <w:rFonts w:asciiTheme="majorBidi" w:eastAsiaTheme="minorEastAsia" w:hAnsiTheme="majorBidi"/>
          <w:bCs/>
          <w:iCs/>
        </w:rPr>
        <w:t>………………………………………………….</w:t>
      </w:r>
      <w:r w:rsidR="008A64AB">
        <w:rPr>
          <w:rFonts w:asciiTheme="majorBidi" w:eastAsiaTheme="minorEastAsia" w:hAnsiTheme="majorBidi"/>
          <w:bCs/>
          <w:iCs/>
        </w:rPr>
        <w:t>(</w:t>
      </w:r>
      <w:r w:rsidR="001909F3">
        <w:rPr>
          <w:rFonts w:asciiTheme="majorBidi" w:eastAsiaTheme="minorEastAsia" w:hAnsiTheme="majorBidi"/>
          <w:bCs/>
          <w:iCs/>
        </w:rPr>
        <w:t>6</w:t>
      </w:r>
      <w:r w:rsidR="008A64AB">
        <w:rPr>
          <w:rFonts w:asciiTheme="majorBidi" w:eastAsiaTheme="minorEastAsia" w:hAnsiTheme="majorBidi"/>
          <w:bCs/>
          <w:iCs/>
        </w:rPr>
        <w:t>)</w:t>
      </w:r>
    </w:p>
    <w:p w:rsidR="001909F3" w:rsidRPr="007E790A" w:rsidRDefault="001909F3" w:rsidP="001909F3">
      <w:pPr>
        <w:autoSpaceDE w:val="0"/>
        <w:autoSpaceDN w:val="0"/>
        <w:bidi w:val="0"/>
        <w:adjustRightInd w:val="0"/>
        <w:spacing w:after="0" w:line="240" w:lineRule="auto"/>
        <w:jc w:val="center"/>
        <w:rPr>
          <w:rFonts w:ascii="Calibri" w:hAnsi="Calibri" w:cs="Calibri"/>
          <w:b/>
          <w:bCs/>
          <w:color w:val="000000"/>
        </w:rPr>
      </w:pPr>
    </w:p>
    <w:p w:rsidR="00EF42B1" w:rsidRPr="00EF42B1" w:rsidRDefault="00C470E3" w:rsidP="008A64AB">
      <w:pPr>
        <w:spacing w:after="0"/>
        <w:ind w:firstLine="720"/>
        <w:jc w:val="right"/>
        <w:rPr>
          <w:rFonts w:ascii="Times New Roman" w:eastAsiaTheme="minorEastAsia" w:hAnsi="Times New Roman" w:cs="Times New Roman"/>
          <w:bCs/>
          <w:iCs/>
        </w:rPr>
      </w:pPr>
      <m:oMath>
        <m:sSub>
          <m:sSubPr>
            <m:ctrlPr>
              <w:rPr>
                <w:rFonts w:ascii="Cambria Math" w:hAnsi="Cambria Math" w:cstheme="majorBidi"/>
                <w:bCs/>
                <w:i/>
                <w:iCs/>
              </w:rPr>
            </m:ctrlPr>
          </m:sSubPr>
          <m:e>
            <m:r>
              <w:rPr>
                <w:rFonts w:ascii="Cambria Math" w:hAnsi="Cambria Math" w:cstheme="majorBidi"/>
              </w:rPr>
              <m:t>ω</m:t>
            </m:r>
          </m:e>
          <m:sub>
            <m:sSub>
              <m:sSubPr>
                <m:ctrlPr>
                  <w:rPr>
                    <w:rFonts w:ascii="Cambria Math" w:hAnsi="Cambria Math" w:cstheme="majorBidi"/>
                    <w:bCs/>
                    <w:i/>
                    <w:iCs/>
                  </w:rPr>
                </m:ctrlPr>
              </m:sSubPr>
              <m:e>
                <m:r>
                  <w:rPr>
                    <w:rFonts w:ascii="Cambria Math" w:hAnsi="Cambria Math" w:cstheme="majorBidi"/>
                  </w:rPr>
                  <m:t>C</m:t>
                </m:r>
              </m:e>
              <m:sub>
                <m:r>
                  <w:rPr>
                    <w:rFonts w:ascii="Cambria Math" w:hAnsi="Cambria Math" w:cstheme="majorBidi"/>
                  </w:rPr>
                  <m:t>bc</m:t>
                </m:r>
              </m:sub>
            </m:sSub>
          </m:sub>
        </m:sSub>
        <m:d>
          <m:dPr>
            <m:ctrlPr>
              <w:rPr>
                <w:rFonts w:ascii="Cambria Math" w:hAnsi="Cambria Math" w:cstheme="majorBidi"/>
                <w:i/>
              </w:rPr>
            </m:ctrlPr>
          </m:dPr>
          <m:e>
            <m:sSub>
              <m:sSubPr>
                <m:ctrlPr>
                  <w:rPr>
                    <w:rFonts w:ascii="Cambria Math" w:hAnsi="Cambria Math" w:cstheme="majorBidi"/>
                    <w:bCs/>
                    <w:i/>
                    <w:iCs/>
                  </w:rPr>
                </m:ctrlPr>
              </m:sSubPr>
              <m:e>
                <m:r>
                  <w:rPr>
                    <w:rFonts w:ascii="Cambria Math" w:hAnsi="Cambria Math" w:cstheme="majorBidi"/>
                  </w:rPr>
                  <m:t>ω</m:t>
                </m:r>
              </m:e>
              <m:sub>
                <m:r>
                  <w:rPr>
                    <w:rFonts w:ascii="Cambria Math" w:hAnsi="Cambria Math" w:cstheme="majorBidi"/>
                  </w:rPr>
                  <m:t>A</m:t>
                </m:r>
              </m:sub>
            </m:sSub>
          </m:e>
        </m:d>
        <m:r>
          <w:rPr>
            <w:rFonts w:ascii="Cambria Math" w:hAnsi="Cambria Math" w:cstheme="majorBidi"/>
          </w:rPr>
          <m:t>=</m:t>
        </m:r>
        <m:f>
          <m:fPr>
            <m:ctrlPr>
              <w:rPr>
                <w:rFonts w:ascii="Cambria Math" w:hAnsi="Cambria Math" w:cstheme="majorBidi"/>
                <w:bCs/>
                <w:i/>
                <w:iCs/>
              </w:rPr>
            </m:ctrlPr>
          </m:fPr>
          <m:num>
            <m:r>
              <w:rPr>
                <w:rFonts w:ascii="Cambria Math" w:hAnsi="Cambria Math" w:cstheme="majorBidi"/>
              </w:rPr>
              <m:t>1</m:t>
            </m:r>
          </m:num>
          <m:den>
            <m:sSub>
              <m:sSubPr>
                <m:ctrlPr>
                  <w:rPr>
                    <w:rFonts w:ascii="Cambria Math" w:hAnsi="Cambria Math" w:cstheme="majorBidi"/>
                    <w:bCs/>
                    <w:i/>
                    <w:iCs/>
                  </w:rPr>
                </m:ctrlPr>
              </m:sSubPr>
              <m:e>
                <m:r>
                  <w:rPr>
                    <w:rFonts w:ascii="Cambria Math" w:hAnsi="Cambria Math" w:cstheme="majorBidi"/>
                  </w:rPr>
                  <m:t>R</m:t>
                </m:r>
              </m:e>
              <m:sub>
                <m:r>
                  <w:rPr>
                    <w:rFonts w:ascii="Cambria Math" w:hAnsi="Cambria Math" w:cstheme="majorBidi"/>
                  </w:rPr>
                  <m:t>th</m:t>
                </m:r>
              </m:sub>
            </m:sSub>
            <m:r>
              <w:rPr>
                <w:rFonts w:ascii="Cambria Math" w:hAnsi="Cambria Math" w:cstheme="majorBidi"/>
              </w:rPr>
              <m:t>×</m:t>
            </m:r>
            <m:sSub>
              <m:sSubPr>
                <m:ctrlPr>
                  <w:rPr>
                    <w:rFonts w:ascii="Cambria Math" w:hAnsi="Cambria Math" w:cstheme="majorBidi"/>
                    <w:bCs/>
                    <w:i/>
                    <w:iCs/>
                  </w:rPr>
                </m:ctrlPr>
              </m:sSubPr>
              <m:e>
                <m:r>
                  <w:rPr>
                    <w:rFonts w:ascii="Cambria Math" w:hAnsi="Cambria Math" w:cstheme="majorBidi"/>
                  </w:rPr>
                  <m:t>C</m:t>
                </m:r>
              </m:e>
              <m:sub>
                <m:r>
                  <w:rPr>
                    <w:rFonts w:ascii="Cambria Math" w:hAnsi="Cambria Math" w:cstheme="majorBidi"/>
                  </w:rPr>
                  <m:t>bc</m:t>
                </m:r>
              </m:sub>
            </m:sSub>
          </m:den>
        </m:f>
        <m:r>
          <w:rPr>
            <w:rFonts w:ascii="Cambria Math" w:hAnsi="Cambria Math" w:cstheme="majorBidi"/>
          </w:rPr>
          <m:t>……………………………………………(7)</m:t>
        </m:r>
      </m:oMath>
      <w:r w:rsidR="008A64AB" w:rsidRPr="008A64AB">
        <w:rPr>
          <w:rFonts w:ascii="Times New Roman" w:eastAsiaTheme="minorEastAsia" w:hAnsi="Times New Roman" w:cs="Times New Roman" w:hint="cs"/>
          <w:bCs/>
          <w:iCs/>
          <w:rtl/>
        </w:rPr>
        <w:t xml:space="preserve"> </w:t>
      </w:r>
    </w:p>
    <w:p w:rsidR="008A64AB" w:rsidRPr="008A64AB" w:rsidRDefault="00C470E3" w:rsidP="008A64AB">
      <w:pPr>
        <w:spacing w:after="0"/>
        <w:ind w:firstLine="720"/>
        <w:jc w:val="right"/>
        <w:rPr>
          <w:rFonts w:ascii="Times New Roman" w:eastAsiaTheme="minorEastAsia" w:hAnsi="Times New Roman" w:cs="Times New Roman"/>
          <w:bCs/>
          <w:i/>
          <w:iCs/>
          <w:rtl/>
        </w:rPr>
      </w:pPr>
      <m:oMathPara>
        <m:oMathParaPr>
          <m:jc m:val="left"/>
        </m:oMathParaPr>
        <m:oMath>
          <m:sSub>
            <m:sSubPr>
              <m:ctrlPr>
                <w:rPr>
                  <w:rFonts w:ascii="Cambria Math" w:hAnsi="Cambria Math" w:cstheme="majorBidi"/>
                  <w:bCs/>
                  <w:i/>
                  <w:iCs/>
                </w:rPr>
              </m:ctrlPr>
            </m:sSubPr>
            <m:e>
              <m:r>
                <w:rPr>
                  <w:rFonts w:ascii="Cambria Math" w:hAnsi="Cambria Math" w:cstheme="majorBidi"/>
                </w:rPr>
                <m:t>ω</m:t>
              </m:r>
            </m:e>
            <m:sub>
              <m:sSub>
                <m:sSubPr>
                  <m:ctrlPr>
                    <w:rPr>
                      <w:rFonts w:ascii="Cambria Math" w:hAnsi="Cambria Math" w:cstheme="majorBidi"/>
                      <w:bCs/>
                      <w:i/>
                      <w:iCs/>
                    </w:rPr>
                  </m:ctrlPr>
                </m:sSubPr>
                <m:e>
                  <m:r>
                    <w:rPr>
                      <w:rFonts w:ascii="Cambria Math" w:hAnsi="Cambria Math" w:cstheme="majorBidi"/>
                    </w:rPr>
                    <m:t>C</m:t>
                  </m:r>
                </m:e>
                <m:sub>
                  <m:r>
                    <w:rPr>
                      <w:rFonts w:ascii="Cambria Math" w:hAnsi="Cambria Math" w:cstheme="majorBidi"/>
                    </w:rPr>
                    <m:t>be</m:t>
                  </m:r>
                </m:sub>
              </m:sSub>
            </m:sub>
          </m:sSub>
          <m:d>
            <m:dPr>
              <m:ctrlPr>
                <w:rPr>
                  <w:rFonts w:ascii="Cambria Math" w:hAnsi="Cambria Math" w:cstheme="majorBidi"/>
                  <w:i/>
                </w:rPr>
              </m:ctrlPr>
            </m:dPr>
            <m:e>
              <m:sSub>
                <m:sSubPr>
                  <m:ctrlPr>
                    <w:rPr>
                      <w:rFonts w:ascii="Cambria Math" w:hAnsi="Cambria Math" w:cstheme="majorBidi"/>
                      <w:bCs/>
                      <w:i/>
                      <w:iCs/>
                    </w:rPr>
                  </m:ctrlPr>
                </m:sSubPr>
                <m:e>
                  <m:r>
                    <w:rPr>
                      <w:rFonts w:ascii="Cambria Math" w:hAnsi="Cambria Math" w:cstheme="majorBidi"/>
                    </w:rPr>
                    <m:t>ω</m:t>
                  </m:r>
                </m:e>
                <m:sub>
                  <m:r>
                    <w:rPr>
                      <w:rFonts w:ascii="Cambria Math" w:hAnsi="Cambria Math" w:cstheme="majorBidi"/>
                    </w:rPr>
                    <m:t>B</m:t>
                  </m:r>
                </m:sub>
              </m:sSub>
            </m:e>
          </m:d>
          <m:r>
            <w:rPr>
              <w:rFonts w:ascii="Cambria Math" w:hAnsi="Cambria Math" w:cstheme="majorBidi"/>
            </w:rPr>
            <m:t>=</m:t>
          </m:r>
          <m:f>
            <m:fPr>
              <m:ctrlPr>
                <w:rPr>
                  <w:rFonts w:ascii="Cambria Math" w:hAnsi="Cambria Math" w:cstheme="majorBidi"/>
                  <w:bCs/>
                  <w:i/>
                  <w:iCs/>
                </w:rPr>
              </m:ctrlPr>
            </m:fPr>
            <m:num>
              <m:r>
                <w:rPr>
                  <w:rFonts w:ascii="Cambria Math" w:hAnsi="Cambria Math" w:cstheme="majorBidi"/>
                </w:rPr>
                <m:t>1</m:t>
              </m:r>
            </m:num>
            <m:den>
              <m:sSub>
                <m:sSubPr>
                  <m:ctrlPr>
                    <w:rPr>
                      <w:rFonts w:ascii="Cambria Math" w:hAnsi="Cambria Math" w:cstheme="majorBidi"/>
                      <w:bCs/>
                      <w:i/>
                      <w:iCs/>
                    </w:rPr>
                  </m:ctrlPr>
                </m:sSubPr>
                <m:e>
                  <m:r>
                    <w:rPr>
                      <w:rFonts w:ascii="Cambria Math" w:hAnsi="Cambria Math" w:cstheme="majorBidi"/>
                    </w:rPr>
                    <m:t>R</m:t>
                  </m:r>
                </m:e>
                <m:sub>
                  <m:r>
                    <w:rPr>
                      <w:rFonts w:ascii="Cambria Math" w:hAnsi="Cambria Math" w:cstheme="majorBidi"/>
                    </w:rPr>
                    <m:t>th</m:t>
                  </m:r>
                </m:sub>
              </m:sSub>
              <m:r>
                <w:rPr>
                  <w:rFonts w:ascii="Cambria Math" w:hAnsi="Cambria Math" w:cstheme="majorBidi"/>
                </w:rPr>
                <m:t>×</m:t>
              </m:r>
              <m:sSub>
                <m:sSubPr>
                  <m:ctrlPr>
                    <w:rPr>
                      <w:rFonts w:ascii="Cambria Math" w:hAnsi="Cambria Math" w:cstheme="majorBidi"/>
                      <w:bCs/>
                      <w:i/>
                      <w:iCs/>
                    </w:rPr>
                  </m:ctrlPr>
                </m:sSubPr>
                <m:e>
                  <m:r>
                    <w:rPr>
                      <w:rFonts w:ascii="Cambria Math" w:hAnsi="Cambria Math" w:cstheme="majorBidi"/>
                    </w:rPr>
                    <m:t>C</m:t>
                  </m:r>
                </m:e>
                <m:sub>
                  <m:r>
                    <w:rPr>
                      <w:rFonts w:ascii="Cambria Math" w:hAnsi="Cambria Math" w:cstheme="majorBidi"/>
                    </w:rPr>
                    <m:t>be</m:t>
                  </m:r>
                </m:sub>
              </m:sSub>
            </m:den>
          </m:f>
          <m:r>
            <w:rPr>
              <w:rFonts w:ascii="Cambria Math" w:hAnsi="Cambria Math" w:cstheme="majorBidi"/>
            </w:rPr>
            <m:t>……………………………………………….(8)</m:t>
          </m:r>
        </m:oMath>
      </m:oMathPara>
    </w:p>
    <w:p w:rsidR="008A64AB" w:rsidRPr="008A64AB" w:rsidRDefault="008A64AB" w:rsidP="008A64AB">
      <w:pPr>
        <w:spacing w:after="0"/>
        <w:ind w:left="-720" w:firstLine="720"/>
        <w:jc w:val="right"/>
        <w:rPr>
          <w:rtl/>
        </w:rPr>
      </w:pPr>
      <w:r w:rsidRPr="008A64AB">
        <w:rPr>
          <w:rFonts w:ascii="Times New Roman" w:eastAsiaTheme="minorEastAsia" w:hAnsi="Times New Roman" w:cs="Times New Roman"/>
          <w:bCs/>
          <w:iCs/>
        </w:rPr>
        <w:t xml:space="preserve">If </w:t>
      </w:r>
      <m:oMath>
        <m:sSub>
          <m:sSubPr>
            <m:ctrlPr>
              <w:rPr>
                <w:rFonts w:ascii="Cambria Math" w:eastAsiaTheme="minorEastAsia" w:hAnsi="Cambria Math" w:cs="Times New Roman"/>
                <w:bCs/>
                <w:i/>
                <w:iCs/>
              </w:rPr>
            </m:ctrlPr>
          </m:sSubPr>
          <m:e>
            <m:r>
              <w:rPr>
                <w:rFonts w:ascii="Cambria Math" w:eastAsiaTheme="minorEastAsia" w:hAnsi="Cambria Math" w:cs="Times New Roman"/>
              </w:rPr>
              <m:t>ω</m:t>
            </m:r>
          </m:e>
          <m:sub>
            <m:r>
              <w:rPr>
                <w:rFonts w:ascii="Cambria Math" w:eastAsiaTheme="minorEastAsia" w:hAnsi="Cambria Math" w:cs="Times New Roman"/>
              </w:rPr>
              <m:t>A</m:t>
            </m:r>
          </m:sub>
        </m:sSub>
        <m:r>
          <w:rPr>
            <w:rFonts w:ascii="Cambria Math" w:eastAsiaTheme="minorEastAsia" w:hAnsi="Cambria Math" w:cs="Times New Roman"/>
          </w:rPr>
          <m:t>&lt;</m:t>
        </m:r>
        <m:sSub>
          <m:sSubPr>
            <m:ctrlPr>
              <w:rPr>
                <w:rFonts w:ascii="Cambria Math" w:eastAsiaTheme="minorEastAsia" w:hAnsi="Cambria Math" w:cs="Times New Roman"/>
                <w:bCs/>
                <w:i/>
                <w:iCs/>
              </w:rPr>
            </m:ctrlPr>
          </m:sSubPr>
          <m:e>
            <m:r>
              <w:rPr>
                <w:rFonts w:ascii="Cambria Math" w:eastAsiaTheme="minorEastAsia" w:hAnsi="Cambria Math" w:cs="Times New Roman"/>
              </w:rPr>
              <m:t>ω</m:t>
            </m:r>
          </m:e>
          <m:sub>
            <m:r>
              <w:rPr>
                <w:rFonts w:ascii="Cambria Math" w:eastAsiaTheme="minorEastAsia" w:hAnsi="Cambria Math" w:cs="Times New Roman"/>
              </w:rPr>
              <m:t>B</m:t>
            </m:r>
          </m:sub>
        </m:sSub>
      </m:oMath>
      <w:r w:rsidRPr="008A64AB">
        <w:rPr>
          <w:rFonts w:ascii="Times New Roman" w:eastAsiaTheme="minorEastAsia" w:hAnsi="Times New Roman" w:cs="Times New Roman"/>
          <w:bCs/>
          <w:iCs/>
        </w:rPr>
        <w:t xml:space="preserve"> </w:t>
      </w:r>
      <w:r w:rsidRPr="008A64AB">
        <w:t>Then the high-frequency responses</w:t>
      </w:r>
      <m:oMath>
        <m:r>
          <w:rPr>
            <w:rFonts w:ascii="Cambria Math" w:hAnsi="Cambria Math"/>
          </w:rPr>
          <m:t>(</m:t>
        </m:r>
        <m:sSub>
          <m:sSubPr>
            <m:ctrlPr>
              <w:rPr>
                <w:rFonts w:ascii="Cambria Math" w:hAnsi="Cambria Math"/>
                <w:bCs/>
                <w:i/>
                <w:iCs/>
              </w:rPr>
            </m:ctrlPr>
          </m:sSubPr>
          <m:e>
            <m:r>
              <w:rPr>
                <w:rFonts w:ascii="Cambria Math" w:hAnsi="Cambria Math"/>
              </w:rPr>
              <m:t>ω</m:t>
            </m:r>
          </m:e>
          <m:sub>
            <m:r>
              <w:rPr>
                <w:rFonts w:ascii="Cambria Math" w:hAnsi="Cambria Math"/>
              </w:rPr>
              <m:t>L</m:t>
            </m:r>
          </m:sub>
        </m:sSub>
        <m:r>
          <w:rPr>
            <w:rFonts w:ascii="Cambria Math" w:hAnsi="Cambria Math"/>
          </w:rPr>
          <m:t>)</m:t>
        </m:r>
      </m:oMath>
    </w:p>
    <w:p w:rsidR="008A64AB" w:rsidRPr="008A64AB" w:rsidRDefault="00C470E3" w:rsidP="008A64AB">
      <w:pPr>
        <w:jc w:val="both"/>
        <w:rPr>
          <w:rFonts w:eastAsiaTheme="minorEastAsia"/>
          <w:bCs/>
          <w:iCs/>
          <w:noProof/>
          <w:rtl/>
        </w:rPr>
      </w:pPr>
      <m:oMathPara>
        <m:oMathParaPr>
          <m:jc m:val="left"/>
        </m:oMathParaPr>
        <m:oMath>
          <m:f>
            <m:fPr>
              <m:ctrlPr>
                <w:rPr>
                  <w:rFonts w:ascii="Cambria Math" w:eastAsiaTheme="minorEastAsia" w:hAnsi="Cambria Math" w:cs="Times New Roman"/>
                  <w:bCs/>
                  <w:i/>
                  <w:iCs/>
                </w:rPr>
              </m:ctrlPr>
            </m:fPr>
            <m:num>
              <m:r>
                <w:rPr>
                  <w:rFonts w:ascii="Cambria Math" w:eastAsiaTheme="minorEastAsia" w:hAnsi="Cambria Math" w:cs="Times New Roman"/>
                </w:rPr>
                <m:t>1</m:t>
              </m:r>
            </m:num>
            <m:den>
              <m:f>
                <m:fPr>
                  <m:ctrlPr>
                    <w:rPr>
                      <w:rFonts w:ascii="Cambria Math" w:eastAsiaTheme="minorEastAsia" w:hAnsi="Cambria Math" w:cs="Times New Roman"/>
                      <w:bCs/>
                      <w:i/>
                      <w:iCs/>
                    </w:rPr>
                  </m:ctrlPr>
                </m:fPr>
                <m:num>
                  <m:r>
                    <w:rPr>
                      <w:rFonts w:ascii="Cambria Math" w:eastAsiaTheme="minorEastAsia" w:hAnsi="Cambria Math" w:cs="Times New Roman"/>
                    </w:rPr>
                    <m:t>1</m:t>
                  </m:r>
                </m:num>
                <m:den>
                  <m:sSub>
                    <m:sSubPr>
                      <m:ctrlPr>
                        <w:rPr>
                          <w:rFonts w:ascii="Cambria Math" w:eastAsiaTheme="minorEastAsia" w:hAnsi="Cambria Math" w:cs="Times New Roman"/>
                          <w:bCs/>
                          <w:i/>
                          <w:iCs/>
                        </w:rPr>
                      </m:ctrlPr>
                    </m:sSubPr>
                    <m:e>
                      <m:r>
                        <w:rPr>
                          <w:rFonts w:ascii="Cambria Math" w:eastAsiaTheme="minorEastAsia" w:hAnsi="Cambria Math" w:cs="Times New Roman"/>
                        </w:rPr>
                        <m:t>ω</m:t>
                      </m:r>
                    </m:e>
                    <m:sub>
                      <m:r>
                        <w:rPr>
                          <w:rFonts w:ascii="Cambria Math" w:eastAsiaTheme="minorEastAsia" w:hAnsi="Cambria Math" w:cs="Times New Roman"/>
                        </w:rPr>
                        <m:t>A</m:t>
                      </m:r>
                    </m:sub>
                  </m:sSub>
                </m:den>
              </m:f>
              <m:r>
                <w:rPr>
                  <w:rFonts w:ascii="Cambria Math" w:eastAsiaTheme="minorEastAsia" w:hAnsi="Cambria Math" w:cs="Times New Roman"/>
                </w:rPr>
                <m:t>+</m:t>
              </m:r>
              <m:f>
                <m:fPr>
                  <m:ctrlPr>
                    <w:rPr>
                      <w:rFonts w:ascii="Cambria Math" w:eastAsiaTheme="minorEastAsia" w:hAnsi="Cambria Math" w:cs="Times New Roman"/>
                      <w:bCs/>
                      <w:i/>
                      <w:iCs/>
                    </w:rPr>
                  </m:ctrlPr>
                </m:fPr>
                <m:num>
                  <m:r>
                    <w:rPr>
                      <w:rFonts w:ascii="Cambria Math" w:eastAsiaTheme="minorEastAsia" w:hAnsi="Cambria Math" w:cs="Times New Roman"/>
                    </w:rPr>
                    <m:t>1</m:t>
                  </m:r>
                </m:num>
                <m:den>
                  <m:sSub>
                    <m:sSubPr>
                      <m:ctrlPr>
                        <w:rPr>
                          <w:rFonts w:ascii="Cambria Math" w:eastAsiaTheme="minorEastAsia" w:hAnsi="Cambria Math" w:cs="Times New Roman"/>
                          <w:bCs/>
                          <w:i/>
                          <w:iCs/>
                        </w:rPr>
                      </m:ctrlPr>
                    </m:sSubPr>
                    <m:e>
                      <m:r>
                        <w:rPr>
                          <w:rFonts w:ascii="Cambria Math" w:eastAsiaTheme="minorEastAsia" w:hAnsi="Cambria Math" w:cs="Times New Roman"/>
                        </w:rPr>
                        <m:t>ω</m:t>
                      </m:r>
                    </m:e>
                    <m:sub>
                      <m:r>
                        <w:rPr>
                          <w:rFonts w:ascii="Cambria Math" w:eastAsiaTheme="minorEastAsia" w:hAnsi="Cambria Math" w:cs="Times New Roman"/>
                        </w:rPr>
                        <m:t>B</m:t>
                      </m:r>
                    </m:sub>
                  </m:sSub>
                </m:den>
              </m:f>
            </m:den>
          </m:f>
          <m:r>
            <w:rPr>
              <w:rFonts w:ascii="Cambria Math" w:eastAsiaTheme="minorEastAsia" w:hAnsi="Cambria Math" w:cs="Times New Roman"/>
            </w:rPr>
            <m:t>&lt;</m:t>
          </m:r>
          <m:sSub>
            <m:sSubPr>
              <m:ctrlPr>
                <w:rPr>
                  <w:rFonts w:ascii="Cambria Math" w:eastAsiaTheme="minorEastAsia" w:hAnsi="Cambria Math" w:cs="Times New Roman"/>
                  <w:bCs/>
                  <w:i/>
                  <w:iCs/>
                </w:rPr>
              </m:ctrlPr>
            </m:sSubPr>
            <m:e>
              <m:r>
                <w:rPr>
                  <w:rFonts w:ascii="Cambria Math" w:eastAsiaTheme="minorEastAsia" w:hAnsi="Cambria Math" w:cs="Times New Roman"/>
                </w:rPr>
                <m:t>ω</m:t>
              </m:r>
            </m:e>
            <m:sub>
              <m:r>
                <w:rPr>
                  <w:rFonts w:ascii="Cambria Math" w:eastAsiaTheme="minorEastAsia" w:hAnsi="Cambria Math" w:cs="Times New Roman"/>
                </w:rPr>
                <m:t>H</m:t>
              </m:r>
            </m:sub>
          </m:sSub>
          <m:r>
            <w:rPr>
              <w:rFonts w:ascii="Cambria Math" w:eastAsiaTheme="minorEastAsia" w:hAnsi="Cambria Math" w:cs="Times New Roman"/>
            </w:rPr>
            <m:t>&lt;</m:t>
          </m:r>
          <m:sSub>
            <m:sSubPr>
              <m:ctrlPr>
                <w:rPr>
                  <w:rFonts w:ascii="Cambria Math" w:eastAsiaTheme="minorEastAsia" w:hAnsi="Cambria Math" w:cs="Times New Roman"/>
                  <w:bCs/>
                  <w:i/>
                  <w:iCs/>
                </w:rPr>
              </m:ctrlPr>
            </m:sSubPr>
            <m:e>
              <m:r>
                <w:rPr>
                  <w:rFonts w:ascii="Cambria Math" w:eastAsiaTheme="minorEastAsia" w:hAnsi="Cambria Math" w:cs="Times New Roman"/>
                </w:rPr>
                <m:t>ω</m:t>
              </m:r>
            </m:e>
            <m:sub>
              <m:r>
                <w:rPr>
                  <w:rFonts w:ascii="Cambria Math" w:eastAsiaTheme="minorEastAsia" w:hAnsi="Cambria Math" w:cs="Times New Roman"/>
                </w:rPr>
                <m:t xml:space="preserve">A </m:t>
              </m:r>
            </m:sub>
          </m:sSub>
          <m:r>
            <w:rPr>
              <w:rFonts w:ascii="Cambria Math" w:eastAsiaTheme="minorEastAsia" w:hAnsi="Cambria Math" w:cs="Times New Roman"/>
            </w:rPr>
            <m:t>…………………………………………………………..(9)</m:t>
          </m:r>
        </m:oMath>
      </m:oMathPara>
    </w:p>
    <w:p w:rsidR="008A64AB" w:rsidRPr="008A64AB" w:rsidRDefault="008A64AB" w:rsidP="008A64AB">
      <w:pPr>
        <w:rPr>
          <w:rFonts w:asciiTheme="majorBidi" w:eastAsiaTheme="minorEastAsia" w:hAnsiTheme="majorBidi" w:cstheme="majorBidi"/>
          <w:bCs/>
          <w:i/>
          <w:iCs/>
          <w:rtl/>
        </w:rPr>
      </w:pPr>
      <m:oMathPara>
        <m:oMathParaPr>
          <m:jc m:val="left"/>
        </m:oMathParaPr>
        <m:oMath>
          <m:r>
            <w:rPr>
              <w:rFonts w:ascii="Cambria Math" w:eastAsiaTheme="minorEastAsia" w:hAnsi="Cambria Math" w:cstheme="majorBidi"/>
            </w:rPr>
            <m:t>Midband=0.1</m:t>
          </m:r>
          <m:sSub>
            <m:sSubPr>
              <m:ctrlPr>
                <w:rPr>
                  <w:rFonts w:ascii="Cambria Math" w:eastAsiaTheme="minorEastAsia" w:hAnsi="Cambria Math" w:cstheme="majorBidi"/>
                  <w:bCs/>
                  <w:i/>
                  <w:iCs/>
                </w:rPr>
              </m:ctrlPr>
            </m:sSubPr>
            <m:e>
              <m:r>
                <w:rPr>
                  <w:rFonts w:ascii="Cambria Math" w:eastAsiaTheme="minorEastAsia" w:hAnsi="Cambria Math" w:cstheme="majorBidi"/>
                </w:rPr>
                <m:t>ω</m:t>
              </m:r>
            </m:e>
            <m:sub>
              <m:r>
                <w:rPr>
                  <w:rFonts w:ascii="Cambria Math" w:eastAsiaTheme="minorEastAsia" w:hAnsi="Cambria Math" w:cstheme="majorBidi"/>
                </w:rPr>
                <m:t>H</m:t>
              </m:r>
            </m:sub>
          </m:sSub>
          <m:r>
            <w:rPr>
              <w:rFonts w:ascii="Cambria Math" w:eastAsiaTheme="minorEastAsia" w:hAnsi="Cambria Math" w:cstheme="majorBidi"/>
            </w:rPr>
            <m:t>-10</m:t>
          </m:r>
          <m:sSub>
            <m:sSubPr>
              <m:ctrlPr>
                <w:rPr>
                  <w:rFonts w:ascii="Cambria Math" w:eastAsiaTheme="minorEastAsia" w:hAnsi="Cambria Math" w:cstheme="majorBidi"/>
                  <w:bCs/>
                  <w:i/>
                  <w:iCs/>
                </w:rPr>
              </m:ctrlPr>
            </m:sSubPr>
            <m:e>
              <m:r>
                <w:rPr>
                  <w:rFonts w:ascii="Cambria Math" w:eastAsiaTheme="minorEastAsia" w:hAnsi="Cambria Math" w:cstheme="majorBidi"/>
                </w:rPr>
                <m:t>ω</m:t>
              </m:r>
            </m:e>
            <m:sub>
              <m:r>
                <w:rPr>
                  <w:rFonts w:ascii="Cambria Math" w:eastAsiaTheme="minorEastAsia" w:hAnsi="Cambria Math" w:cstheme="majorBidi"/>
                </w:rPr>
                <m:t>L</m:t>
              </m:r>
            </m:sub>
          </m:sSub>
          <m:r>
            <m:rPr>
              <m:sty m:val="p"/>
            </m:rPr>
            <w:rPr>
              <w:rFonts w:ascii="Cambria Math" w:eastAsiaTheme="minorEastAsia" w:hAnsi="Cambria Math" w:cstheme="majorBidi"/>
            </w:rPr>
            <m:t>…………………………………………………………(10)</m:t>
          </m:r>
        </m:oMath>
      </m:oMathPara>
    </w:p>
    <w:p w:rsidR="007E790A" w:rsidRDefault="007E790A" w:rsidP="007E790A">
      <w:pPr>
        <w:autoSpaceDE w:val="0"/>
        <w:autoSpaceDN w:val="0"/>
        <w:bidi w:val="0"/>
        <w:adjustRightInd w:val="0"/>
        <w:spacing w:after="0" w:line="240" w:lineRule="auto"/>
        <w:rPr>
          <w:rFonts w:ascii="Calibri" w:hAnsi="Calibri" w:cs="Calibri"/>
          <w:color w:val="000000"/>
          <w:sz w:val="23"/>
          <w:szCs w:val="23"/>
        </w:rPr>
      </w:pPr>
    </w:p>
    <w:p w:rsidR="00EF42B1" w:rsidRDefault="00EF42B1" w:rsidP="00EF42B1">
      <w:pPr>
        <w:autoSpaceDE w:val="0"/>
        <w:autoSpaceDN w:val="0"/>
        <w:bidi w:val="0"/>
        <w:adjustRightInd w:val="0"/>
        <w:spacing w:after="0" w:line="240" w:lineRule="auto"/>
        <w:rPr>
          <w:rFonts w:ascii="Calibri" w:hAnsi="Calibri" w:cs="Calibri"/>
          <w:color w:val="000000"/>
          <w:sz w:val="23"/>
          <w:szCs w:val="23"/>
        </w:rPr>
      </w:pPr>
    </w:p>
    <w:p w:rsidR="00EF42B1" w:rsidRDefault="00EF42B1" w:rsidP="00EF42B1">
      <w:pPr>
        <w:autoSpaceDE w:val="0"/>
        <w:autoSpaceDN w:val="0"/>
        <w:bidi w:val="0"/>
        <w:adjustRightInd w:val="0"/>
        <w:spacing w:after="0" w:line="240" w:lineRule="auto"/>
        <w:rPr>
          <w:rFonts w:ascii="Calibri" w:hAnsi="Calibri" w:cs="Calibri"/>
          <w:color w:val="000000"/>
          <w:sz w:val="23"/>
          <w:szCs w:val="23"/>
        </w:rPr>
      </w:pPr>
    </w:p>
    <w:p w:rsidR="00EF42B1" w:rsidRDefault="00EF42B1" w:rsidP="00EF42B1">
      <w:pPr>
        <w:autoSpaceDE w:val="0"/>
        <w:autoSpaceDN w:val="0"/>
        <w:bidi w:val="0"/>
        <w:adjustRightInd w:val="0"/>
        <w:spacing w:after="0" w:line="240" w:lineRule="auto"/>
        <w:rPr>
          <w:rFonts w:ascii="Calibri" w:hAnsi="Calibri" w:cs="Calibri"/>
          <w:color w:val="000000"/>
          <w:sz w:val="24"/>
          <w:szCs w:val="24"/>
        </w:rPr>
      </w:pPr>
      <w:r>
        <w:rPr>
          <w:b/>
          <w:bCs/>
          <w:sz w:val="24"/>
          <w:szCs w:val="24"/>
        </w:rPr>
        <w:t xml:space="preserve">C. </w:t>
      </w:r>
      <w:r w:rsidRPr="00EF42B1">
        <w:rPr>
          <w:b/>
          <w:bCs/>
          <w:sz w:val="24"/>
          <w:szCs w:val="24"/>
        </w:rPr>
        <w:t>Differential Amplifier:</w:t>
      </w:r>
      <w:r>
        <w:rPr>
          <w:rFonts w:ascii="Calibri" w:hAnsi="Calibri" w:cs="Calibri"/>
          <w:color w:val="000000"/>
          <w:sz w:val="24"/>
          <w:szCs w:val="24"/>
        </w:rPr>
        <w:t>-</w:t>
      </w:r>
    </w:p>
    <w:p w:rsidR="00EF42B1" w:rsidRPr="00585905" w:rsidRDefault="00EF42B1" w:rsidP="00EF42B1">
      <w:pPr>
        <w:autoSpaceDE w:val="0"/>
        <w:autoSpaceDN w:val="0"/>
        <w:bidi w:val="0"/>
        <w:adjustRightInd w:val="0"/>
        <w:spacing w:after="0" w:line="240" w:lineRule="auto"/>
        <w:rPr>
          <w:rFonts w:ascii="Calibri" w:hAnsi="Calibri" w:cs="Calibri"/>
          <w:color w:val="000000"/>
        </w:rPr>
      </w:pPr>
    </w:p>
    <w:p w:rsidR="00585905" w:rsidRPr="00585905" w:rsidRDefault="00EF42B1" w:rsidP="00585905">
      <w:pPr>
        <w:pStyle w:val="aa"/>
        <w:jc w:val="both"/>
        <w:rPr>
          <w:rFonts w:eastAsiaTheme="minorEastAsia" w:cstheme="minorHAnsi"/>
          <w:color w:val="000000" w:themeColor="text1"/>
        </w:rPr>
      </w:pPr>
      <w:r w:rsidRPr="00585905">
        <w:rPr>
          <w:rFonts w:ascii="Calibri" w:hAnsi="Calibri" w:cs="Calibri"/>
          <w:color w:val="000000"/>
        </w:rPr>
        <w:t xml:space="preserve">A differential amplifier is a type of electronic amplifier that amplifies the difference between two input voltage signals but suppresses any voltage common to the two inputs </w:t>
      </w:r>
      <w:r w:rsidR="000965FF">
        <w:rPr>
          <w:rFonts w:ascii="Calibri" w:hAnsi="Calibri" w:cs="Calibri"/>
          <w:color w:val="000000"/>
        </w:rPr>
        <w:t xml:space="preserve"> figure c.1 that shown the circuit e.g</w:t>
      </w:r>
      <w:r w:rsidRPr="00585905">
        <w:rPr>
          <w:rFonts w:ascii="Calibri" w:hAnsi="Calibri" w:cs="Calibri"/>
          <w:color w:val="000000"/>
        </w:rPr>
        <w:t xml:space="preserve">. </w:t>
      </w:r>
      <w:r w:rsidRPr="00585905">
        <w:rPr>
          <w:rFonts w:cstheme="minorHAnsi"/>
          <w:color w:val="000000" w:themeColor="text1"/>
        </w:rPr>
        <w:t xml:space="preserve">It is an </w:t>
      </w:r>
      <w:hyperlink r:id="rId16" w:tooltip="Analog circuit" w:history="1">
        <w:r w:rsidRPr="00585905">
          <w:rPr>
            <w:rStyle w:val="Hyperlink"/>
            <w:rFonts w:cstheme="minorHAnsi"/>
            <w:color w:val="000000" w:themeColor="text1"/>
            <w:u w:val="none"/>
          </w:rPr>
          <w:t>analog circuit</w:t>
        </w:r>
      </w:hyperlink>
      <w:r w:rsidRPr="00585905">
        <w:rPr>
          <w:rFonts w:cstheme="minorHAnsi"/>
          <w:color w:val="000000" w:themeColor="text1"/>
        </w:rPr>
        <w:t xml:space="preserve"> with two inputs</w:t>
      </w:r>
      <w:r w:rsidRPr="00585905">
        <w:rPr>
          <w:rFonts w:cstheme="minorHAnsi"/>
          <w:noProof/>
          <w:color w:val="000000" w:themeColor="text1"/>
        </w:rPr>
        <w:t xml:space="preserve">  </w:t>
      </w:r>
      <m:oMath>
        <m:sSup>
          <m:sSupPr>
            <m:ctrlPr>
              <w:rPr>
                <w:rFonts w:ascii="Cambria Math" w:hAnsi="Cambria Math" w:cstheme="minorHAnsi"/>
                <w:i/>
                <w:noProof/>
                <w:color w:val="000000" w:themeColor="text1"/>
              </w:rPr>
            </m:ctrlPr>
          </m:sSupPr>
          <m:e>
            <m:r>
              <w:rPr>
                <w:rFonts w:ascii="Cambria Math" w:hAnsi="Cambria Math" w:cstheme="minorHAnsi"/>
                <w:noProof/>
                <w:color w:val="000000" w:themeColor="text1"/>
              </w:rPr>
              <m:t>Vi</m:t>
            </m:r>
          </m:e>
          <m:sup>
            <m:r>
              <w:rPr>
                <w:rFonts w:ascii="Cambria Math" w:hAnsi="Cambria Math" w:cstheme="minorHAnsi"/>
                <w:noProof/>
                <w:color w:val="000000" w:themeColor="text1"/>
              </w:rPr>
              <m:t>-</m:t>
            </m:r>
          </m:sup>
        </m:sSup>
      </m:oMath>
      <w:r w:rsidRPr="00585905">
        <w:rPr>
          <w:rFonts w:cstheme="minorHAnsi"/>
          <w:noProof/>
          <w:color w:val="000000" w:themeColor="text1"/>
        </w:rPr>
        <w:t xml:space="preserve"> and </w:t>
      </w:r>
      <m:oMath>
        <m:sSup>
          <m:sSupPr>
            <m:ctrlPr>
              <w:rPr>
                <w:rFonts w:ascii="Cambria Math" w:hAnsi="Cambria Math" w:cstheme="minorHAnsi"/>
                <w:i/>
                <w:noProof/>
                <w:color w:val="000000" w:themeColor="text1"/>
              </w:rPr>
            </m:ctrlPr>
          </m:sSupPr>
          <m:e>
            <m:r>
              <w:rPr>
                <w:rFonts w:ascii="Cambria Math" w:hAnsi="Cambria Math" w:cstheme="minorHAnsi"/>
                <w:noProof/>
                <w:color w:val="000000" w:themeColor="text1"/>
              </w:rPr>
              <m:t>Vi</m:t>
            </m:r>
          </m:e>
          <m:sup>
            <m:r>
              <w:rPr>
                <w:rFonts w:ascii="Cambria Math" w:cstheme="minorHAnsi"/>
                <w:noProof/>
                <w:color w:val="000000" w:themeColor="text1"/>
              </w:rPr>
              <m:t>+</m:t>
            </m:r>
          </m:sup>
        </m:sSup>
      </m:oMath>
      <w:r w:rsidRPr="00585905">
        <w:rPr>
          <w:rFonts w:cstheme="minorHAnsi"/>
          <w:noProof/>
          <w:color w:val="000000" w:themeColor="text1"/>
        </w:rPr>
        <w:t xml:space="preserve"> </w:t>
      </w:r>
      <w:r w:rsidRPr="00585905">
        <w:rPr>
          <w:rFonts w:cstheme="minorHAnsi"/>
          <w:color w:val="000000" w:themeColor="text1"/>
        </w:rPr>
        <w:t xml:space="preserve">and one output </w:t>
      </w:r>
      <m:oMath>
        <m:sSup>
          <m:sSupPr>
            <m:ctrlPr>
              <w:rPr>
                <w:rFonts w:ascii="Cambria Math" w:hAnsi="Cambria Math" w:cstheme="minorHAnsi"/>
                <w:i/>
                <w:color w:val="000000" w:themeColor="text1"/>
              </w:rPr>
            </m:ctrlPr>
          </m:sSupPr>
          <m:e>
            <m:r>
              <w:rPr>
                <w:rFonts w:ascii="Cambria Math" w:hAnsi="Cambria Math" w:cstheme="minorHAnsi"/>
                <w:color w:val="000000" w:themeColor="text1"/>
              </w:rPr>
              <m:t>Vout</m:t>
            </m:r>
          </m:e>
          <m:sup/>
        </m:sSup>
        <m:r>
          <w:rPr>
            <w:rFonts w:ascii="Cambria Math" w:cstheme="minorHAnsi"/>
            <w:color w:val="000000" w:themeColor="text1"/>
          </w:rPr>
          <m:t xml:space="preserve"> </m:t>
        </m:r>
      </m:oMath>
      <w:r w:rsidR="00585905" w:rsidRPr="00585905">
        <w:rPr>
          <w:rFonts w:eastAsiaTheme="minorEastAsia" w:cstheme="minorHAnsi"/>
          <w:color w:val="000000" w:themeColor="text1"/>
        </w:rPr>
        <w:t xml:space="preserve">. which the output is ideally proportional to the difference between the two voltages.              </w:t>
      </w:r>
      <m:oMath>
        <m:r>
          <w:rPr>
            <w:rFonts w:ascii="Cambria Math" w:eastAsia="Times New Roman" w:hAnsi="Cambria Math" w:cstheme="minorHAnsi"/>
          </w:rPr>
          <m:t>Vout</m:t>
        </m:r>
        <m:r>
          <w:rPr>
            <w:rFonts w:ascii="Cambria Math" w:eastAsia="Times New Roman" w:cstheme="minorHAnsi"/>
          </w:rPr>
          <m:t>=</m:t>
        </m:r>
        <m:r>
          <w:rPr>
            <w:rFonts w:ascii="Cambria Math" w:eastAsia="Times New Roman" w:hAnsi="Cambria Math" w:cstheme="minorHAnsi"/>
          </w:rPr>
          <m:t>A</m:t>
        </m:r>
        <m:r>
          <w:rPr>
            <w:rFonts w:ascii="Cambria Math" w:eastAsia="Times New Roman" w:cstheme="minorHAnsi"/>
          </w:rPr>
          <m:t>(</m:t>
        </m:r>
        <m:sSup>
          <m:sSupPr>
            <m:ctrlPr>
              <w:rPr>
                <w:rFonts w:ascii="Cambria Math" w:hAnsi="Cambria Math" w:cstheme="minorHAnsi"/>
                <w:i/>
                <w:noProof/>
              </w:rPr>
            </m:ctrlPr>
          </m:sSupPr>
          <m:e>
            <m:r>
              <w:rPr>
                <w:rFonts w:ascii="Cambria Math" w:hAnsi="Cambria Math" w:cstheme="minorHAnsi"/>
                <w:noProof/>
              </w:rPr>
              <m:t>Vi</m:t>
            </m:r>
          </m:e>
          <m:sup>
            <m:r>
              <w:rPr>
                <w:rFonts w:ascii="Cambria Math" w:cstheme="minorHAnsi"/>
                <w:noProof/>
              </w:rPr>
              <m:t>+</m:t>
            </m:r>
          </m:sup>
        </m:sSup>
      </m:oMath>
      <w:r w:rsidR="00585905" w:rsidRPr="00585905">
        <w:rPr>
          <w:rFonts w:eastAsia="Times New Roman" w:cstheme="minorHAnsi"/>
        </w:rPr>
        <w:t>-</w:t>
      </w:r>
      <m:oMath>
        <m:sSup>
          <m:sSupPr>
            <m:ctrlPr>
              <w:rPr>
                <w:rFonts w:ascii="Cambria Math" w:hAnsi="Cambria Math" w:cstheme="minorHAnsi"/>
                <w:i/>
                <w:noProof/>
              </w:rPr>
            </m:ctrlPr>
          </m:sSupPr>
          <m:e>
            <m:r>
              <w:rPr>
                <w:rFonts w:ascii="Cambria Math" w:hAnsi="Cambria Math" w:cstheme="minorHAnsi"/>
                <w:noProof/>
              </w:rPr>
              <m:t>Vi</m:t>
            </m:r>
          </m:e>
          <m:sup>
            <m:r>
              <w:rPr>
                <w:rFonts w:ascii="Cambria Math" w:hAnsi="Cambria Math" w:cstheme="minorHAnsi"/>
                <w:noProof/>
              </w:rPr>
              <m:t>-</m:t>
            </m:r>
          </m:sup>
        </m:sSup>
      </m:oMath>
      <w:r w:rsidR="00585905" w:rsidRPr="00585905">
        <w:rPr>
          <w:rFonts w:eastAsia="Times New Roman" w:cstheme="minorHAnsi"/>
        </w:rPr>
        <w:t>)</w:t>
      </w:r>
    </w:p>
    <w:p w:rsidR="00585905" w:rsidRPr="00585905" w:rsidRDefault="00585905" w:rsidP="00585905">
      <w:pPr>
        <w:pStyle w:val="aa"/>
        <w:jc w:val="both"/>
        <w:rPr>
          <w:rFonts w:eastAsiaTheme="minorEastAsia" w:cstheme="minorHAnsi"/>
          <w:color w:val="000000" w:themeColor="text1"/>
        </w:rPr>
      </w:pPr>
    </w:p>
    <w:p w:rsidR="00585905" w:rsidRPr="00585905" w:rsidRDefault="00585905" w:rsidP="00585905">
      <w:pPr>
        <w:bidi w:val="0"/>
        <w:spacing w:after="0" w:line="240" w:lineRule="auto"/>
        <w:rPr>
          <w:rFonts w:cstheme="minorHAnsi"/>
          <w:b/>
          <w:bCs/>
          <w:color w:val="000000" w:themeColor="text1"/>
        </w:rPr>
      </w:pPr>
      <w:r w:rsidRPr="00585905">
        <w:rPr>
          <w:rFonts w:cstheme="minorHAnsi"/>
          <w:b/>
          <w:bCs/>
          <w:color w:val="000000" w:themeColor="text1"/>
        </w:rPr>
        <w:t xml:space="preserve">Common-mode </w:t>
      </w:r>
    </w:p>
    <w:p w:rsidR="00585905" w:rsidRPr="00585905" w:rsidRDefault="00585905" w:rsidP="00585905">
      <w:pPr>
        <w:bidi w:val="0"/>
        <w:spacing w:after="0" w:line="240" w:lineRule="auto"/>
        <w:rPr>
          <w:rFonts w:cstheme="minorHAnsi"/>
          <w:b/>
          <w:bCs/>
          <w:color w:val="000000" w:themeColor="text1"/>
        </w:rPr>
      </w:pPr>
    </w:p>
    <w:p w:rsidR="00585905" w:rsidRPr="00585905" w:rsidRDefault="00585905" w:rsidP="00585905">
      <w:pPr>
        <w:pStyle w:val="aa"/>
        <w:jc w:val="both"/>
        <w:rPr>
          <w:rFonts w:eastAsiaTheme="minorEastAsia" w:cstheme="minorHAnsi"/>
          <w:color w:val="000000" w:themeColor="text1"/>
        </w:rPr>
      </w:pPr>
      <w:r w:rsidRPr="00585905">
        <w:rPr>
          <w:rFonts w:cstheme="minorHAnsi"/>
          <w:color w:val="000000" w:themeColor="text1"/>
        </w:rPr>
        <w:t xml:space="preserve">Common –mode signal is the component of an </w:t>
      </w:r>
      <w:hyperlink r:id="rId17" w:tooltip="Analog signal" w:history="1">
        <w:r w:rsidRPr="00585905">
          <w:rPr>
            <w:rStyle w:val="Hyperlink"/>
            <w:rFonts w:cstheme="minorHAnsi"/>
            <w:color w:val="000000" w:themeColor="text1"/>
            <w:u w:val="none"/>
          </w:rPr>
          <w:t>analog signal</w:t>
        </w:r>
      </w:hyperlink>
      <w:r w:rsidRPr="00585905">
        <w:rPr>
          <w:rFonts w:cstheme="minorHAnsi"/>
          <w:color w:val="000000" w:themeColor="text1"/>
        </w:rPr>
        <w:t xml:space="preserve"> which is present with one sign on all considered </w:t>
      </w:r>
      <w:hyperlink r:id="rId18" w:tooltip="Electrical conductor" w:history="1">
        <w:r w:rsidRPr="00585905">
          <w:rPr>
            <w:rStyle w:val="Hyperlink"/>
            <w:rFonts w:cstheme="minorHAnsi"/>
            <w:color w:val="000000" w:themeColor="text1"/>
            <w:u w:val="none"/>
          </w:rPr>
          <w:t>conductors</w:t>
        </w:r>
      </w:hyperlink>
      <w:r w:rsidRPr="00585905">
        <w:rPr>
          <w:rFonts w:cstheme="minorHAnsi"/>
          <w:color w:val="000000" w:themeColor="text1"/>
        </w:rPr>
        <w:t xml:space="preserve">. In </w:t>
      </w:r>
      <w:hyperlink r:id="rId19" w:tooltip="Telecommunication" w:history="1">
        <w:r w:rsidRPr="00585905">
          <w:rPr>
            <w:rStyle w:val="Hyperlink"/>
            <w:rFonts w:cstheme="minorHAnsi"/>
            <w:color w:val="000000" w:themeColor="text1"/>
            <w:u w:val="none"/>
          </w:rPr>
          <w:t>telecommunication</w:t>
        </w:r>
      </w:hyperlink>
      <w:r w:rsidRPr="00585905">
        <w:rPr>
          <w:rFonts w:cstheme="minorHAnsi"/>
          <w:color w:val="000000" w:themeColor="text1"/>
        </w:rPr>
        <w:t xml:space="preserve">, common-mode signal on a </w:t>
      </w:r>
      <w:hyperlink r:id="rId20" w:tooltip="Transmission line" w:history="1">
        <w:r w:rsidRPr="00585905">
          <w:rPr>
            <w:rStyle w:val="Hyperlink"/>
            <w:rFonts w:cstheme="minorHAnsi"/>
            <w:color w:val="000000" w:themeColor="text1"/>
            <w:u w:val="none"/>
          </w:rPr>
          <w:t>transmission line</w:t>
        </w:r>
      </w:hyperlink>
      <w:r w:rsidRPr="00585905">
        <w:rPr>
          <w:rFonts w:cstheme="minorHAnsi"/>
          <w:color w:val="000000" w:themeColor="text1"/>
        </w:rPr>
        <w:t xml:space="preserve"> is known as longitudinal voltage.</w:t>
      </w:r>
      <w:r w:rsidRPr="00585905">
        <w:rPr>
          <w:rFonts w:eastAsiaTheme="minorEastAsia" w:cstheme="minorHAnsi"/>
          <w:color w:val="000000" w:themeColor="text1"/>
        </w:rPr>
        <w:t xml:space="preserve"> The common mode signal is a .</w:t>
      </w:r>
    </w:p>
    <w:p w:rsidR="00585905" w:rsidRPr="00585905" w:rsidRDefault="00585905" w:rsidP="00585905">
      <w:pPr>
        <w:pStyle w:val="aa"/>
        <w:jc w:val="both"/>
        <w:rPr>
          <w:rFonts w:eastAsiaTheme="minorEastAsia" w:cstheme="minorHAnsi"/>
          <w:color w:val="000000" w:themeColor="text1"/>
        </w:rPr>
      </w:pPr>
    </w:p>
    <w:p w:rsidR="00585905" w:rsidRPr="00585905" w:rsidRDefault="00585905" w:rsidP="00585905">
      <w:pPr>
        <w:pStyle w:val="aa"/>
        <w:jc w:val="both"/>
        <w:rPr>
          <w:rFonts w:eastAsiaTheme="minorEastAsia" w:cstheme="minorHAnsi"/>
          <w:color w:val="000000" w:themeColor="text1"/>
        </w:rPr>
      </w:pPr>
      <w:r w:rsidRPr="00585905">
        <w:rPr>
          <w:rFonts w:eastAsia="Times New Roman" w:cstheme="minorHAnsi"/>
        </w:rPr>
        <w:t>VC=</w:t>
      </w:r>
      <m:oMath>
        <m:f>
          <m:fPr>
            <m:ctrlPr>
              <w:rPr>
                <w:rFonts w:ascii="Cambria Math" w:eastAsia="Times New Roman" w:hAnsi="Cambria Math" w:cstheme="minorHAnsi"/>
                <w:i/>
              </w:rPr>
            </m:ctrlPr>
          </m:fPr>
          <m:num>
            <m:r>
              <w:rPr>
                <w:rFonts w:ascii="Cambria Math" w:eastAsia="Times New Roman" w:hAnsi="Cambria Math" w:cstheme="minorHAnsi"/>
              </w:rPr>
              <m:t>V</m:t>
            </m:r>
            <m:r>
              <w:rPr>
                <w:rFonts w:ascii="Cambria Math" w:eastAsia="Times New Roman" w:cstheme="minorHAnsi"/>
              </w:rPr>
              <m:t>2+</m:t>
            </m:r>
            <m:r>
              <w:rPr>
                <w:rFonts w:ascii="Cambria Math" w:eastAsia="Times New Roman" w:hAnsi="Cambria Math" w:cstheme="minorHAnsi"/>
              </w:rPr>
              <m:t>V</m:t>
            </m:r>
            <m:r>
              <w:rPr>
                <w:rFonts w:ascii="Cambria Math" w:eastAsia="Times New Roman" w:cstheme="minorHAnsi"/>
              </w:rPr>
              <m:t>1</m:t>
            </m:r>
          </m:num>
          <m:den>
            <m:r>
              <w:rPr>
                <w:rFonts w:ascii="Cambria Math" w:eastAsia="Times New Roman" w:cstheme="minorHAnsi"/>
              </w:rPr>
              <m:t>2</m:t>
            </m:r>
          </m:den>
        </m:f>
      </m:oMath>
    </w:p>
    <w:p w:rsidR="00585905" w:rsidRPr="00585905" w:rsidRDefault="00585905" w:rsidP="00585905">
      <w:pPr>
        <w:pStyle w:val="a7"/>
        <w:ind w:left="0"/>
        <w:rPr>
          <w:rFonts w:eastAsiaTheme="minorEastAsia" w:cstheme="minorHAnsi"/>
        </w:rPr>
      </w:pPr>
      <m:oMathPara>
        <m:oMathParaPr>
          <m:jc m:val="left"/>
        </m:oMathParaPr>
        <m:oMath>
          <m:r>
            <w:rPr>
              <w:rFonts w:ascii="Cambria Math" w:hAnsi="Cambria Math" w:cstheme="minorHAnsi"/>
            </w:rPr>
            <m:t>Ad</m:t>
          </m:r>
          <m:r>
            <w:rPr>
              <w:rFonts w:ascii="Cambria Math" w:cstheme="minorHAnsi"/>
            </w:rPr>
            <m:t>=</m:t>
          </m:r>
          <m:f>
            <m:fPr>
              <m:ctrlPr>
                <w:rPr>
                  <w:rFonts w:ascii="Cambria Math" w:hAnsi="Cambria Math" w:cstheme="minorHAnsi"/>
                  <w:i/>
                </w:rPr>
              </m:ctrlPr>
            </m:fPr>
            <m:num>
              <m:r>
                <w:rPr>
                  <w:rFonts w:ascii="Cambria Math" w:hAnsi="Cambria Math" w:cstheme="minorHAnsi"/>
                </w:rPr>
                <m:t>vo</m:t>
              </m:r>
            </m:num>
            <m:den>
              <m:r>
                <w:rPr>
                  <w:rFonts w:ascii="Cambria Math" w:hAnsi="Cambria Math" w:cstheme="minorHAnsi"/>
                </w:rPr>
                <m:t>vd</m:t>
              </m:r>
            </m:den>
          </m:f>
          <m:r>
            <w:rPr>
              <w:rFonts w:ascii="Times New Roman" w:hAnsi="Times New Roman" w:cs="Times New Roman"/>
            </w:rPr>
            <m:t>ꟾ</m:t>
          </m:r>
          <m:r>
            <w:rPr>
              <w:rFonts w:ascii="Cambria Math" w:cstheme="minorHAnsi"/>
            </w:rPr>
            <m:t>vc=0</m:t>
          </m:r>
        </m:oMath>
      </m:oMathPara>
    </w:p>
    <w:p w:rsidR="00585905" w:rsidRPr="00585905" w:rsidRDefault="00585905" w:rsidP="00585905">
      <w:pPr>
        <w:pStyle w:val="a7"/>
        <w:ind w:left="0"/>
        <w:rPr>
          <w:rFonts w:cstheme="minorHAnsi"/>
          <w:b/>
          <w:bCs/>
          <w:color w:val="000000" w:themeColor="text1"/>
        </w:rPr>
      </w:pPr>
    </w:p>
    <w:p w:rsidR="00585905" w:rsidRPr="00585905" w:rsidRDefault="00585905" w:rsidP="00585905">
      <w:pPr>
        <w:pStyle w:val="a7"/>
        <w:ind w:left="0"/>
        <w:rPr>
          <w:rFonts w:cstheme="minorHAnsi"/>
          <w:b/>
          <w:bCs/>
          <w:color w:val="000000" w:themeColor="text1"/>
        </w:rPr>
      </w:pPr>
    </w:p>
    <w:p w:rsidR="00585905" w:rsidRPr="00585905" w:rsidRDefault="00585905" w:rsidP="00585905">
      <w:pPr>
        <w:pStyle w:val="a7"/>
        <w:ind w:left="0"/>
        <w:rPr>
          <w:rFonts w:eastAsiaTheme="minorEastAsia" w:cstheme="minorHAnsi"/>
        </w:rPr>
      </w:pPr>
      <w:r w:rsidRPr="00585905">
        <w:rPr>
          <w:rFonts w:cstheme="minorHAnsi"/>
          <w:b/>
          <w:bCs/>
          <w:color w:val="000000" w:themeColor="text1"/>
        </w:rPr>
        <w:t>The common mode rejection ratio (CMRR)</w:t>
      </w:r>
      <w:r w:rsidRPr="00585905">
        <w:rPr>
          <w:rFonts w:eastAsiaTheme="minorEastAsia" w:cstheme="minorHAnsi"/>
        </w:rPr>
        <w:t>.</w:t>
      </w:r>
    </w:p>
    <w:p w:rsidR="00585905" w:rsidRPr="00585905" w:rsidRDefault="00585905" w:rsidP="00585905">
      <w:pPr>
        <w:pStyle w:val="a7"/>
        <w:ind w:left="0"/>
        <w:rPr>
          <w:rFonts w:eastAsiaTheme="minorEastAsia" w:cstheme="minorHAnsi"/>
        </w:rPr>
      </w:pPr>
    </w:p>
    <w:p w:rsidR="00585905" w:rsidRDefault="00585905" w:rsidP="00585905">
      <w:pPr>
        <w:pStyle w:val="a7"/>
        <w:ind w:left="0"/>
        <w:rPr>
          <w:rFonts w:cstheme="minorHAnsi"/>
          <w:color w:val="000000" w:themeColor="text1"/>
        </w:rPr>
      </w:pPr>
      <w:r w:rsidRPr="00585905">
        <w:rPr>
          <w:rFonts w:cstheme="minorHAnsi"/>
          <w:color w:val="000000" w:themeColor="text1"/>
        </w:rPr>
        <w:t xml:space="preserve">The common mode rejection ratio (CMRR) of a </w:t>
      </w:r>
      <w:hyperlink r:id="rId21" w:tooltip="Differential amplifier" w:history="1">
        <w:r w:rsidRPr="00585905">
          <w:rPr>
            <w:rStyle w:val="Hyperlink"/>
            <w:rFonts w:cstheme="minorHAnsi"/>
            <w:color w:val="000000" w:themeColor="text1"/>
            <w:u w:val="none"/>
          </w:rPr>
          <w:t>differential amplifier</w:t>
        </w:r>
      </w:hyperlink>
      <w:r w:rsidRPr="00585905">
        <w:rPr>
          <w:rFonts w:cstheme="minorHAnsi"/>
          <w:color w:val="000000" w:themeColor="text1"/>
        </w:rPr>
        <w:t xml:space="preserve"> (or other device) is a </w:t>
      </w:r>
      <w:hyperlink r:id="rId22" w:anchor="Noun" w:tooltip="wiktionary:metric" w:history="1">
        <w:r w:rsidRPr="00585905">
          <w:rPr>
            <w:rStyle w:val="Hyperlink"/>
            <w:rFonts w:cstheme="minorHAnsi"/>
            <w:color w:val="000000" w:themeColor="text1"/>
            <w:u w:val="none"/>
          </w:rPr>
          <w:t>metric</w:t>
        </w:r>
      </w:hyperlink>
      <w:r w:rsidRPr="00585905">
        <w:rPr>
          <w:rFonts w:cstheme="minorHAnsi"/>
          <w:color w:val="000000" w:themeColor="text1"/>
        </w:rPr>
        <w:t xml:space="preserve"> used to quantify the ability of the device to re</w:t>
      </w:r>
      <w:r>
        <w:rPr>
          <w:rFonts w:cstheme="minorHAnsi"/>
          <w:color w:val="000000" w:themeColor="text1"/>
        </w:rPr>
        <w:t xml:space="preserve">ject common-mode signals, such that </w:t>
      </w:r>
      <w:r w:rsidRPr="00585905">
        <w:rPr>
          <w:rFonts w:cstheme="minorHAnsi"/>
          <w:color w:val="000000" w:themeColor="text1"/>
        </w:rPr>
        <w:t>those that appear simultaneously and in-phase on both inputs. An ideal differential amplifier would have infinite CMR .</w:t>
      </w:r>
      <w:r w:rsidR="000965FF">
        <w:rPr>
          <w:rFonts w:cstheme="minorHAnsi"/>
          <w:color w:val="000000" w:themeColor="text1"/>
        </w:rPr>
        <w:t xml:space="preserve"> </w:t>
      </w:r>
    </w:p>
    <w:p w:rsidR="00585905" w:rsidRDefault="00585905" w:rsidP="00585905">
      <w:pPr>
        <w:pStyle w:val="a7"/>
        <w:ind w:left="0"/>
        <w:rPr>
          <w:rFonts w:cstheme="minorHAnsi"/>
          <w:color w:val="000000" w:themeColor="text1"/>
        </w:rPr>
      </w:pPr>
    </w:p>
    <w:p w:rsidR="000965FF" w:rsidRPr="00FB067C" w:rsidRDefault="00585905" w:rsidP="000965FF">
      <w:pPr>
        <w:pStyle w:val="a7"/>
        <w:ind w:left="0"/>
        <w:rPr>
          <w:rFonts w:cstheme="minorHAnsi"/>
        </w:rPr>
      </w:pPr>
      <m:oMath>
        <m:r>
          <w:rPr>
            <w:rFonts w:ascii="Cambria Math" w:hAnsi="Cambria Math" w:cstheme="minorHAnsi"/>
          </w:rPr>
          <m:t>Ac</m:t>
        </m:r>
        <m:r>
          <w:rPr>
            <w:rFonts w:ascii="Cambria Math" w:cstheme="minorHAnsi"/>
          </w:rPr>
          <m:t>=</m:t>
        </m:r>
        <m:f>
          <m:fPr>
            <m:ctrlPr>
              <w:rPr>
                <w:rFonts w:ascii="Cambria Math" w:hAnsi="Cambria Math" w:cstheme="minorHAnsi"/>
                <w:i/>
              </w:rPr>
            </m:ctrlPr>
          </m:fPr>
          <m:num>
            <m:r>
              <w:rPr>
                <w:rFonts w:ascii="Cambria Math" w:hAnsi="Cambria Math" w:cstheme="minorHAnsi"/>
              </w:rPr>
              <m:t>vo</m:t>
            </m:r>
          </m:num>
          <m:den>
            <m:r>
              <w:rPr>
                <w:rFonts w:ascii="Cambria Math" w:hAnsi="Cambria Math" w:cstheme="minorHAnsi"/>
              </w:rPr>
              <m:t>vc</m:t>
            </m:r>
          </m:den>
        </m:f>
        <m:r>
          <w:rPr>
            <w:rFonts w:cstheme="minorHAnsi"/>
          </w:rPr>
          <m:t>ꟾ</m:t>
        </m:r>
      </m:oMath>
      <w:r w:rsidRPr="00FB067C">
        <w:rPr>
          <w:rFonts w:cstheme="minorHAnsi"/>
        </w:rPr>
        <w:t>vd=0</w:t>
      </w:r>
      <w:r w:rsidR="000965FF">
        <w:rPr>
          <w:rFonts w:cstheme="minorHAnsi"/>
        </w:rPr>
        <w:tab/>
      </w:r>
      <w:r w:rsidR="000965FF" w:rsidRPr="00FB067C">
        <w:rPr>
          <w:rFonts w:cstheme="minorHAnsi"/>
          <w:color w:val="000000" w:themeColor="text1"/>
        </w:rPr>
        <w:t>CMR=</w:t>
      </w:r>
      <m:oMath>
        <m:r>
          <w:rPr>
            <w:rFonts w:cstheme="minorHAnsi"/>
            <w:color w:val="000000" w:themeColor="text1"/>
          </w:rPr>
          <m:t>ꟾ</m:t>
        </m:r>
        <m:f>
          <m:fPr>
            <m:ctrlPr>
              <w:rPr>
                <w:rFonts w:ascii="Cambria Math" w:hAnsi="Cambria Math" w:cstheme="minorHAnsi"/>
                <w:i/>
                <w:color w:val="000000" w:themeColor="text1"/>
              </w:rPr>
            </m:ctrlPr>
          </m:fPr>
          <m:num>
            <m:r>
              <w:rPr>
                <w:rFonts w:ascii="Cambria Math" w:hAnsi="Cambria Math" w:cstheme="minorHAnsi"/>
                <w:color w:val="000000" w:themeColor="text1"/>
              </w:rPr>
              <m:t>Ad</m:t>
            </m:r>
          </m:num>
          <m:den>
            <m:r>
              <w:rPr>
                <w:rFonts w:ascii="Cambria Math" w:hAnsi="Cambria Math" w:cstheme="minorHAnsi"/>
                <w:color w:val="000000" w:themeColor="text1"/>
              </w:rPr>
              <m:t>Ac</m:t>
            </m:r>
          </m:den>
        </m:f>
      </m:oMath>
      <w:r w:rsidR="000965FF" w:rsidRPr="00FB067C">
        <w:rPr>
          <w:rFonts w:cstheme="minorHAnsi"/>
          <w:color w:val="000000" w:themeColor="text1"/>
        </w:rPr>
        <w:t>ꟾ</w:t>
      </w:r>
    </w:p>
    <w:p w:rsidR="00585905" w:rsidRPr="00FB067C" w:rsidRDefault="00585905" w:rsidP="000965FF">
      <w:pPr>
        <w:pStyle w:val="a7"/>
        <w:tabs>
          <w:tab w:val="left" w:pos="6615"/>
        </w:tabs>
        <w:ind w:left="0"/>
        <w:rPr>
          <w:rFonts w:cstheme="minorHAnsi"/>
        </w:rPr>
      </w:pPr>
    </w:p>
    <w:p w:rsidR="00585905" w:rsidRDefault="000965FF" w:rsidP="000965FF">
      <w:pPr>
        <w:pStyle w:val="a7"/>
        <w:ind w:left="0"/>
        <w:jc w:val="center"/>
        <w:rPr>
          <w:rFonts w:cstheme="minorHAnsi"/>
          <w:color w:val="000000" w:themeColor="text1"/>
        </w:rPr>
      </w:pPr>
      <w:r>
        <w:rPr>
          <w:rFonts w:cstheme="minorHAnsi"/>
          <w:noProof/>
          <w:color w:val="000000" w:themeColor="text1"/>
        </w:rPr>
        <w:drawing>
          <wp:inline distT="0" distB="0" distL="0" distR="0">
            <wp:extent cx="4622165" cy="3557270"/>
            <wp:effectExtent l="19050" t="0" r="6985" b="0"/>
            <wp:docPr id="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622165" cy="3557270"/>
                    </a:xfrm>
                    <a:prstGeom prst="rect">
                      <a:avLst/>
                    </a:prstGeom>
                    <a:noFill/>
                    <a:ln w="9525">
                      <a:noFill/>
                      <a:miter lim="800000"/>
                      <a:headEnd/>
                      <a:tailEnd/>
                    </a:ln>
                  </pic:spPr>
                </pic:pic>
              </a:graphicData>
            </a:graphic>
          </wp:inline>
        </w:drawing>
      </w:r>
    </w:p>
    <w:p w:rsidR="000965FF" w:rsidRDefault="000965FF" w:rsidP="000965FF">
      <w:pPr>
        <w:pStyle w:val="a7"/>
        <w:ind w:left="0"/>
        <w:jc w:val="center"/>
        <w:rPr>
          <w:rFonts w:cstheme="minorHAnsi"/>
          <w:color w:val="000000" w:themeColor="text1"/>
        </w:rPr>
      </w:pPr>
      <w:r>
        <w:rPr>
          <w:rFonts w:cstheme="minorHAnsi"/>
          <w:color w:val="000000" w:themeColor="text1"/>
        </w:rPr>
        <w:t>c.1</w:t>
      </w:r>
    </w:p>
    <w:p w:rsidR="000965FF" w:rsidRDefault="000965FF" w:rsidP="000965FF">
      <w:pPr>
        <w:pStyle w:val="a7"/>
        <w:ind w:left="0"/>
        <w:jc w:val="center"/>
        <w:rPr>
          <w:rFonts w:cstheme="minorHAnsi"/>
          <w:color w:val="000000" w:themeColor="text1"/>
        </w:rPr>
      </w:pPr>
    </w:p>
    <w:p w:rsidR="000965FF" w:rsidRDefault="000965FF" w:rsidP="000965FF">
      <w:pPr>
        <w:pStyle w:val="a7"/>
        <w:ind w:left="0"/>
        <w:jc w:val="center"/>
        <w:rPr>
          <w:rFonts w:cstheme="minorHAnsi"/>
          <w:color w:val="000000" w:themeColor="text1"/>
        </w:rPr>
      </w:pPr>
    </w:p>
    <w:p w:rsidR="000965FF" w:rsidRDefault="000965FF" w:rsidP="000965FF">
      <w:pPr>
        <w:pStyle w:val="a7"/>
        <w:ind w:left="0"/>
        <w:jc w:val="center"/>
        <w:rPr>
          <w:rFonts w:cstheme="minorHAnsi"/>
          <w:color w:val="000000" w:themeColor="text1"/>
        </w:rPr>
      </w:pPr>
    </w:p>
    <w:p w:rsidR="000965FF" w:rsidRDefault="000965FF" w:rsidP="000965FF">
      <w:pPr>
        <w:pStyle w:val="a7"/>
        <w:ind w:left="0"/>
        <w:jc w:val="center"/>
        <w:rPr>
          <w:rFonts w:cstheme="minorHAnsi"/>
          <w:color w:val="000000" w:themeColor="text1"/>
        </w:rPr>
      </w:pPr>
    </w:p>
    <w:p w:rsidR="000965FF" w:rsidRDefault="000965FF" w:rsidP="000965FF">
      <w:pPr>
        <w:pStyle w:val="a7"/>
        <w:ind w:left="0"/>
        <w:jc w:val="center"/>
        <w:rPr>
          <w:rFonts w:cstheme="minorHAnsi"/>
          <w:color w:val="000000" w:themeColor="text1"/>
        </w:rPr>
      </w:pPr>
    </w:p>
    <w:p w:rsidR="000965FF" w:rsidRDefault="000965FF" w:rsidP="000965FF">
      <w:pPr>
        <w:pStyle w:val="a7"/>
        <w:ind w:left="0"/>
        <w:jc w:val="center"/>
        <w:rPr>
          <w:rFonts w:cstheme="minorHAnsi"/>
          <w:color w:val="000000" w:themeColor="text1"/>
        </w:rPr>
      </w:pPr>
    </w:p>
    <w:p w:rsidR="000965FF" w:rsidRDefault="000965FF" w:rsidP="000965FF">
      <w:pPr>
        <w:pStyle w:val="a7"/>
        <w:ind w:left="0"/>
        <w:jc w:val="center"/>
        <w:rPr>
          <w:rFonts w:cstheme="minorHAnsi"/>
          <w:color w:val="000000" w:themeColor="text1"/>
        </w:rPr>
      </w:pPr>
    </w:p>
    <w:p w:rsidR="000965FF" w:rsidRDefault="000965FF" w:rsidP="000965FF">
      <w:pPr>
        <w:pStyle w:val="a7"/>
        <w:ind w:left="0"/>
        <w:jc w:val="center"/>
        <w:rPr>
          <w:rFonts w:cstheme="minorHAnsi"/>
          <w:color w:val="000000" w:themeColor="text1"/>
        </w:rPr>
      </w:pPr>
    </w:p>
    <w:p w:rsidR="000965FF" w:rsidRDefault="000965FF" w:rsidP="000965FF">
      <w:pPr>
        <w:pStyle w:val="a7"/>
        <w:ind w:left="0"/>
        <w:jc w:val="center"/>
        <w:rPr>
          <w:rFonts w:cstheme="minorHAnsi"/>
          <w:color w:val="000000" w:themeColor="text1"/>
        </w:rPr>
      </w:pPr>
    </w:p>
    <w:p w:rsidR="000965FF" w:rsidRDefault="000965FF" w:rsidP="000965FF">
      <w:pPr>
        <w:pStyle w:val="a7"/>
        <w:ind w:left="0"/>
        <w:jc w:val="center"/>
        <w:rPr>
          <w:rFonts w:cstheme="minorHAnsi"/>
          <w:color w:val="000000" w:themeColor="text1"/>
        </w:rPr>
      </w:pPr>
    </w:p>
    <w:p w:rsidR="000965FF" w:rsidRDefault="000965FF" w:rsidP="000965FF">
      <w:pPr>
        <w:pStyle w:val="a7"/>
        <w:ind w:left="0"/>
        <w:jc w:val="center"/>
        <w:rPr>
          <w:rFonts w:cstheme="minorHAnsi"/>
          <w:color w:val="000000" w:themeColor="text1"/>
        </w:rPr>
      </w:pPr>
    </w:p>
    <w:p w:rsidR="000965FF" w:rsidRDefault="000965FF" w:rsidP="000965FF">
      <w:pPr>
        <w:pStyle w:val="a7"/>
        <w:ind w:left="0"/>
        <w:jc w:val="center"/>
        <w:rPr>
          <w:rFonts w:cstheme="minorHAnsi"/>
          <w:color w:val="000000" w:themeColor="text1"/>
        </w:rPr>
      </w:pPr>
    </w:p>
    <w:p w:rsidR="000965FF" w:rsidRDefault="000965FF" w:rsidP="000965FF">
      <w:pPr>
        <w:pStyle w:val="a7"/>
        <w:ind w:left="0"/>
        <w:jc w:val="center"/>
        <w:rPr>
          <w:rFonts w:cstheme="minorHAnsi"/>
          <w:color w:val="000000" w:themeColor="text1"/>
        </w:rPr>
      </w:pPr>
    </w:p>
    <w:p w:rsidR="000965FF" w:rsidRDefault="000965FF" w:rsidP="000965FF">
      <w:pPr>
        <w:pStyle w:val="a7"/>
        <w:ind w:left="0"/>
        <w:jc w:val="center"/>
        <w:rPr>
          <w:rFonts w:cstheme="minorHAnsi"/>
          <w:color w:val="000000" w:themeColor="text1"/>
        </w:rPr>
      </w:pPr>
    </w:p>
    <w:p w:rsidR="000965FF" w:rsidRDefault="000965FF" w:rsidP="000965FF">
      <w:pPr>
        <w:pStyle w:val="a7"/>
        <w:ind w:left="0"/>
        <w:jc w:val="center"/>
        <w:rPr>
          <w:rFonts w:cstheme="minorHAnsi"/>
          <w:color w:val="000000" w:themeColor="text1"/>
        </w:rPr>
      </w:pPr>
    </w:p>
    <w:p w:rsidR="000965FF" w:rsidRDefault="000965FF" w:rsidP="000965FF">
      <w:pPr>
        <w:pStyle w:val="a7"/>
        <w:ind w:left="0"/>
        <w:jc w:val="center"/>
        <w:rPr>
          <w:rFonts w:cstheme="minorHAnsi"/>
          <w:color w:val="000000" w:themeColor="text1"/>
        </w:rPr>
      </w:pPr>
    </w:p>
    <w:p w:rsidR="000965FF" w:rsidRDefault="000965FF" w:rsidP="000965FF">
      <w:pPr>
        <w:pStyle w:val="a7"/>
        <w:ind w:left="0"/>
        <w:jc w:val="center"/>
        <w:rPr>
          <w:rFonts w:cstheme="minorHAnsi"/>
          <w:color w:val="000000" w:themeColor="text1"/>
        </w:rPr>
      </w:pPr>
    </w:p>
    <w:p w:rsidR="000965FF" w:rsidRDefault="000965FF" w:rsidP="000965FF">
      <w:pPr>
        <w:pStyle w:val="a7"/>
        <w:ind w:left="0"/>
        <w:jc w:val="center"/>
        <w:rPr>
          <w:rFonts w:cstheme="minorHAnsi"/>
          <w:color w:val="000000" w:themeColor="text1"/>
        </w:rPr>
      </w:pPr>
    </w:p>
    <w:p w:rsidR="000965FF" w:rsidRDefault="000965FF" w:rsidP="000965FF">
      <w:pPr>
        <w:pStyle w:val="a7"/>
        <w:ind w:left="0"/>
        <w:jc w:val="center"/>
        <w:rPr>
          <w:rFonts w:cstheme="minorHAnsi"/>
          <w:color w:val="000000" w:themeColor="text1"/>
        </w:rPr>
      </w:pPr>
    </w:p>
    <w:p w:rsidR="000965FF" w:rsidRDefault="000965FF" w:rsidP="000965FF">
      <w:pPr>
        <w:pStyle w:val="a7"/>
        <w:ind w:left="0"/>
        <w:jc w:val="center"/>
        <w:rPr>
          <w:rFonts w:cstheme="minorHAnsi"/>
          <w:color w:val="000000" w:themeColor="text1"/>
        </w:rPr>
      </w:pPr>
    </w:p>
    <w:p w:rsidR="000965FF" w:rsidRDefault="000965FF" w:rsidP="000965FF">
      <w:pPr>
        <w:pStyle w:val="a7"/>
        <w:ind w:left="0"/>
        <w:jc w:val="center"/>
        <w:rPr>
          <w:rFonts w:cstheme="minorHAnsi"/>
          <w:color w:val="000000" w:themeColor="text1"/>
        </w:rPr>
      </w:pPr>
    </w:p>
    <w:p w:rsidR="000965FF" w:rsidRDefault="000965FF" w:rsidP="000965FF">
      <w:pPr>
        <w:pStyle w:val="a7"/>
        <w:ind w:left="0"/>
        <w:jc w:val="center"/>
        <w:rPr>
          <w:rFonts w:cstheme="minorHAnsi"/>
          <w:color w:val="000000" w:themeColor="text1"/>
        </w:rPr>
      </w:pPr>
    </w:p>
    <w:p w:rsidR="000965FF" w:rsidRDefault="000965FF" w:rsidP="000965FF">
      <w:pPr>
        <w:pStyle w:val="a7"/>
        <w:ind w:left="0"/>
        <w:jc w:val="center"/>
        <w:rPr>
          <w:rFonts w:cstheme="minorHAnsi"/>
          <w:color w:val="000000" w:themeColor="text1"/>
        </w:rPr>
      </w:pPr>
    </w:p>
    <w:p w:rsidR="000965FF" w:rsidRDefault="000965FF" w:rsidP="000965FF">
      <w:pPr>
        <w:pStyle w:val="a7"/>
        <w:ind w:left="0"/>
        <w:jc w:val="center"/>
        <w:rPr>
          <w:rFonts w:cstheme="minorHAnsi"/>
          <w:color w:val="000000" w:themeColor="text1"/>
        </w:rPr>
      </w:pPr>
    </w:p>
    <w:p w:rsidR="000965FF" w:rsidRDefault="000965FF" w:rsidP="000965FF">
      <w:pPr>
        <w:pStyle w:val="a7"/>
        <w:ind w:left="0"/>
        <w:jc w:val="center"/>
        <w:rPr>
          <w:rFonts w:cstheme="minorHAnsi"/>
          <w:color w:val="000000" w:themeColor="text1"/>
        </w:rPr>
      </w:pPr>
    </w:p>
    <w:p w:rsidR="000965FF" w:rsidRDefault="000965FF" w:rsidP="000965FF">
      <w:pPr>
        <w:pStyle w:val="a7"/>
        <w:ind w:left="0"/>
        <w:jc w:val="center"/>
        <w:rPr>
          <w:rFonts w:cstheme="minorHAnsi"/>
          <w:color w:val="000000" w:themeColor="text1"/>
        </w:rPr>
      </w:pPr>
    </w:p>
    <w:p w:rsidR="000965FF" w:rsidRDefault="000965FF" w:rsidP="000965FF">
      <w:pPr>
        <w:pStyle w:val="a7"/>
        <w:ind w:left="0"/>
        <w:jc w:val="center"/>
        <w:rPr>
          <w:rFonts w:cstheme="minorHAnsi"/>
          <w:color w:val="000000" w:themeColor="text1"/>
        </w:rPr>
      </w:pPr>
    </w:p>
    <w:p w:rsidR="000965FF" w:rsidRPr="000965FF" w:rsidRDefault="000965FF" w:rsidP="000965FF">
      <w:pPr>
        <w:pStyle w:val="a7"/>
        <w:ind w:left="0"/>
        <w:rPr>
          <w:rFonts w:cstheme="minorHAnsi"/>
          <w:b/>
          <w:bCs/>
          <w:color w:val="000000" w:themeColor="text1"/>
          <w:sz w:val="28"/>
          <w:szCs w:val="28"/>
          <w:u w:val="single"/>
        </w:rPr>
      </w:pPr>
      <w:r w:rsidRPr="000965FF">
        <w:rPr>
          <w:rFonts w:cstheme="minorHAnsi"/>
          <w:b/>
          <w:bCs/>
          <w:color w:val="000000" w:themeColor="text1"/>
          <w:sz w:val="28"/>
          <w:szCs w:val="28"/>
          <w:u w:val="single"/>
        </w:rPr>
        <w:lastRenderedPageBreak/>
        <w:t>Procedure :-</w:t>
      </w:r>
    </w:p>
    <w:p w:rsidR="00585905" w:rsidRPr="00153100" w:rsidRDefault="0089017C" w:rsidP="00585905">
      <w:pPr>
        <w:pStyle w:val="aa"/>
        <w:jc w:val="both"/>
        <w:rPr>
          <w:rFonts w:eastAsiaTheme="minorEastAsia" w:cstheme="minorHAnsi"/>
          <w:b/>
          <w:bCs/>
          <w:color w:val="000000" w:themeColor="text1"/>
        </w:rPr>
      </w:pPr>
      <w:r w:rsidRPr="00153100">
        <w:rPr>
          <w:rFonts w:eastAsiaTheme="minorEastAsia" w:cstheme="minorHAnsi"/>
          <w:b/>
          <w:bCs/>
          <w:color w:val="000000" w:themeColor="text1"/>
        </w:rPr>
        <w:t>1.1-Multi-stage amplifier :-</w:t>
      </w:r>
    </w:p>
    <w:p w:rsidR="0089017C" w:rsidRDefault="0089017C" w:rsidP="00585905">
      <w:pPr>
        <w:pStyle w:val="aa"/>
        <w:jc w:val="both"/>
        <w:rPr>
          <w:rFonts w:eastAsiaTheme="minorEastAsia" w:cstheme="minorHAnsi"/>
          <w:color w:val="000000" w:themeColor="text1"/>
        </w:rPr>
      </w:pPr>
    </w:p>
    <w:p w:rsidR="0089017C" w:rsidRDefault="0089017C" w:rsidP="00585905">
      <w:pPr>
        <w:pStyle w:val="aa"/>
        <w:jc w:val="both"/>
        <w:rPr>
          <w:rFonts w:eastAsiaTheme="minorEastAsia" w:cstheme="minorHAnsi"/>
          <w:color w:val="000000" w:themeColor="text1"/>
        </w:rPr>
      </w:pPr>
      <w:r>
        <w:rPr>
          <w:rFonts w:eastAsiaTheme="minorEastAsia" w:cstheme="minorHAnsi"/>
          <w:color w:val="000000" w:themeColor="text1"/>
        </w:rPr>
        <w:t xml:space="preserve">Design the circuit as a two stages amplifier with a voltage gain peak to peak output of 2.5 volt , connected the two stages in cascade , the design instruct under a parameter </w:t>
      </w:r>
    </w:p>
    <w:p w:rsidR="0089017C" w:rsidRPr="00BF6E15" w:rsidRDefault="0089017C" w:rsidP="0089017C">
      <w:pPr>
        <w:jc w:val="right"/>
      </w:pPr>
      <w:proofErr w:type="spellStart"/>
      <w:r w:rsidRPr="00BF6E15">
        <w:t>hie</w:t>
      </w:r>
      <w:proofErr w:type="spellEnd"/>
      <w:r w:rsidRPr="00BF6E15">
        <w:t xml:space="preserve"> = 4*</w:t>
      </w:r>
      <m:oMath>
        <m:sSup>
          <m:sSupPr>
            <m:ctrlPr>
              <w:rPr>
                <w:rFonts w:ascii="Cambria Math" w:hAnsi="Cambria Math"/>
                <w:i/>
              </w:rPr>
            </m:ctrlPr>
          </m:sSupPr>
          <m:e>
            <m:r>
              <w:rPr>
                <w:rFonts w:ascii="Cambria Math" w:hAnsi="Cambria Math"/>
              </w:rPr>
              <m:t>10</m:t>
            </m:r>
          </m:e>
          <m:sup>
            <m:r>
              <w:rPr>
                <w:rFonts w:ascii="Cambria Math" w:hAnsi="Cambria Math"/>
              </w:rPr>
              <m:t>3</m:t>
            </m:r>
          </m:sup>
        </m:sSup>
      </m:oMath>
      <w:r w:rsidRPr="00BF6E15">
        <w:t xml:space="preserve">Ω </w:t>
      </w:r>
    </w:p>
    <w:p w:rsidR="0089017C" w:rsidRPr="00BF6E15" w:rsidRDefault="0089017C" w:rsidP="0089017C">
      <w:pPr>
        <w:jc w:val="right"/>
      </w:pPr>
      <w:r w:rsidRPr="00BF6E15">
        <w:t xml:space="preserve">  hoe = </w:t>
      </w:r>
      <m:oMath>
        <m:sSup>
          <m:sSupPr>
            <m:ctrlPr>
              <w:rPr>
                <w:rFonts w:ascii="Cambria Math" w:hAnsi="Cambria Math"/>
                <w:i/>
              </w:rPr>
            </m:ctrlPr>
          </m:sSupPr>
          <m:e>
            <m:r>
              <w:rPr>
                <w:rFonts w:ascii="Cambria Math" w:hAnsi="Cambria Math"/>
              </w:rPr>
              <m:t>10</m:t>
            </m:r>
          </m:e>
          <m:sup>
            <m:r>
              <w:rPr>
                <w:rFonts w:ascii="Cambria Math" w:hAnsi="Cambria Math"/>
              </w:rPr>
              <m:t>-4</m:t>
            </m:r>
          </m:sup>
        </m:sSup>
      </m:oMath>
      <w:r w:rsidRPr="00BF6E15">
        <w:t xml:space="preserve"> 1\Ω </w:t>
      </w:r>
    </w:p>
    <w:p w:rsidR="0089017C" w:rsidRPr="00BF6E15" w:rsidRDefault="0089017C" w:rsidP="0089017C">
      <w:pPr>
        <w:jc w:val="right"/>
        <w:rPr>
          <w:rtl/>
        </w:rPr>
      </w:pPr>
      <w:r w:rsidRPr="00BF6E15">
        <w:t xml:space="preserve">  </w:t>
      </w:r>
      <w:proofErr w:type="spellStart"/>
      <w:r w:rsidRPr="00BF6E15">
        <w:t>hfe</w:t>
      </w:r>
      <w:proofErr w:type="spellEnd"/>
      <w:r w:rsidRPr="00BF6E15">
        <w:t xml:space="preserve"> = 300</w:t>
      </w:r>
    </w:p>
    <w:p w:rsidR="0089017C" w:rsidRPr="00BF6E15" w:rsidRDefault="0089017C" w:rsidP="0089017C">
      <w:pPr>
        <w:jc w:val="right"/>
        <w:rPr>
          <w:rtl/>
        </w:rPr>
      </w:pPr>
      <w:r w:rsidRPr="00BF6E15">
        <w:t xml:space="preserve">   </w:t>
      </w:r>
      <w:proofErr w:type="spellStart"/>
      <w:r w:rsidRPr="00BF6E15">
        <w:t>hre</w:t>
      </w:r>
      <w:proofErr w:type="spellEnd"/>
      <w:r w:rsidRPr="00BF6E15">
        <w:t xml:space="preserve"> = 10</w:t>
      </w:r>
      <w:r w:rsidRPr="00BF6E15">
        <w:rPr>
          <w:vertAlign w:val="superscript"/>
        </w:rPr>
        <w:t>-3</w:t>
      </w:r>
    </w:p>
    <w:p w:rsidR="0089017C" w:rsidRPr="00BF6E15" w:rsidRDefault="0089017C" w:rsidP="0089017C">
      <w:pPr>
        <w:bidi w:val="0"/>
        <w:rPr>
          <w:rtl/>
        </w:rPr>
      </w:pPr>
      <w:proofErr w:type="spellStart"/>
      <w:r w:rsidRPr="00BF6E15">
        <w:t>Vcc</w:t>
      </w:r>
      <w:proofErr w:type="spellEnd"/>
      <w:r w:rsidRPr="00BF6E15">
        <w:t xml:space="preserve"> = 10v</w:t>
      </w:r>
    </w:p>
    <w:p w:rsidR="0089017C" w:rsidRDefault="0089017C" w:rsidP="00585905">
      <w:pPr>
        <w:pStyle w:val="aa"/>
        <w:jc w:val="both"/>
        <w:rPr>
          <w:rFonts w:eastAsiaTheme="minorEastAsia" w:cstheme="minorHAnsi"/>
          <w:color w:val="000000" w:themeColor="text1"/>
        </w:rPr>
      </w:pPr>
    </w:p>
    <w:p w:rsidR="00767753" w:rsidRDefault="0089017C" w:rsidP="00585905">
      <w:pPr>
        <w:pStyle w:val="aa"/>
        <w:jc w:val="both"/>
        <w:rPr>
          <w:rFonts w:eastAsiaTheme="minorEastAsia" w:cstheme="minorHAnsi"/>
          <w:color w:val="000000" w:themeColor="text1"/>
        </w:rPr>
      </w:pPr>
      <w:r>
        <w:rPr>
          <w:rFonts w:eastAsiaTheme="minorEastAsia" w:cstheme="minorHAnsi"/>
          <w:color w:val="000000" w:themeColor="text1"/>
        </w:rPr>
        <w:t>The all calculation found in the pre-lab . the circuit results from the calculation that shown in the figure 1.1.a below . firstly connected the</w:t>
      </w:r>
      <w:r w:rsidR="00767753">
        <w:rPr>
          <w:rFonts w:eastAsiaTheme="minorEastAsia" w:cstheme="minorHAnsi"/>
          <w:color w:val="000000" w:themeColor="text1"/>
        </w:rPr>
        <w:t xml:space="preserve"> first stage of the</w:t>
      </w:r>
      <w:r>
        <w:rPr>
          <w:rFonts w:eastAsiaTheme="minorEastAsia" w:cstheme="minorHAnsi"/>
          <w:color w:val="000000" w:themeColor="text1"/>
        </w:rPr>
        <w:t xml:space="preserve"> circuit</w:t>
      </w:r>
      <w:r w:rsidR="00767753">
        <w:rPr>
          <w:rFonts w:eastAsiaTheme="minorEastAsia" w:cstheme="minorHAnsi"/>
          <w:color w:val="000000" w:themeColor="text1"/>
        </w:rPr>
        <w:t xml:space="preserve"> and before that made sure on the variable dc voltage be +10 volt and made a input sinusoidal be minimum  16mVp-p and frequency 1khz . measure VB,VE,VCE &amp; </w:t>
      </w:r>
      <w:proofErr w:type="spellStart"/>
      <w:r w:rsidR="00767753">
        <w:rPr>
          <w:rFonts w:eastAsiaTheme="minorEastAsia" w:cstheme="minorHAnsi"/>
          <w:color w:val="000000" w:themeColor="text1"/>
        </w:rPr>
        <w:t>Vp</w:t>
      </w:r>
      <w:proofErr w:type="spellEnd"/>
      <w:r w:rsidR="00767753">
        <w:rPr>
          <w:rFonts w:eastAsiaTheme="minorEastAsia" w:cstheme="minorHAnsi"/>
          <w:color w:val="000000" w:themeColor="text1"/>
        </w:rPr>
        <w:t>-p(out).</w:t>
      </w:r>
    </w:p>
    <w:p w:rsidR="00767753" w:rsidRDefault="00767753" w:rsidP="00585905">
      <w:pPr>
        <w:pStyle w:val="aa"/>
        <w:jc w:val="both"/>
        <w:rPr>
          <w:rFonts w:eastAsiaTheme="minorEastAsia" w:cstheme="minorHAnsi"/>
          <w:color w:val="000000" w:themeColor="text1"/>
        </w:rPr>
      </w:pPr>
    </w:p>
    <w:p w:rsidR="00767753" w:rsidRDefault="00767753" w:rsidP="00585905">
      <w:pPr>
        <w:pStyle w:val="aa"/>
        <w:jc w:val="both"/>
        <w:rPr>
          <w:rFonts w:eastAsiaTheme="minorEastAsia" w:cstheme="minorHAnsi"/>
          <w:color w:val="000000" w:themeColor="text1"/>
        </w:rPr>
      </w:pPr>
      <w:r>
        <w:rPr>
          <w:rFonts w:eastAsiaTheme="minorEastAsia" w:cstheme="minorHAnsi"/>
          <w:color w:val="000000" w:themeColor="text1"/>
        </w:rPr>
        <w:t xml:space="preserve">Secondly connected the second stage and made the input of it stage equal the output of the first stage and measure the VB2,VE2,VCE2 &amp; </w:t>
      </w:r>
      <w:proofErr w:type="spellStart"/>
      <w:r>
        <w:rPr>
          <w:rFonts w:eastAsiaTheme="minorEastAsia" w:cstheme="minorHAnsi"/>
          <w:color w:val="000000" w:themeColor="text1"/>
        </w:rPr>
        <w:t>Vp</w:t>
      </w:r>
      <w:proofErr w:type="spellEnd"/>
      <w:r>
        <w:rPr>
          <w:rFonts w:eastAsiaTheme="minorEastAsia" w:cstheme="minorHAnsi"/>
          <w:color w:val="000000" w:themeColor="text1"/>
        </w:rPr>
        <w:t>-p(out) , record data for the before two cases .</w:t>
      </w:r>
    </w:p>
    <w:p w:rsidR="00767753" w:rsidRDefault="00767753" w:rsidP="00585905">
      <w:pPr>
        <w:pStyle w:val="aa"/>
        <w:jc w:val="both"/>
        <w:rPr>
          <w:rFonts w:eastAsiaTheme="minorEastAsia" w:cstheme="minorHAnsi"/>
          <w:color w:val="000000" w:themeColor="text1"/>
        </w:rPr>
      </w:pPr>
      <w:r>
        <w:rPr>
          <w:rFonts w:eastAsiaTheme="minorEastAsia" w:cstheme="minorHAnsi"/>
          <w:color w:val="000000" w:themeColor="text1"/>
        </w:rPr>
        <w:t xml:space="preserve">Finally connected the circuit that shown in the figure 1.1.a that shown below , made </w:t>
      </w:r>
      <w:r w:rsidR="00153100">
        <w:rPr>
          <w:rFonts w:eastAsiaTheme="minorEastAsia" w:cstheme="minorHAnsi"/>
          <w:color w:val="000000" w:themeColor="text1"/>
        </w:rPr>
        <w:t>sure the input of the multi-stage was minimum value it less than 16mv and taken the data from oscilloscope .</w:t>
      </w:r>
    </w:p>
    <w:p w:rsidR="00153100" w:rsidRDefault="00153100" w:rsidP="00585905">
      <w:pPr>
        <w:pStyle w:val="aa"/>
        <w:jc w:val="both"/>
        <w:rPr>
          <w:rFonts w:eastAsiaTheme="minorEastAsia" w:cstheme="minorHAnsi"/>
          <w:color w:val="000000" w:themeColor="text1"/>
        </w:rPr>
      </w:pPr>
    </w:p>
    <w:p w:rsidR="00153100" w:rsidRPr="00153100" w:rsidRDefault="00153100" w:rsidP="00585905">
      <w:pPr>
        <w:pStyle w:val="aa"/>
        <w:jc w:val="both"/>
        <w:rPr>
          <w:rFonts w:eastAsiaTheme="minorEastAsia" w:cstheme="minorHAnsi"/>
          <w:b/>
          <w:bCs/>
          <w:color w:val="000000" w:themeColor="text1"/>
        </w:rPr>
      </w:pPr>
      <w:r w:rsidRPr="00153100">
        <w:rPr>
          <w:rFonts w:eastAsiaTheme="minorEastAsia" w:cstheme="minorHAnsi"/>
          <w:b/>
          <w:bCs/>
          <w:color w:val="000000" w:themeColor="text1"/>
        </w:rPr>
        <w:t>1.2 frequency response :-</w:t>
      </w:r>
    </w:p>
    <w:p w:rsidR="00153100" w:rsidRDefault="00153100" w:rsidP="00585905">
      <w:pPr>
        <w:pStyle w:val="aa"/>
        <w:jc w:val="both"/>
        <w:rPr>
          <w:rFonts w:eastAsiaTheme="minorEastAsia" w:cstheme="minorHAnsi"/>
          <w:color w:val="000000" w:themeColor="text1"/>
        </w:rPr>
      </w:pPr>
    </w:p>
    <w:p w:rsidR="00153100" w:rsidRDefault="00153100" w:rsidP="00585905">
      <w:pPr>
        <w:pStyle w:val="aa"/>
        <w:jc w:val="both"/>
        <w:rPr>
          <w:rFonts w:eastAsiaTheme="minorEastAsia" w:cstheme="minorHAnsi"/>
          <w:color w:val="000000" w:themeColor="text1"/>
        </w:rPr>
      </w:pPr>
      <w:r>
        <w:rPr>
          <w:rFonts w:eastAsiaTheme="minorEastAsia" w:cstheme="minorHAnsi"/>
          <w:color w:val="000000" w:themeColor="text1"/>
        </w:rPr>
        <w:t xml:space="preserve">Keep the circuit of the previous part the same but before that .connected the two channel of the oscilloscope . and change the input frequency according to the table 1.2.T and taken the input and output </w:t>
      </w:r>
      <w:proofErr w:type="spellStart"/>
      <w:r>
        <w:rPr>
          <w:rFonts w:eastAsiaTheme="minorEastAsia" w:cstheme="minorHAnsi"/>
          <w:color w:val="000000" w:themeColor="text1"/>
        </w:rPr>
        <w:t>Vp</w:t>
      </w:r>
      <w:proofErr w:type="spellEnd"/>
      <w:r>
        <w:rPr>
          <w:rFonts w:eastAsiaTheme="minorEastAsia" w:cstheme="minorHAnsi"/>
          <w:color w:val="000000" w:themeColor="text1"/>
        </w:rPr>
        <w:t>-p(out).</w:t>
      </w:r>
    </w:p>
    <w:p w:rsidR="00153100" w:rsidRDefault="00153100" w:rsidP="00585905">
      <w:pPr>
        <w:pStyle w:val="aa"/>
        <w:jc w:val="both"/>
        <w:rPr>
          <w:rFonts w:eastAsiaTheme="minorEastAsia" w:cstheme="minorHAnsi"/>
          <w:color w:val="000000" w:themeColor="text1"/>
        </w:rPr>
      </w:pPr>
    </w:p>
    <w:p w:rsidR="0089017C" w:rsidRDefault="00153100" w:rsidP="00153100">
      <w:pPr>
        <w:pStyle w:val="aa"/>
        <w:jc w:val="center"/>
        <w:rPr>
          <w:rFonts w:eastAsiaTheme="minorEastAsia" w:cstheme="minorHAnsi"/>
          <w:color w:val="000000" w:themeColor="text1"/>
        </w:rPr>
      </w:pPr>
      <w:r w:rsidRPr="00153100">
        <w:rPr>
          <w:rFonts w:eastAsiaTheme="minorEastAsia" w:cstheme="minorHAnsi"/>
          <w:noProof/>
          <w:color w:val="000000" w:themeColor="text1"/>
        </w:rPr>
        <w:drawing>
          <wp:inline distT="0" distB="0" distL="0" distR="0">
            <wp:extent cx="5274310" cy="2349500"/>
            <wp:effectExtent l="19050" t="0" r="2540" b="0"/>
            <wp:docPr id="36870" name="صورة 3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274310" cy="2349500"/>
                    </a:xfrm>
                    <a:prstGeom prst="rect">
                      <a:avLst/>
                    </a:prstGeom>
                  </pic:spPr>
                </pic:pic>
              </a:graphicData>
            </a:graphic>
          </wp:inline>
        </w:drawing>
      </w:r>
    </w:p>
    <w:p w:rsidR="00153100" w:rsidRDefault="00153100" w:rsidP="00153100">
      <w:pPr>
        <w:pStyle w:val="aa"/>
        <w:jc w:val="center"/>
        <w:rPr>
          <w:rFonts w:eastAsiaTheme="minorEastAsia" w:cstheme="minorHAnsi"/>
          <w:color w:val="000000" w:themeColor="text1"/>
        </w:rPr>
      </w:pPr>
      <w:r>
        <w:rPr>
          <w:rFonts w:eastAsiaTheme="minorEastAsia" w:cstheme="minorHAnsi"/>
          <w:color w:val="000000" w:themeColor="text1"/>
        </w:rPr>
        <w:t>Fig 1.1.a</w:t>
      </w:r>
    </w:p>
    <w:p w:rsidR="00153100" w:rsidRDefault="00153100" w:rsidP="00153100">
      <w:pPr>
        <w:pStyle w:val="aa"/>
        <w:jc w:val="center"/>
        <w:rPr>
          <w:rFonts w:eastAsiaTheme="minorEastAsia" w:cstheme="minorHAnsi"/>
          <w:b/>
          <w:bCs/>
          <w:color w:val="000000" w:themeColor="text1"/>
        </w:rPr>
      </w:pPr>
    </w:p>
    <w:p w:rsidR="00153100" w:rsidRDefault="00153100" w:rsidP="00153100">
      <w:pPr>
        <w:pStyle w:val="aa"/>
        <w:jc w:val="center"/>
        <w:rPr>
          <w:rFonts w:eastAsiaTheme="minorEastAsia" w:cstheme="minorHAnsi"/>
          <w:b/>
          <w:bCs/>
          <w:color w:val="000000" w:themeColor="text1"/>
        </w:rPr>
      </w:pPr>
    </w:p>
    <w:p w:rsidR="00157AF8" w:rsidRDefault="00157AF8" w:rsidP="00153100">
      <w:pPr>
        <w:pStyle w:val="aa"/>
        <w:jc w:val="center"/>
        <w:rPr>
          <w:rFonts w:eastAsiaTheme="minorEastAsia" w:cstheme="minorHAnsi"/>
          <w:b/>
          <w:bCs/>
          <w:color w:val="000000" w:themeColor="text1"/>
        </w:rPr>
      </w:pPr>
      <w:r w:rsidRPr="00157AF8">
        <w:rPr>
          <w:rFonts w:eastAsiaTheme="minorEastAsia" w:cstheme="minorHAnsi"/>
          <w:b/>
          <w:bCs/>
          <w:noProof/>
          <w:color w:val="000000" w:themeColor="text1"/>
        </w:rPr>
        <w:lastRenderedPageBreak/>
        <w:drawing>
          <wp:inline distT="0" distB="0" distL="0" distR="0">
            <wp:extent cx="3209925" cy="1952625"/>
            <wp:effectExtent l="0" t="0" r="9525" b="9525"/>
            <wp:docPr id="36872" name="صورة 36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3209925" cy="1952625"/>
                    </a:xfrm>
                    <a:prstGeom prst="rect">
                      <a:avLst/>
                    </a:prstGeom>
                  </pic:spPr>
                </pic:pic>
              </a:graphicData>
            </a:graphic>
          </wp:inline>
        </w:drawing>
      </w:r>
    </w:p>
    <w:p w:rsidR="00157AF8" w:rsidRDefault="00157AF8" w:rsidP="00153100">
      <w:pPr>
        <w:pStyle w:val="aa"/>
        <w:jc w:val="center"/>
        <w:rPr>
          <w:rFonts w:eastAsiaTheme="minorEastAsia" w:cstheme="minorHAnsi"/>
          <w:color w:val="000000" w:themeColor="text1"/>
        </w:rPr>
      </w:pPr>
      <w:r>
        <w:rPr>
          <w:rFonts w:eastAsiaTheme="minorEastAsia" w:cstheme="minorHAnsi"/>
          <w:color w:val="000000" w:themeColor="text1"/>
        </w:rPr>
        <w:t xml:space="preserve"> Input stage (First stage ).</w:t>
      </w:r>
    </w:p>
    <w:p w:rsidR="00157AF8" w:rsidRDefault="00157AF8" w:rsidP="00153100">
      <w:pPr>
        <w:pStyle w:val="aa"/>
        <w:jc w:val="center"/>
        <w:rPr>
          <w:rFonts w:eastAsiaTheme="minorEastAsia" w:cstheme="minorHAnsi"/>
          <w:color w:val="000000" w:themeColor="text1"/>
        </w:rPr>
      </w:pPr>
      <w:r w:rsidRPr="00157AF8">
        <w:rPr>
          <w:rFonts w:eastAsiaTheme="minorEastAsia" w:cstheme="minorHAnsi"/>
          <w:noProof/>
          <w:color w:val="000000" w:themeColor="text1"/>
        </w:rPr>
        <w:drawing>
          <wp:inline distT="0" distB="0" distL="0" distR="0">
            <wp:extent cx="3176326" cy="2019718"/>
            <wp:effectExtent l="19050" t="0" r="5024" b="0"/>
            <wp:docPr id="36873" name="صورة 36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173543" cy="2017948"/>
                    </a:xfrm>
                    <a:prstGeom prst="rect">
                      <a:avLst/>
                    </a:prstGeom>
                  </pic:spPr>
                </pic:pic>
              </a:graphicData>
            </a:graphic>
          </wp:inline>
        </w:drawing>
      </w:r>
    </w:p>
    <w:p w:rsidR="00157AF8" w:rsidRDefault="00157AF8" w:rsidP="00153100">
      <w:pPr>
        <w:pStyle w:val="aa"/>
        <w:jc w:val="center"/>
        <w:rPr>
          <w:rFonts w:eastAsiaTheme="minorEastAsia" w:cstheme="minorHAnsi"/>
          <w:color w:val="000000" w:themeColor="text1"/>
        </w:rPr>
      </w:pPr>
      <w:r>
        <w:rPr>
          <w:rFonts w:eastAsiaTheme="minorEastAsia" w:cstheme="minorHAnsi"/>
          <w:color w:val="000000" w:themeColor="text1"/>
        </w:rPr>
        <w:t>Output stage .( second stage)</w:t>
      </w:r>
    </w:p>
    <w:p w:rsidR="00157AF8" w:rsidRPr="00157AF8" w:rsidRDefault="00157AF8" w:rsidP="00153100">
      <w:pPr>
        <w:pStyle w:val="aa"/>
        <w:jc w:val="center"/>
        <w:rPr>
          <w:rFonts w:eastAsiaTheme="minorEastAsia" w:cstheme="minorHAnsi"/>
          <w:color w:val="000000" w:themeColor="text1"/>
        </w:rPr>
      </w:pPr>
    </w:p>
    <w:p w:rsidR="00153100" w:rsidRPr="00153100" w:rsidRDefault="00153100" w:rsidP="00153100">
      <w:pPr>
        <w:pStyle w:val="aa"/>
        <w:rPr>
          <w:rFonts w:eastAsiaTheme="minorEastAsia" w:cstheme="minorHAnsi"/>
          <w:b/>
          <w:bCs/>
          <w:color w:val="000000" w:themeColor="text1"/>
        </w:rPr>
      </w:pPr>
      <w:r w:rsidRPr="00153100">
        <w:rPr>
          <w:rFonts w:eastAsiaTheme="minorEastAsia" w:cstheme="minorHAnsi"/>
          <w:b/>
          <w:bCs/>
          <w:color w:val="000000" w:themeColor="text1"/>
        </w:rPr>
        <w:t>1.3 differential amplifier :-</w:t>
      </w:r>
    </w:p>
    <w:p w:rsidR="0089017C" w:rsidRDefault="00157AF8" w:rsidP="00585905">
      <w:pPr>
        <w:pStyle w:val="aa"/>
        <w:jc w:val="both"/>
        <w:rPr>
          <w:rFonts w:eastAsiaTheme="minorEastAsia" w:cstheme="minorHAnsi"/>
          <w:color w:val="000000" w:themeColor="text1"/>
        </w:rPr>
      </w:pPr>
      <w:r>
        <w:rPr>
          <w:rFonts w:eastAsiaTheme="minorEastAsia" w:cstheme="minorHAnsi"/>
          <w:color w:val="000000" w:themeColor="text1"/>
        </w:rPr>
        <w:t xml:space="preserve"> </w:t>
      </w:r>
    </w:p>
    <w:p w:rsidR="00157AF8" w:rsidRDefault="00157AF8" w:rsidP="00585905">
      <w:pPr>
        <w:pStyle w:val="aa"/>
        <w:jc w:val="both"/>
        <w:rPr>
          <w:rFonts w:eastAsiaTheme="minorEastAsia" w:cstheme="minorHAnsi"/>
          <w:color w:val="000000" w:themeColor="text1"/>
        </w:rPr>
      </w:pPr>
      <w:r>
        <w:rPr>
          <w:rFonts w:eastAsiaTheme="minorEastAsia" w:cstheme="minorHAnsi"/>
          <w:color w:val="000000" w:themeColor="text1"/>
        </w:rPr>
        <w:t>Connected the circuit that shown in the figure 1.3.c . sure the dc power supply on +15 &amp;-15</w:t>
      </w:r>
    </w:p>
    <w:p w:rsidR="00157AF8" w:rsidRDefault="00157AF8" w:rsidP="00157AF8">
      <w:pPr>
        <w:pStyle w:val="aa"/>
        <w:jc w:val="both"/>
        <w:rPr>
          <w:rFonts w:eastAsiaTheme="minorEastAsia" w:cstheme="minorHAnsi"/>
          <w:color w:val="000000" w:themeColor="text1"/>
        </w:rPr>
      </w:pPr>
      <w:r>
        <w:rPr>
          <w:rFonts w:eastAsiaTheme="minorEastAsia" w:cstheme="minorHAnsi"/>
          <w:color w:val="000000" w:themeColor="text1"/>
        </w:rPr>
        <w:t>And keep the V1 &amp;V2 are same according to the table 1.3.T</w:t>
      </w:r>
      <w:r w:rsidR="006540D4">
        <w:rPr>
          <w:rFonts w:eastAsiaTheme="minorEastAsia" w:cstheme="minorHAnsi"/>
          <w:color w:val="000000" w:themeColor="text1"/>
        </w:rPr>
        <w:t>*</w:t>
      </w:r>
      <w:r>
        <w:rPr>
          <w:rFonts w:eastAsiaTheme="minorEastAsia" w:cstheme="minorHAnsi"/>
          <w:color w:val="000000" w:themeColor="text1"/>
        </w:rPr>
        <w:t xml:space="preserve"> . taken the Vo and record data .</w:t>
      </w:r>
    </w:p>
    <w:p w:rsidR="00157AF8" w:rsidRDefault="00157AF8" w:rsidP="00157AF8">
      <w:pPr>
        <w:pStyle w:val="aa"/>
        <w:jc w:val="both"/>
        <w:rPr>
          <w:rFonts w:eastAsiaTheme="minorEastAsia" w:cstheme="minorHAnsi"/>
          <w:color w:val="000000" w:themeColor="text1"/>
        </w:rPr>
      </w:pPr>
      <w:r>
        <w:rPr>
          <w:rFonts w:eastAsiaTheme="minorEastAsia" w:cstheme="minorHAnsi"/>
          <w:color w:val="000000" w:themeColor="text1"/>
        </w:rPr>
        <w:t>Finally keep the circuit , but keep the V2=-V1 . taken the Vo an</w:t>
      </w:r>
      <w:r w:rsidR="006540D4">
        <w:rPr>
          <w:rFonts w:eastAsiaTheme="minorEastAsia" w:cstheme="minorHAnsi"/>
          <w:color w:val="000000" w:themeColor="text1"/>
        </w:rPr>
        <w:t>d record data on the table 1.3.T**</w:t>
      </w:r>
      <w:r>
        <w:rPr>
          <w:rFonts w:eastAsiaTheme="minorEastAsia" w:cstheme="minorHAnsi"/>
          <w:color w:val="000000" w:themeColor="text1"/>
        </w:rPr>
        <w:t xml:space="preserve"> </w:t>
      </w:r>
    </w:p>
    <w:p w:rsidR="00157AF8" w:rsidRDefault="00157AF8" w:rsidP="00157AF8">
      <w:pPr>
        <w:pStyle w:val="aa"/>
        <w:jc w:val="both"/>
        <w:rPr>
          <w:rFonts w:eastAsiaTheme="minorEastAsia" w:cstheme="minorHAnsi"/>
          <w:color w:val="000000" w:themeColor="text1"/>
        </w:rPr>
      </w:pPr>
      <w:r>
        <w:rPr>
          <w:rFonts w:eastAsiaTheme="minorEastAsia" w:cstheme="minorHAnsi"/>
          <w:color w:val="000000" w:themeColor="text1"/>
        </w:rPr>
        <w:t xml:space="preserve">**note :-The tables are shown in the data and results part </w:t>
      </w:r>
      <w:r w:rsidR="00BF6E15">
        <w:rPr>
          <w:rFonts w:eastAsiaTheme="minorEastAsia" w:cstheme="minorHAnsi"/>
          <w:color w:val="000000" w:themeColor="text1"/>
        </w:rPr>
        <w:t>.</w:t>
      </w:r>
    </w:p>
    <w:p w:rsidR="00BF6E15" w:rsidRDefault="00BF6E15" w:rsidP="00BF6E15">
      <w:pPr>
        <w:pStyle w:val="aa"/>
        <w:jc w:val="center"/>
        <w:rPr>
          <w:rFonts w:eastAsiaTheme="minorEastAsia" w:cstheme="minorHAnsi"/>
          <w:color w:val="000000" w:themeColor="text1"/>
        </w:rPr>
      </w:pPr>
      <w:r>
        <w:rPr>
          <w:rFonts w:eastAsiaTheme="minorEastAsia" w:cstheme="minorHAnsi"/>
          <w:noProof/>
          <w:color w:val="000000" w:themeColor="text1"/>
        </w:rPr>
        <w:drawing>
          <wp:inline distT="0" distB="0" distL="0" distR="0">
            <wp:extent cx="5273891" cy="2602523"/>
            <wp:effectExtent l="19050" t="0" r="2959" b="0"/>
            <wp:docPr id="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274310" cy="2602730"/>
                    </a:xfrm>
                    <a:prstGeom prst="rect">
                      <a:avLst/>
                    </a:prstGeom>
                    <a:noFill/>
                    <a:ln w="9525">
                      <a:noFill/>
                      <a:miter lim="800000"/>
                      <a:headEnd/>
                      <a:tailEnd/>
                    </a:ln>
                  </pic:spPr>
                </pic:pic>
              </a:graphicData>
            </a:graphic>
          </wp:inline>
        </w:drawing>
      </w:r>
    </w:p>
    <w:p w:rsidR="0089017C" w:rsidRPr="00585905" w:rsidRDefault="0089017C" w:rsidP="00585905">
      <w:pPr>
        <w:pStyle w:val="aa"/>
        <w:jc w:val="both"/>
        <w:rPr>
          <w:rFonts w:eastAsiaTheme="minorEastAsia" w:cstheme="minorHAnsi"/>
          <w:color w:val="000000" w:themeColor="text1"/>
        </w:rPr>
      </w:pPr>
    </w:p>
    <w:p w:rsidR="00EF42B1" w:rsidRPr="00BF6E15" w:rsidRDefault="00BF6E15" w:rsidP="00BF6E15">
      <w:pPr>
        <w:autoSpaceDE w:val="0"/>
        <w:autoSpaceDN w:val="0"/>
        <w:bidi w:val="0"/>
        <w:adjustRightInd w:val="0"/>
        <w:spacing w:after="0" w:line="240" w:lineRule="auto"/>
        <w:jc w:val="center"/>
        <w:rPr>
          <w:rFonts w:ascii="Calibri" w:hAnsi="Calibri" w:cs="Calibri"/>
          <w:color w:val="000000"/>
        </w:rPr>
      </w:pPr>
      <w:r w:rsidRPr="00BF6E15">
        <w:rPr>
          <w:rFonts w:ascii="Calibri" w:hAnsi="Calibri" w:cs="Calibri"/>
          <w:color w:val="000000"/>
        </w:rPr>
        <w:t>Fig 1.3.c</w:t>
      </w:r>
    </w:p>
    <w:p w:rsidR="00EF42B1" w:rsidRDefault="00EF42B1" w:rsidP="00EF42B1">
      <w:pPr>
        <w:autoSpaceDE w:val="0"/>
        <w:autoSpaceDN w:val="0"/>
        <w:bidi w:val="0"/>
        <w:adjustRightInd w:val="0"/>
        <w:spacing w:after="0" w:line="240" w:lineRule="auto"/>
        <w:rPr>
          <w:rFonts w:ascii="Calibri" w:hAnsi="Calibri" w:cs="Calibri"/>
          <w:color w:val="000000"/>
          <w:sz w:val="24"/>
          <w:szCs w:val="24"/>
        </w:rPr>
      </w:pPr>
    </w:p>
    <w:p w:rsidR="00EF42B1" w:rsidRDefault="00BF6E15" w:rsidP="00EF42B1">
      <w:pPr>
        <w:autoSpaceDE w:val="0"/>
        <w:autoSpaceDN w:val="0"/>
        <w:bidi w:val="0"/>
        <w:adjustRightInd w:val="0"/>
        <w:spacing w:after="0" w:line="240" w:lineRule="auto"/>
        <w:rPr>
          <w:rFonts w:ascii="Calibri" w:hAnsi="Calibri" w:cs="Calibri"/>
          <w:b/>
          <w:bCs/>
          <w:color w:val="000000"/>
          <w:sz w:val="28"/>
          <w:szCs w:val="28"/>
          <w:u w:val="single"/>
        </w:rPr>
      </w:pPr>
      <w:r w:rsidRPr="00BF6E15">
        <w:rPr>
          <w:rFonts w:ascii="Calibri" w:hAnsi="Calibri" w:cs="Calibri"/>
          <w:b/>
          <w:bCs/>
          <w:color w:val="000000"/>
          <w:sz w:val="28"/>
          <w:szCs w:val="28"/>
          <w:u w:val="single"/>
        </w:rPr>
        <w:lastRenderedPageBreak/>
        <w:t>Data ,calculation &amp; results :-</w:t>
      </w:r>
    </w:p>
    <w:p w:rsidR="00512194" w:rsidRDefault="00512194" w:rsidP="00512194">
      <w:pPr>
        <w:autoSpaceDE w:val="0"/>
        <w:autoSpaceDN w:val="0"/>
        <w:bidi w:val="0"/>
        <w:adjustRightInd w:val="0"/>
        <w:spacing w:after="0" w:line="240" w:lineRule="auto"/>
        <w:rPr>
          <w:rFonts w:ascii="Calibri" w:hAnsi="Calibri" w:cs="Calibri"/>
          <w:color w:val="000000"/>
          <w:sz w:val="24"/>
          <w:szCs w:val="24"/>
        </w:rPr>
      </w:pPr>
    </w:p>
    <w:p w:rsidR="00512194" w:rsidRPr="00512194" w:rsidRDefault="00512194" w:rsidP="00512194">
      <w:pPr>
        <w:autoSpaceDE w:val="0"/>
        <w:autoSpaceDN w:val="0"/>
        <w:bidi w:val="0"/>
        <w:adjustRightInd w:val="0"/>
        <w:spacing w:after="0" w:line="240" w:lineRule="auto"/>
        <w:rPr>
          <w:rFonts w:ascii="Calibri" w:hAnsi="Calibri" w:cs="Calibri"/>
          <w:b/>
          <w:bCs/>
          <w:color w:val="000000"/>
          <w:sz w:val="24"/>
          <w:szCs w:val="24"/>
        </w:rPr>
      </w:pPr>
      <w:r w:rsidRPr="00512194">
        <w:rPr>
          <w:rFonts w:ascii="Calibri" w:hAnsi="Calibri" w:cs="Calibri"/>
          <w:b/>
          <w:bCs/>
          <w:color w:val="000000"/>
          <w:sz w:val="24"/>
          <w:szCs w:val="24"/>
        </w:rPr>
        <w:t xml:space="preserve">1-multi-stage </w:t>
      </w:r>
      <w:r>
        <w:rPr>
          <w:rFonts w:ascii="Calibri" w:hAnsi="Calibri" w:cs="Calibri"/>
          <w:b/>
          <w:bCs/>
          <w:color w:val="000000"/>
          <w:sz w:val="24"/>
          <w:szCs w:val="24"/>
        </w:rPr>
        <w:t xml:space="preserve"> amplifier </w:t>
      </w:r>
      <w:r w:rsidRPr="00512194">
        <w:rPr>
          <w:rFonts w:ascii="Calibri" w:hAnsi="Calibri" w:cs="Calibri"/>
          <w:b/>
          <w:bCs/>
          <w:color w:val="000000"/>
          <w:sz w:val="24"/>
          <w:szCs w:val="24"/>
        </w:rPr>
        <w:t>:-</w:t>
      </w:r>
    </w:p>
    <w:p w:rsidR="007E790A" w:rsidRDefault="007E790A" w:rsidP="007E790A">
      <w:pPr>
        <w:autoSpaceDE w:val="0"/>
        <w:autoSpaceDN w:val="0"/>
        <w:bidi w:val="0"/>
        <w:adjustRightInd w:val="0"/>
        <w:spacing w:after="0" w:line="240" w:lineRule="auto"/>
        <w:rPr>
          <w:rFonts w:ascii="Calibri" w:hAnsi="Calibri" w:cs="Calibri"/>
          <w:color w:val="000000"/>
          <w:sz w:val="23"/>
          <w:szCs w:val="23"/>
        </w:rPr>
      </w:pPr>
    </w:p>
    <w:p w:rsidR="00BF6E15" w:rsidRDefault="00BF6E15" w:rsidP="00BF6E15">
      <w:pPr>
        <w:ind w:left="-144"/>
        <w:jc w:val="right"/>
        <w:rPr>
          <w:rFonts w:cstheme="minorHAnsi"/>
          <w:rtl/>
        </w:rPr>
      </w:pPr>
      <w:r w:rsidRPr="00DD1CF8">
        <w:rPr>
          <w:rFonts w:cstheme="minorHAnsi"/>
        </w:rPr>
        <w:t>Stage 1:</w:t>
      </w:r>
      <w:r>
        <w:rPr>
          <w:rFonts w:cstheme="minorHAnsi"/>
        </w:rPr>
        <w:t xml:space="preserve"> input stage figure </w:t>
      </w:r>
    </w:p>
    <w:p w:rsidR="00BF6E15" w:rsidRPr="00DD1CF8" w:rsidRDefault="00C470E3" w:rsidP="00BF6E15">
      <w:pPr>
        <w:pStyle w:val="a7"/>
        <w:ind w:left="-144"/>
        <w:rPr>
          <w:rFonts w:eastAsiaTheme="minorEastAsia" w:cstheme="minorHAnsi"/>
        </w:rPr>
      </w:pPr>
      <m:oMathPara>
        <m:oMathParaPr>
          <m:jc m:val="left"/>
        </m:oMathParaPr>
        <m:oMath>
          <m:sSub>
            <m:sSubPr>
              <m:ctrlPr>
                <w:rPr>
                  <w:rFonts w:ascii="Cambria Math" w:hAnsi="Cambria Math" w:cstheme="minorHAnsi"/>
                  <w:bCs/>
                  <w:i/>
                  <w:iCs/>
                </w:rPr>
              </m:ctrlPr>
            </m:sSubPr>
            <m:e>
              <m:r>
                <w:rPr>
                  <w:rFonts w:ascii="Cambria Math" w:hAnsi="Cambria Math" w:cstheme="minorHAnsi"/>
                </w:rPr>
                <m:t>V</m:t>
              </m:r>
            </m:e>
            <m:sub>
              <m:r>
                <w:rPr>
                  <w:rFonts w:ascii="Cambria Math" w:hAnsi="Cambria Math" w:cstheme="minorHAnsi"/>
                </w:rPr>
                <m:t>B</m:t>
              </m:r>
              <m:r>
                <w:rPr>
                  <w:rFonts w:ascii="Cambria Math" w:cstheme="minorHAnsi"/>
                </w:rPr>
                <m:t>1</m:t>
              </m:r>
            </m:sub>
          </m:sSub>
          <m:r>
            <w:rPr>
              <w:rFonts w:ascii="Cambria Math" w:cstheme="minorHAnsi"/>
            </w:rPr>
            <m:t xml:space="preserve">=2.939 </m:t>
          </m:r>
          <m:r>
            <w:rPr>
              <w:rFonts w:ascii="Cambria Math" w:hAnsi="Cambria Math" w:cstheme="minorHAnsi"/>
            </w:rPr>
            <m:t>V</m:t>
          </m:r>
        </m:oMath>
      </m:oMathPara>
    </w:p>
    <w:p w:rsidR="00BF6E15" w:rsidRPr="00DD1CF8" w:rsidRDefault="00C470E3" w:rsidP="00BF6E15">
      <w:pPr>
        <w:pStyle w:val="a7"/>
        <w:ind w:left="-144"/>
        <w:rPr>
          <w:rFonts w:eastAsiaTheme="minorEastAsia" w:cstheme="minorHAnsi"/>
        </w:rPr>
      </w:pPr>
      <m:oMathPara>
        <m:oMathParaPr>
          <m:jc m:val="left"/>
        </m:oMathParaPr>
        <m:oMath>
          <m:sSub>
            <m:sSubPr>
              <m:ctrlPr>
                <w:rPr>
                  <w:rFonts w:ascii="Cambria Math" w:hAnsi="Cambria Math" w:cstheme="minorHAnsi"/>
                  <w:bCs/>
                  <w:i/>
                  <w:iCs/>
                </w:rPr>
              </m:ctrlPr>
            </m:sSubPr>
            <m:e>
              <m:r>
                <w:rPr>
                  <w:rFonts w:ascii="Cambria Math" w:hAnsi="Cambria Math" w:cstheme="minorHAnsi"/>
                </w:rPr>
                <m:t>V</m:t>
              </m:r>
            </m:e>
            <m:sub>
              <m:r>
                <w:rPr>
                  <w:rFonts w:ascii="Cambria Math" w:hAnsi="Cambria Math" w:cstheme="minorHAnsi"/>
                </w:rPr>
                <m:t>E</m:t>
              </m:r>
              <m:r>
                <w:rPr>
                  <w:rFonts w:ascii="Cambria Math" w:cstheme="minorHAnsi"/>
                </w:rPr>
                <m:t>1</m:t>
              </m:r>
            </m:sub>
          </m:sSub>
          <m:r>
            <w:rPr>
              <w:rFonts w:ascii="Cambria Math" w:cstheme="minorHAnsi"/>
            </w:rPr>
            <m:t xml:space="preserve">=2.308 </m:t>
          </m:r>
          <m:r>
            <w:rPr>
              <w:rFonts w:ascii="Cambria Math" w:hAnsi="Cambria Math" w:cstheme="minorHAnsi"/>
            </w:rPr>
            <m:t>V</m:t>
          </m:r>
        </m:oMath>
      </m:oMathPara>
    </w:p>
    <w:p w:rsidR="00BF6E15" w:rsidRPr="00DD1CF8" w:rsidRDefault="00C470E3" w:rsidP="00BF6E15">
      <w:pPr>
        <w:pStyle w:val="a7"/>
        <w:ind w:left="-144"/>
        <w:rPr>
          <w:rFonts w:cstheme="minorHAnsi"/>
          <w:b/>
          <w:bCs/>
          <w:iCs/>
        </w:rPr>
      </w:pPr>
      <m:oMathPara>
        <m:oMathParaPr>
          <m:jc m:val="left"/>
        </m:oMathParaPr>
        <m:oMath>
          <m:sSub>
            <m:sSubPr>
              <m:ctrlPr>
                <w:rPr>
                  <w:rFonts w:ascii="Cambria Math" w:hAnsi="Cambria Math" w:cstheme="minorHAnsi"/>
                  <w:bCs/>
                  <w:i/>
                  <w:iCs/>
                </w:rPr>
              </m:ctrlPr>
            </m:sSubPr>
            <m:e>
              <m:r>
                <w:rPr>
                  <w:rFonts w:ascii="Cambria Math" w:hAnsi="Cambria Math" w:cstheme="minorHAnsi"/>
                </w:rPr>
                <m:t>V</m:t>
              </m:r>
            </m:e>
            <m:sub>
              <m:r>
                <w:rPr>
                  <w:rFonts w:ascii="Cambria Math" w:hAnsi="Cambria Math" w:cstheme="minorHAnsi"/>
                </w:rPr>
                <m:t>Ce</m:t>
              </m:r>
              <m:r>
                <w:rPr>
                  <w:rFonts w:ascii="Cambria Math" w:cstheme="minorHAnsi"/>
                </w:rPr>
                <m:t>1</m:t>
              </m:r>
            </m:sub>
          </m:sSub>
          <m:r>
            <w:rPr>
              <w:rFonts w:ascii="Cambria Math" w:cstheme="minorHAnsi"/>
            </w:rPr>
            <m:t>=2.816</m:t>
          </m:r>
          <m:r>
            <w:rPr>
              <w:rFonts w:ascii="Cambria Math" w:hAnsi="Cambria Math" w:cstheme="minorHAnsi"/>
            </w:rPr>
            <m:t>V</m:t>
          </m:r>
        </m:oMath>
      </m:oMathPara>
    </w:p>
    <w:p w:rsidR="000C6F79" w:rsidRPr="00DD1CF8" w:rsidRDefault="00C470E3" w:rsidP="000C6F79">
      <w:pPr>
        <w:ind w:left="-144"/>
        <w:jc w:val="right"/>
        <w:rPr>
          <w:rFonts w:eastAsiaTheme="minorEastAsia" w:cstheme="minorHAnsi"/>
          <w:bCs/>
          <w:iCs/>
        </w:rPr>
      </w:pPr>
      <m:oMath>
        <m:sSub>
          <m:sSubPr>
            <m:ctrlPr>
              <w:rPr>
                <w:rFonts w:ascii="Cambria Math" w:hAnsi="Cambria Math" w:cstheme="minorHAnsi"/>
                <w:bCs/>
                <w:i/>
                <w:iCs/>
              </w:rPr>
            </m:ctrlPr>
          </m:sSubPr>
          <m:e>
            <m:r>
              <w:rPr>
                <w:rFonts w:ascii="Cambria Math" w:hAnsi="Cambria Math" w:cstheme="minorHAnsi"/>
              </w:rPr>
              <m:t>V</m:t>
            </m:r>
          </m:e>
          <m:sub>
            <m:r>
              <w:rPr>
                <w:rFonts w:ascii="Cambria Math" w:hAnsi="Cambria Math" w:cstheme="minorHAnsi"/>
              </w:rPr>
              <m:t>in</m:t>
            </m:r>
          </m:sub>
        </m:sSub>
        <m:r>
          <w:rPr>
            <w:rFonts w:ascii="Cambria Math" w:cstheme="minorHAnsi"/>
          </w:rPr>
          <m:t xml:space="preserve"> </m:t>
        </m:r>
      </m:oMath>
      <w:r w:rsidR="000C6F79" w:rsidRPr="00DD1CF8">
        <w:rPr>
          <w:rFonts w:eastAsiaTheme="minorEastAsia" w:cstheme="minorHAnsi"/>
          <w:bCs/>
          <w:iCs/>
        </w:rPr>
        <w:t>= 1</w:t>
      </w:r>
      <w:r w:rsidR="000C6F79">
        <w:rPr>
          <w:rFonts w:eastAsiaTheme="minorEastAsia" w:cstheme="minorHAnsi"/>
          <w:bCs/>
          <w:iCs/>
        </w:rPr>
        <w:t>6</w:t>
      </w:r>
      <w:r w:rsidR="000C6F79" w:rsidRPr="00DD1CF8">
        <w:rPr>
          <w:rFonts w:eastAsiaTheme="minorEastAsia" w:cstheme="minorHAnsi"/>
          <w:bCs/>
          <w:iCs/>
        </w:rPr>
        <w:t>mV</w:t>
      </w:r>
    </w:p>
    <w:p w:rsidR="000C6F79" w:rsidRDefault="00C470E3" w:rsidP="000C6F79">
      <w:pPr>
        <w:ind w:left="-144"/>
        <w:jc w:val="right"/>
        <w:rPr>
          <w:rFonts w:eastAsiaTheme="minorEastAsia" w:cstheme="minorHAnsi"/>
          <w:bCs/>
          <w:iCs/>
        </w:rPr>
      </w:pPr>
      <m:oMath>
        <m:sSub>
          <m:sSubPr>
            <m:ctrlPr>
              <w:rPr>
                <w:rFonts w:ascii="Cambria Math" w:hAnsi="Cambria Math" w:cstheme="minorHAnsi"/>
                <w:bCs/>
                <w:i/>
                <w:iCs/>
              </w:rPr>
            </m:ctrlPr>
          </m:sSubPr>
          <m:e>
            <m:r>
              <w:rPr>
                <w:rFonts w:ascii="Cambria Math" w:hAnsi="Cambria Math" w:cstheme="minorHAnsi"/>
              </w:rPr>
              <m:t>V</m:t>
            </m:r>
          </m:e>
          <m:sub>
            <m:r>
              <w:rPr>
                <w:rFonts w:ascii="Cambria Math" w:hAnsi="Cambria Math" w:cstheme="minorHAnsi"/>
              </w:rPr>
              <m:t>out</m:t>
            </m:r>
          </m:sub>
        </m:sSub>
      </m:oMath>
      <w:r w:rsidR="000C6F79">
        <w:rPr>
          <w:rFonts w:eastAsiaTheme="minorEastAsia" w:cstheme="minorHAnsi"/>
          <w:bCs/>
          <w:iCs/>
        </w:rPr>
        <w:t xml:space="preserve"> = 2.08</w:t>
      </w:r>
      <w:r w:rsidR="000C6F79" w:rsidRPr="00DD1CF8">
        <w:rPr>
          <w:rFonts w:eastAsiaTheme="minorEastAsia" w:cstheme="minorHAnsi"/>
          <w:bCs/>
          <w:iCs/>
        </w:rPr>
        <w:t>V</w:t>
      </w:r>
    </w:p>
    <w:p w:rsidR="000C6F79" w:rsidRDefault="00C470E3" w:rsidP="000C6F79">
      <w:pPr>
        <w:ind w:left="-144"/>
        <w:jc w:val="right"/>
        <w:rPr>
          <w:rFonts w:eastAsiaTheme="minorEastAsia" w:cstheme="minorHAnsi"/>
          <w:iCs/>
        </w:rPr>
      </w:pPr>
      <m:oMath>
        <m:sSub>
          <m:sSubPr>
            <m:ctrlPr>
              <w:rPr>
                <w:rFonts w:ascii="Cambria Math" w:hAnsi="Cambria Math" w:cstheme="minorHAnsi"/>
                <w:iCs/>
              </w:rPr>
            </m:ctrlPr>
          </m:sSubPr>
          <m:e>
            <m:r>
              <w:rPr>
                <w:rFonts w:ascii="Cambria Math" w:hAnsi="Cambria Math" w:cstheme="minorHAnsi"/>
              </w:rPr>
              <m:t>A</m:t>
            </m:r>
          </m:e>
          <m:sub>
            <m:r>
              <w:rPr>
                <w:rFonts w:ascii="Cambria Math" w:hAnsi="Cambria Math" w:cstheme="minorHAnsi"/>
              </w:rPr>
              <m:t>v</m:t>
            </m:r>
            <m:r>
              <m:rPr>
                <m:sty m:val="p"/>
              </m:rPr>
              <w:rPr>
                <w:rFonts w:ascii="Cambria Math" w:cstheme="minorHAnsi"/>
              </w:rPr>
              <m:t>1</m:t>
            </m:r>
          </m:sub>
        </m:sSub>
        <m:r>
          <m:rPr>
            <m:sty m:val="p"/>
          </m:rPr>
          <w:rPr>
            <w:rFonts w:ascii="Cambria Math" w:cstheme="minorHAnsi"/>
          </w:rPr>
          <m:t>=</m:t>
        </m:r>
        <m:f>
          <m:fPr>
            <m:ctrlPr>
              <w:rPr>
                <w:rFonts w:ascii="Cambria Math" w:hAnsi="Cambria Math" w:cstheme="minorHAnsi"/>
                <w:iCs/>
              </w:rPr>
            </m:ctrlPr>
          </m:fPr>
          <m:num>
            <m:r>
              <m:rPr>
                <m:sty m:val="p"/>
              </m:rPr>
              <w:rPr>
                <w:rFonts w:ascii="Cambria Math" w:cstheme="minorHAnsi"/>
              </w:rPr>
              <m:t>2.08</m:t>
            </m:r>
          </m:num>
          <m:den>
            <m:r>
              <m:rPr>
                <m:sty m:val="p"/>
              </m:rPr>
              <w:rPr>
                <w:rFonts w:ascii="Cambria Math" w:cstheme="minorHAnsi"/>
              </w:rPr>
              <m:t>16</m:t>
            </m:r>
            <m:r>
              <m:rPr>
                <m:sty m:val="p"/>
              </m:rPr>
              <w:rPr>
                <w:rFonts w:cstheme="minorHAnsi"/>
              </w:rPr>
              <m:t>×</m:t>
            </m:r>
            <m:sSup>
              <m:sSupPr>
                <m:ctrlPr>
                  <w:rPr>
                    <w:rFonts w:ascii="Cambria Math" w:hAnsi="Cambria Math" w:cstheme="minorHAnsi"/>
                    <w:iCs/>
                  </w:rPr>
                </m:ctrlPr>
              </m:sSupPr>
              <m:e>
                <m:r>
                  <m:rPr>
                    <m:sty m:val="p"/>
                  </m:rPr>
                  <w:rPr>
                    <w:rFonts w:ascii="Cambria Math" w:cstheme="minorHAnsi"/>
                  </w:rPr>
                  <m:t>10</m:t>
                </m:r>
              </m:e>
              <m:sup>
                <m:r>
                  <m:rPr>
                    <m:sty m:val="p"/>
                  </m:rPr>
                  <w:rPr>
                    <w:rFonts w:cstheme="minorHAnsi"/>
                  </w:rPr>
                  <m:t>-</m:t>
                </m:r>
                <m:r>
                  <m:rPr>
                    <m:sty m:val="p"/>
                  </m:rPr>
                  <w:rPr>
                    <w:rFonts w:ascii="Cambria Math" w:cstheme="minorHAnsi"/>
                  </w:rPr>
                  <m:t>3</m:t>
                </m:r>
              </m:sup>
            </m:sSup>
          </m:den>
        </m:f>
      </m:oMath>
      <w:r w:rsidR="000C6F79" w:rsidRPr="00DD1CF8">
        <w:rPr>
          <w:rFonts w:eastAsiaTheme="minorEastAsia" w:cstheme="minorHAnsi"/>
          <w:iCs/>
        </w:rPr>
        <w:t xml:space="preserve">  = </w:t>
      </w:r>
      <w:r w:rsidR="000C6F79">
        <w:rPr>
          <w:rFonts w:eastAsiaTheme="minorEastAsia" w:cstheme="minorHAnsi"/>
          <w:iCs/>
        </w:rPr>
        <w:t>130</w:t>
      </w:r>
    </w:p>
    <w:p w:rsidR="000C6F79" w:rsidRPr="00DD1CF8" w:rsidRDefault="000C6F79" w:rsidP="000C6F79">
      <w:pPr>
        <w:ind w:left="-144"/>
        <w:jc w:val="right"/>
        <w:rPr>
          <w:rFonts w:eastAsiaTheme="minorEastAsia" w:cstheme="minorHAnsi"/>
          <w:iCs/>
        </w:rPr>
      </w:pPr>
    </w:p>
    <w:p w:rsidR="000C6F79" w:rsidRDefault="000C6F79" w:rsidP="000C6F79">
      <w:pPr>
        <w:ind w:left="-144"/>
        <w:jc w:val="right"/>
        <w:rPr>
          <w:rFonts w:eastAsiaTheme="minorEastAsia" w:cstheme="minorHAnsi"/>
          <w:bCs/>
          <w:iCs/>
          <w:rtl/>
        </w:rPr>
      </w:pPr>
    </w:p>
    <w:p w:rsidR="000C6F79" w:rsidRDefault="000C6F79" w:rsidP="000C6F79">
      <w:pPr>
        <w:ind w:left="-144"/>
        <w:jc w:val="right"/>
        <w:rPr>
          <w:rFonts w:eastAsiaTheme="minorEastAsia" w:cstheme="minorHAnsi"/>
          <w:bCs/>
          <w:iCs/>
        </w:rPr>
      </w:pPr>
      <w:r>
        <w:rPr>
          <w:rFonts w:eastAsiaTheme="minorEastAsia" w:cstheme="minorHAnsi"/>
          <w:bCs/>
          <w:iCs/>
        </w:rPr>
        <w:t>Figure c1 that shown the oscilloscope output .</w:t>
      </w:r>
    </w:p>
    <w:p w:rsidR="000C6F79" w:rsidRDefault="000C6F79" w:rsidP="000C6F79">
      <w:pPr>
        <w:ind w:left="-144"/>
        <w:jc w:val="center"/>
        <w:rPr>
          <w:rFonts w:eastAsiaTheme="minorEastAsia" w:cstheme="minorHAnsi"/>
          <w:bCs/>
          <w:iCs/>
          <w:rtl/>
        </w:rPr>
      </w:pPr>
      <w:r>
        <w:rPr>
          <w:rFonts w:eastAsiaTheme="minorEastAsia" w:cs="Calibri"/>
          <w:bCs/>
          <w:iCs/>
          <w:noProof/>
          <w:rtl/>
        </w:rPr>
        <w:drawing>
          <wp:inline distT="0" distB="0" distL="0" distR="0">
            <wp:extent cx="3557270" cy="2662555"/>
            <wp:effectExtent l="19050" t="0" r="5080" b="0"/>
            <wp:docPr id="9" name="صورة 4" descr="C:\Users\raya co\Desktop\72890558_419113572130580_12007948808303411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ya co\Desktop\72890558_419113572130580_1200794880830341120_n.jpg"/>
                    <pic:cNvPicPr>
                      <a:picLocks noChangeAspect="1" noChangeArrowheads="1"/>
                    </pic:cNvPicPr>
                  </pic:nvPicPr>
                  <pic:blipFill>
                    <a:blip r:embed="rId28" cstate="print"/>
                    <a:srcRect/>
                    <a:stretch>
                      <a:fillRect/>
                    </a:stretch>
                  </pic:blipFill>
                  <pic:spPr bwMode="auto">
                    <a:xfrm>
                      <a:off x="0" y="0"/>
                      <a:ext cx="3557270" cy="2662555"/>
                    </a:xfrm>
                    <a:prstGeom prst="rect">
                      <a:avLst/>
                    </a:prstGeom>
                    <a:noFill/>
                    <a:ln w="9525">
                      <a:noFill/>
                      <a:miter lim="800000"/>
                      <a:headEnd/>
                      <a:tailEnd/>
                    </a:ln>
                  </pic:spPr>
                </pic:pic>
              </a:graphicData>
            </a:graphic>
          </wp:inline>
        </w:drawing>
      </w:r>
    </w:p>
    <w:p w:rsidR="000C6F79" w:rsidRDefault="000C6F79" w:rsidP="000C6F79">
      <w:pPr>
        <w:ind w:left="-144"/>
        <w:jc w:val="center"/>
        <w:rPr>
          <w:rFonts w:eastAsiaTheme="minorEastAsia" w:cstheme="minorHAnsi"/>
          <w:bCs/>
          <w:iCs/>
          <w:rtl/>
        </w:rPr>
      </w:pPr>
      <w:r>
        <w:rPr>
          <w:rFonts w:eastAsiaTheme="minorEastAsia" w:cstheme="minorHAnsi"/>
          <w:bCs/>
          <w:iCs/>
        </w:rPr>
        <w:t>Fig c1</w:t>
      </w:r>
    </w:p>
    <w:p w:rsidR="000C6F79" w:rsidRPr="00DD1CF8" w:rsidRDefault="000C6F79" w:rsidP="00043402">
      <w:pPr>
        <w:ind w:left="-144"/>
        <w:jc w:val="right"/>
        <w:rPr>
          <w:rFonts w:eastAsiaTheme="minorEastAsia" w:cstheme="minorHAnsi"/>
          <w:iCs/>
          <w:rtl/>
        </w:rPr>
      </w:pPr>
      <w:r>
        <w:rPr>
          <w:rFonts w:eastAsiaTheme="minorEastAsia" w:cstheme="minorHAnsi"/>
          <w:bCs/>
          <w:iCs/>
        </w:rPr>
        <w:t xml:space="preserve">Note :- </w:t>
      </w:r>
      <w:r>
        <w:rPr>
          <w:rFonts w:ascii="Cambria Math" w:hAnsi="Cambria Math" w:cstheme="minorHAnsi"/>
        </w:rPr>
        <w:br/>
      </w:r>
      <w:r>
        <w:rPr>
          <w:rFonts w:ascii="Cambria Math" w:hAnsi="Cambria Math" w:cstheme="minorHAnsi"/>
          <w:i/>
        </w:rPr>
        <w:t>𝑝</w:t>
      </w:r>
      <m:oMath>
        <m:r>
          <w:rPr>
            <w:rFonts w:hAnsi="Cambria Math" w:cstheme="minorHAnsi"/>
          </w:rPr>
          <m:t>h</m:t>
        </m:r>
        <m:r>
          <w:rPr>
            <w:rFonts w:ascii="Cambria Math" w:hAnsi="Cambria Math" w:cstheme="minorHAnsi"/>
          </w:rPr>
          <m:t>ase</m:t>
        </m:r>
        <m:r>
          <w:rPr>
            <w:rFonts w:ascii="Cambria Math" w:cstheme="minorHAnsi"/>
          </w:rPr>
          <m:t xml:space="preserve">=180 </m:t>
        </m:r>
        <m:r>
          <w:rPr>
            <w:rFonts w:ascii="Cambria Math" w:hAnsi="Cambria Math" w:cstheme="minorHAnsi"/>
          </w:rPr>
          <m:t>degree</m:t>
        </m:r>
        <m:r>
          <m:rPr>
            <m:sty m:val="p"/>
          </m:rPr>
          <w:rPr>
            <w:rFonts w:ascii="Cambria Math" w:eastAsiaTheme="minorEastAsia" w:hAnsi="Cambria Math" w:cstheme="minorHAnsi"/>
          </w:rPr>
          <m:t xml:space="preserve">, out of phase </m:t>
        </m:r>
      </m:oMath>
      <w:r w:rsidR="00043402">
        <w:rPr>
          <w:rFonts w:eastAsiaTheme="minorEastAsia" w:cstheme="minorHAnsi"/>
          <w:iCs/>
        </w:rPr>
        <w:t xml:space="preserve">, </w:t>
      </w:r>
    </w:p>
    <w:p w:rsidR="000C6F79" w:rsidRDefault="000C6F79" w:rsidP="000C6F79">
      <w:pPr>
        <w:ind w:left="-144"/>
        <w:jc w:val="right"/>
        <w:rPr>
          <w:rFonts w:eastAsiaTheme="minorEastAsia" w:cstheme="minorHAnsi"/>
          <w:bCs/>
          <w:iCs/>
          <w:rtl/>
        </w:rPr>
      </w:pPr>
    </w:p>
    <w:p w:rsidR="0032209C" w:rsidRDefault="0032209C" w:rsidP="000C6F79">
      <w:pPr>
        <w:ind w:left="-144"/>
        <w:jc w:val="right"/>
        <w:rPr>
          <w:rFonts w:eastAsiaTheme="minorEastAsia" w:cstheme="minorHAnsi"/>
          <w:bCs/>
          <w:iCs/>
        </w:rPr>
      </w:pPr>
      <w:r>
        <w:rPr>
          <w:rFonts w:eastAsiaTheme="minorEastAsia" w:cstheme="minorHAnsi"/>
          <w:bCs/>
          <w:iCs/>
        </w:rPr>
        <w:t xml:space="preserve">Stage 2 : output stage </w:t>
      </w:r>
    </w:p>
    <w:p w:rsidR="0032209C" w:rsidRDefault="00C470E3" w:rsidP="0032209C">
      <w:pPr>
        <w:pStyle w:val="a7"/>
        <w:ind w:left="0"/>
        <w:rPr>
          <w:rFonts w:eastAsiaTheme="minorEastAsia" w:cstheme="minorHAnsi"/>
        </w:rPr>
      </w:pPr>
      <m:oMathPara>
        <m:oMathParaPr>
          <m:jc m:val="left"/>
        </m:oMathParaPr>
        <m:oMath>
          <m:sSub>
            <m:sSubPr>
              <m:ctrlPr>
                <w:rPr>
                  <w:rFonts w:ascii="Cambria Math" w:hAnsi="Cambria Math" w:cstheme="minorHAnsi"/>
                  <w:bCs/>
                  <w:i/>
                  <w:iCs/>
                </w:rPr>
              </m:ctrlPr>
            </m:sSubPr>
            <m:e>
              <m:r>
                <w:rPr>
                  <w:rFonts w:ascii="Cambria Math" w:hAnsi="Cambria Math" w:cstheme="minorHAnsi"/>
                </w:rPr>
                <m:t>V</m:t>
              </m:r>
            </m:e>
            <m:sub>
              <m:r>
                <w:rPr>
                  <w:rFonts w:ascii="Cambria Math" w:hAnsi="Cambria Math" w:cstheme="minorHAnsi"/>
                </w:rPr>
                <m:t>B</m:t>
              </m:r>
              <m:r>
                <w:rPr>
                  <w:rFonts w:ascii="Cambria Math" w:cstheme="minorHAnsi"/>
                </w:rPr>
                <m:t>2</m:t>
              </m:r>
            </m:sub>
          </m:sSub>
          <m:r>
            <w:rPr>
              <w:rFonts w:ascii="Cambria Math" w:cstheme="minorHAnsi"/>
            </w:rPr>
            <m:t>=2.326</m:t>
          </m:r>
          <m:r>
            <w:rPr>
              <w:rFonts w:ascii="Cambria Math" w:hAnsi="Cambria Math" w:cstheme="minorHAnsi"/>
            </w:rPr>
            <m:t>V</m:t>
          </m:r>
        </m:oMath>
      </m:oMathPara>
    </w:p>
    <w:p w:rsidR="0032209C" w:rsidRPr="0032209C" w:rsidRDefault="0032209C" w:rsidP="0032209C">
      <w:pPr>
        <w:pStyle w:val="a7"/>
        <w:ind w:left="0"/>
        <w:rPr>
          <w:rFonts w:eastAsiaTheme="minorEastAsia" w:cstheme="minorHAnsi"/>
        </w:rPr>
      </w:pPr>
    </w:p>
    <w:p w:rsidR="0032209C" w:rsidRDefault="00C470E3" w:rsidP="0032209C">
      <w:pPr>
        <w:pStyle w:val="a7"/>
        <w:ind w:left="0"/>
        <w:rPr>
          <w:rFonts w:eastAsiaTheme="minorEastAsia" w:cstheme="minorHAnsi"/>
        </w:rPr>
      </w:pPr>
      <m:oMathPara>
        <m:oMathParaPr>
          <m:jc m:val="left"/>
        </m:oMathParaPr>
        <m:oMath>
          <m:sSub>
            <m:sSubPr>
              <m:ctrlPr>
                <w:rPr>
                  <w:rFonts w:ascii="Cambria Math" w:hAnsi="Cambria Math" w:cstheme="minorHAnsi"/>
                  <w:bCs/>
                  <w:i/>
                  <w:iCs/>
                </w:rPr>
              </m:ctrlPr>
            </m:sSubPr>
            <m:e>
              <m:r>
                <w:rPr>
                  <w:rFonts w:ascii="Cambria Math" w:hAnsi="Cambria Math" w:cstheme="minorHAnsi"/>
                </w:rPr>
                <m:t>V</m:t>
              </m:r>
            </m:e>
            <m:sub>
              <m:r>
                <w:rPr>
                  <w:rFonts w:ascii="Cambria Math" w:hAnsi="Cambria Math" w:cstheme="minorHAnsi"/>
                </w:rPr>
                <m:t>E</m:t>
              </m:r>
              <m:r>
                <w:rPr>
                  <w:rFonts w:ascii="Cambria Math" w:cstheme="minorHAnsi"/>
                </w:rPr>
                <m:t>2</m:t>
              </m:r>
            </m:sub>
          </m:sSub>
          <m:r>
            <w:rPr>
              <w:rFonts w:ascii="Cambria Math" w:cstheme="minorHAnsi"/>
            </w:rPr>
            <m:t>=6.547</m:t>
          </m:r>
          <m:r>
            <w:rPr>
              <w:rFonts w:ascii="Cambria Math" w:hAnsi="Cambria Math" w:cstheme="minorHAnsi"/>
            </w:rPr>
            <m:t>V</m:t>
          </m:r>
        </m:oMath>
      </m:oMathPara>
    </w:p>
    <w:p w:rsidR="0032209C" w:rsidRPr="0032209C" w:rsidRDefault="0032209C" w:rsidP="0032209C">
      <w:pPr>
        <w:pStyle w:val="a7"/>
        <w:ind w:left="0"/>
        <w:rPr>
          <w:rFonts w:eastAsiaTheme="minorEastAsia" w:cstheme="minorHAnsi"/>
        </w:rPr>
      </w:pPr>
    </w:p>
    <w:p w:rsidR="0032209C" w:rsidRPr="0032209C" w:rsidRDefault="00C470E3" w:rsidP="0032209C">
      <w:pPr>
        <w:pStyle w:val="a7"/>
        <w:ind w:left="0"/>
        <w:rPr>
          <w:rFonts w:eastAsiaTheme="minorEastAsia" w:cstheme="minorHAnsi"/>
        </w:rPr>
      </w:pPr>
      <m:oMathPara>
        <m:oMathParaPr>
          <m:jc m:val="left"/>
        </m:oMathParaPr>
        <m:oMath>
          <m:sSub>
            <m:sSubPr>
              <m:ctrlPr>
                <w:rPr>
                  <w:rFonts w:ascii="Cambria Math" w:hAnsi="Cambria Math" w:cstheme="minorHAnsi"/>
                  <w:bCs/>
                  <w:i/>
                  <w:iCs/>
                </w:rPr>
              </m:ctrlPr>
            </m:sSubPr>
            <m:e>
              <m:r>
                <w:rPr>
                  <w:rFonts w:ascii="Cambria Math" w:hAnsi="Cambria Math" w:cstheme="minorHAnsi"/>
                </w:rPr>
                <m:t>V</m:t>
              </m:r>
            </m:e>
            <m:sub>
              <m:r>
                <w:rPr>
                  <w:rFonts w:ascii="Cambria Math" w:hAnsi="Cambria Math" w:cstheme="minorHAnsi"/>
                </w:rPr>
                <m:t>Ce</m:t>
              </m:r>
              <m:r>
                <w:rPr>
                  <w:rFonts w:ascii="Cambria Math" w:cstheme="minorHAnsi"/>
                </w:rPr>
                <m:t>2</m:t>
              </m:r>
            </m:sub>
          </m:sSub>
          <m:r>
            <w:rPr>
              <w:rFonts w:ascii="Cambria Math" w:cstheme="minorHAnsi"/>
            </w:rPr>
            <m:t>=4.837</m:t>
          </m:r>
          <m:r>
            <w:rPr>
              <w:rFonts w:ascii="Cambria Math" w:hAnsi="Cambria Math" w:cstheme="minorHAnsi"/>
            </w:rPr>
            <m:t>V</m:t>
          </m:r>
        </m:oMath>
      </m:oMathPara>
    </w:p>
    <w:p w:rsidR="0032209C" w:rsidRPr="0032209C" w:rsidRDefault="0032209C" w:rsidP="0032209C">
      <w:pPr>
        <w:pStyle w:val="a7"/>
        <w:ind w:left="0"/>
        <w:rPr>
          <w:rFonts w:eastAsiaTheme="minorEastAsia" w:cstheme="minorHAnsi"/>
        </w:rPr>
      </w:pPr>
    </w:p>
    <w:p w:rsidR="0032209C" w:rsidRPr="0032209C" w:rsidRDefault="00C470E3" w:rsidP="0032209C">
      <w:pPr>
        <w:ind w:left="-144"/>
        <w:jc w:val="right"/>
        <w:rPr>
          <w:rFonts w:eastAsiaTheme="minorEastAsia" w:cstheme="minorHAnsi"/>
          <w:bCs/>
          <w:iCs/>
          <w:rtl/>
        </w:rPr>
      </w:pPr>
      <m:oMath>
        <m:sSub>
          <m:sSubPr>
            <m:ctrlPr>
              <w:rPr>
                <w:rFonts w:ascii="Cambria Math" w:hAnsi="Cambria Math" w:cstheme="minorHAnsi"/>
                <w:bCs/>
                <w:i/>
                <w:iCs/>
              </w:rPr>
            </m:ctrlPr>
          </m:sSubPr>
          <m:e>
            <m:r>
              <w:rPr>
                <w:rFonts w:ascii="Cambria Math" w:cstheme="minorHAnsi"/>
              </w:rPr>
              <m:t xml:space="preserve">  </m:t>
            </m:r>
            <m:r>
              <w:rPr>
                <w:rFonts w:ascii="Cambria Math" w:hAnsi="Cambria Math" w:cstheme="minorHAnsi"/>
              </w:rPr>
              <m:t>V</m:t>
            </m:r>
          </m:e>
          <m:sub>
            <m:r>
              <w:rPr>
                <w:rFonts w:ascii="Cambria Math" w:hAnsi="Cambria Math" w:cstheme="minorHAnsi"/>
              </w:rPr>
              <m:t>in</m:t>
            </m:r>
          </m:sub>
        </m:sSub>
        <m:r>
          <w:rPr>
            <w:rFonts w:ascii="Cambria Math" w:cstheme="minorHAnsi"/>
          </w:rPr>
          <m:t xml:space="preserve"> </m:t>
        </m:r>
      </m:oMath>
      <w:r w:rsidR="0032209C" w:rsidRPr="0032209C">
        <w:rPr>
          <w:rFonts w:eastAsiaTheme="minorEastAsia" w:cstheme="minorHAnsi"/>
          <w:bCs/>
          <w:iCs/>
        </w:rPr>
        <w:t>= 2.08V</w:t>
      </w:r>
    </w:p>
    <w:p w:rsidR="0032209C" w:rsidRPr="0032209C" w:rsidRDefault="00C470E3" w:rsidP="0032209C">
      <w:pPr>
        <w:ind w:left="-144"/>
        <w:jc w:val="right"/>
        <w:rPr>
          <w:rFonts w:eastAsiaTheme="minorEastAsia" w:cstheme="minorHAnsi"/>
          <w:bCs/>
          <w:iCs/>
        </w:rPr>
      </w:pPr>
      <m:oMath>
        <m:sSub>
          <m:sSubPr>
            <m:ctrlPr>
              <w:rPr>
                <w:rFonts w:ascii="Cambria Math" w:hAnsi="Cambria Math" w:cstheme="minorHAnsi"/>
                <w:bCs/>
                <w:i/>
                <w:iCs/>
              </w:rPr>
            </m:ctrlPr>
          </m:sSubPr>
          <m:e>
            <m:r>
              <w:rPr>
                <w:rFonts w:ascii="Cambria Math" w:cstheme="minorHAnsi"/>
              </w:rPr>
              <m:t xml:space="preserve">  </m:t>
            </m:r>
            <m:r>
              <w:rPr>
                <w:rFonts w:ascii="Cambria Math" w:hAnsi="Cambria Math" w:cstheme="minorHAnsi"/>
              </w:rPr>
              <m:t>V</m:t>
            </m:r>
          </m:e>
          <m:sub>
            <m:r>
              <w:rPr>
                <w:rFonts w:ascii="Cambria Math" w:hAnsi="Cambria Math" w:cstheme="minorHAnsi"/>
              </w:rPr>
              <m:t>out</m:t>
            </m:r>
          </m:sub>
        </m:sSub>
      </m:oMath>
      <w:r w:rsidR="0032209C" w:rsidRPr="0032209C">
        <w:rPr>
          <w:rFonts w:eastAsiaTheme="minorEastAsia" w:cstheme="minorHAnsi"/>
          <w:bCs/>
          <w:iCs/>
        </w:rPr>
        <w:t xml:space="preserve"> = 4.</w:t>
      </w:r>
      <w:r w:rsidR="0032209C">
        <w:rPr>
          <w:rFonts w:eastAsiaTheme="minorEastAsia" w:cstheme="minorHAnsi"/>
          <w:bCs/>
          <w:iCs/>
        </w:rPr>
        <w:t>2</w:t>
      </w:r>
      <w:r w:rsidR="0032209C" w:rsidRPr="0032209C">
        <w:rPr>
          <w:rFonts w:eastAsiaTheme="minorEastAsia" w:cstheme="minorHAnsi"/>
          <w:bCs/>
          <w:iCs/>
        </w:rPr>
        <w:t>0V</w:t>
      </w:r>
    </w:p>
    <w:p w:rsidR="0032209C" w:rsidRDefault="00C470E3" w:rsidP="0032209C">
      <w:pPr>
        <w:ind w:left="-144"/>
        <w:jc w:val="right"/>
        <w:rPr>
          <w:rFonts w:eastAsiaTheme="minorEastAsia"/>
          <w:iCs/>
          <w:rtl/>
        </w:rPr>
      </w:pPr>
      <m:oMath>
        <m:sSub>
          <m:sSubPr>
            <m:ctrlPr>
              <w:rPr>
                <w:rFonts w:ascii="Cambria Math" w:hAnsi="Cambria Math"/>
                <w:iCs/>
              </w:rPr>
            </m:ctrlPr>
          </m:sSubPr>
          <m:e>
            <m:r>
              <w:rPr>
                <w:rFonts w:ascii="Cambria Math" w:hAnsi="Cambria Math"/>
              </w:rPr>
              <m:t xml:space="preserve">  A</m:t>
            </m:r>
          </m:e>
          <m:sub>
            <m:r>
              <w:rPr>
                <w:rFonts w:ascii="Cambria Math" w:hAnsi="Cambria Math"/>
              </w:rPr>
              <m:t>v</m:t>
            </m:r>
            <m:r>
              <m:rPr>
                <m:sty m:val="p"/>
              </m:rPr>
              <w:rPr>
                <w:rFonts w:ascii="Cambria Math" w:hAnsi="Cambria Math"/>
              </w:rPr>
              <m:t>2</m:t>
            </m:r>
          </m:sub>
        </m:sSub>
        <m:r>
          <m:rPr>
            <m:sty m:val="p"/>
          </m:rPr>
          <w:rPr>
            <w:rFonts w:ascii="Cambria Math" w:hAnsi="Cambria Math"/>
          </w:rPr>
          <m:t>=</m:t>
        </m:r>
        <m:f>
          <m:fPr>
            <m:ctrlPr>
              <w:rPr>
                <w:rFonts w:ascii="Cambria Math" w:hAnsi="Cambria Math"/>
                <w:iCs/>
              </w:rPr>
            </m:ctrlPr>
          </m:fPr>
          <m:num>
            <m:r>
              <m:rPr>
                <m:sty m:val="p"/>
              </m:rPr>
              <w:rPr>
                <w:rFonts w:ascii="Cambria Math" w:hAnsi="Cambria Math"/>
              </w:rPr>
              <m:t>4.20</m:t>
            </m:r>
          </m:num>
          <m:den>
            <m:r>
              <m:rPr>
                <m:sty m:val="p"/>
              </m:rPr>
              <w:rPr>
                <w:rFonts w:ascii="Cambria Math" w:hAnsi="Cambria Math"/>
              </w:rPr>
              <m:t>2.08</m:t>
            </m:r>
          </m:den>
        </m:f>
      </m:oMath>
      <w:r w:rsidR="0032209C" w:rsidRPr="0032209C">
        <w:rPr>
          <w:rFonts w:eastAsiaTheme="minorEastAsia"/>
          <w:iCs/>
        </w:rPr>
        <w:t xml:space="preserve">  = 2</w:t>
      </w:r>
      <w:r w:rsidR="0032209C">
        <w:rPr>
          <w:rFonts w:eastAsiaTheme="minorEastAsia"/>
          <w:iCs/>
        </w:rPr>
        <w:t>.019</w:t>
      </w:r>
    </w:p>
    <w:p w:rsidR="0032209C" w:rsidRDefault="0032209C" w:rsidP="0032209C">
      <w:pPr>
        <w:ind w:left="-144"/>
        <w:jc w:val="right"/>
        <w:rPr>
          <w:rFonts w:eastAsiaTheme="minorEastAsia"/>
          <w:iCs/>
        </w:rPr>
      </w:pPr>
      <w:r>
        <w:rPr>
          <w:rFonts w:eastAsiaTheme="minorEastAsia" w:cstheme="minorHAnsi"/>
          <w:bCs/>
          <w:iCs/>
        </w:rPr>
        <w:t>Figure c2 that shown the oscilloscope output</w:t>
      </w:r>
    </w:p>
    <w:p w:rsidR="0032209C" w:rsidRDefault="0032209C" w:rsidP="0032209C">
      <w:pPr>
        <w:ind w:left="-144"/>
        <w:jc w:val="center"/>
        <w:rPr>
          <w:rFonts w:eastAsiaTheme="minorEastAsia"/>
          <w:iCs/>
          <w:rtl/>
        </w:rPr>
      </w:pPr>
      <w:r>
        <w:rPr>
          <w:rFonts w:eastAsiaTheme="minorEastAsia" w:cs="Arial"/>
          <w:iCs/>
          <w:noProof/>
          <w:rtl/>
        </w:rPr>
        <w:drawing>
          <wp:inline distT="0" distB="0" distL="0" distR="0">
            <wp:extent cx="3406140" cy="2662555"/>
            <wp:effectExtent l="19050" t="0" r="3810" b="0"/>
            <wp:docPr id="11" name="صورة 5" descr="C:\Users\raya co\Desktop\72580348_726763307844216_78003229063779450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ya co\Desktop\72580348_726763307844216_7800322906377945088_n.jpg"/>
                    <pic:cNvPicPr>
                      <a:picLocks noChangeAspect="1" noChangeArrowheads="1"/>
                    </pic:cNvPicPr>
                  </pic:nvPicPr>
                  <pic:blipFill>
                    <a:blip r:embed="rId29" cstate="print"/>
                    <a:srcRect/>
                    <a:stretch>
                      <a:fillRect/>
                    </a:stretch>
                  </pic:blipFill>
                  <pic:spPr bwMode="auto">
                    <a:xfrm>
                      <a:off x="0" y="0"/>
                      <a:ext cx="3406140" cy="2662555"/>
                    </a:xfrm>
                    <a:prstGeom prst="rect">
                      <a:avLst/>
                    </a:prstGeom>
                    <a:noFill/>
                    <a:ln w="9525">
                      <a:noFill/>
                      <a:miter lim="800000"/>
                      <a:headEnd/>
                      <a:tailEnd/>
                    </a:ln>
                  </pic:spPr>
                </pic:pic>
              </a:graphicData>
            </a:graphic>
          </wp:inline>
        </w:drawing>
      </w:r>
    </w:p>
    <w:p w:rsidR="0032209C" w:rsidRDefault="0032209C" w:rsidP="0032209C">
      <w:pPr>
        <w:ind w:left="-144"/>
        <w:jc w:val="center"/>
        <w:rPr>
          <w:rFonts w:eastAsiaTheme="minorEastAsia"/>
          <w:iCs/>
          <w:rtl/>
        </w:rPr>
      </w:pPr>
      <w:r>
        <w:rPr>
          <w:rFonts w:eastAsiaTheme="minorEastAsia"/>
          <w:iCs/>
        </w:rPr>
        <w:t>Fig c2</w:t>
      </w:r>
    </w:p>
    <w:p w:rsidR="0032209C" w:rsidRPr="00DD1CF8" w:rsidRDefault="0032209C" w:rsidP="0032209C">
      <w:pPr>
        <w:ind w:left="-144"/>
        <w:jc w:val="right"/>
        <w:rPr>
          <w:rFonts w:eastAsiaTheme="minorEastAsia" w:cstheme="minorHAnsi"/>
          <w:iCs/>
          <w:rtl/>
        </w:rPr>
      </w:pPr>
      <w:r>
        <w:rPr>
          <w:rFonts w:eastAsiaTheme="minorEastAsia" w:cstheme="minorHAnsi"/>
          <w:bCs/>
          <w:iCs/>
        </w:rPr>
        <w:t xml:space="preserve">Note :- </w:t>
      </w:r>
      <w:r>
        <w:rPr>
          <w:rFonts w:ascii="Cambria Math" w:hAnsi="Cambria Math" w:cstheme="minorHAnsi"/>
        </w:rPr>
        <w:br/>
      </w:r>
      <w:r>
        <w:rPr>
          <w:rFonts w:ascii="Cambria Math" w:hAnsi="Cambria Math" w:cstheme="minorHAnsi"/>
          <w:i/>
        </w:rPr>
        <w:t>𝑝</w:t>
      </w:r>
      <m:oMath>
        <m:r>
          <w:rPr>
            <w:rFonts w:hAnsi="Cambria Math" w:cstheme="minorHAnsi"/>
          </w:rPr>
          <m:t>h</m:t>
        </m:r>
        <m:r>
          <w:rPr>
            <w:rFonts w:ascii="Cambria Math" w:hAnsi="Cambria Math" w:cstheme="minorHAnsi"/>
          </w:rPr>
          <m:t>ase</m:t>
        </m:r>
        <m:r>
          <w:rPr>
            <w:rFonts w:ascii="Cambria Math" w:cstheme="minorHAnsi"/>
          </w:rPr>
          <m:t xml:space="preserve">=180 </m:t>
        </m:r>
        <m:r>
          <w:rPr>
            <w:rFonts w:ascii="Cambria Math" w:hAnsi="Cambria Math" w:cstheme="minorHAnsi"/>
          </w:rPr>
          <m:t xml:space="preserve">degree , out of phase </m:t>
        </m:r>
      </m:oMath>
      <w:r w:rsidR="00043402">
        <w:rPr>
          <w:rFonts w:eastAsiaTheme="minorEastAsia" w:cstheme="minorHAnsi" w:hint="cs"/>
          <w:iCs/>
          <w:rtl/>
        </w:rPr>
        <w:t xml:space="preserve"> </w:t>
      </w:r>
    </w:p>
    <w:p w:rsidR="0032209C" w:rsidRDefault="0032209C" w:rsidP="0032209C">
      <w:pPr>
        <w:ind w:left="-144"/>
        <w:jc w:val="right"/>
        <w:rPr>
          <w:rFonts w:eastAsiaTheme="minorEastAsia"/>
          <w:iCs/>
          <w:rtl/>
        </w:rPr>
      </w:pPr>
    </w:p>
    <w:p w:rsidR="00A303F1" w:rsidRPr="00601775" w:rsidRDefault="00A303F1" w:rsidP="00A303F1">
      <w:pPr>
        <w:jc w:val="right"/>
        <w:rPr>
          <w:sz w:val="24"/>
          <w:szCs w:val="24"/>
        </w:rPr>
      </w:pPr>
      <w:r>
        <w:rPr>
          <w:sz w:val="24"/>
          <w:szCs w:val="24"/>
        </w:rPr>
        <w:t xml:space="preserve">Multi-stage : represent stage 1 &amp; 2 connected in cascade </w:t>
      </w:r>
    </w:p>
    <w:p w:rsidR="00A303F1" w:rsidRDefault="00C470E3" w:rsidP="00A303F1">
      <w:pPr>
        <w:jc w:val="right"/>
        <w:rPr>
          <w:rFonts w:eastAsiaTheme="minorEastAsia"/>
          <w:bCs/>
          <w:iCs/>
          <w:sz w:val="24"/>
          <w:szCs w:val="24"/>
        </w:rPr>
      </w:pPr>
      <m:oMath>
        <m:sSub>
          <m:sSubPr>
            <m:ctrlPr>
              <w:rPr>
                <w:rFonts w:ascii="Cambria Math" w:hAnsi="Cambria Math" w:cstheme="majorBidi"/>
                <w:bCs/>
                <w:i/>
                <w:iCs/>
                <w:sz w:val="24"/>
                <w:szCs w:val="24"/>
              </w:rPr>
            </m:ctrlPr>
          </m:sSubPr>
          <m:e>
            <m:r>
              <w:rPr>
                <w:rFonts w:ascii="Cambria Math" w:hAnsi="Cambria Math" w:cstheme="majorBidi"/>
                <w:sz w:val="24"/>
                <w:szCs w:val="24"/>
              </w:rPr>
              <m:t>V</m:t>
            </m:r>
          </m:e>
          <m:sub>
            <m:r>
              <w:rPr>
                <w:rFonts w:ascii="Cambria Math" w:hAnsi="Cambria Math" w:cstheme="majorBidi"/>
                <w:sz w:val="24"/>
                <w:szCs w:val="24"/>
              </w:rPr>
              <m:t>in</m:t>
            </m:r>
          </m:sub>
        </m:sSub>
        <m:r>
          <w:rPr>
            <w:rFonts w:ascii="Cambria Math" w:hAnsi="Cambria Math" w:cstheme="majorBidi"/>
            <w:sz w:val="24"/>
            <w:szCs w:val="24"/>
          </w:rPr>
          <m:t xml:space="preserve"> </m:t>
        </m:r>
      </m:oMath>
      <w:r w:rsidR="00A303F1" w:rsidRPr="00601775">
        <w:rPr>
          <w:rFonts w:eastAsiaTheme="minorEastAsia"/>
          <w:bCs/>
          <w:iCs/>
          <w:sz w:val="24"/>
          <w:szCs w:val="24"/>
        </w:rPr>
        <w:t>= 1</w:t>
      </w:r>
      <w:r w:rsidR="00A303F1">
        <w:rPr>
          <w:rFonts w:eastAsiaTheme="minorEastAsia"/>
          <w:bCs/>
          <w:iCs/>
          <w:sz w:val="24"/>
          <w:szCs w:val="24"/>
        </w:rPr>
        <w:t>6</w:t>
      </w:r>
      <w:r w:rsidR="00A303F1" w:rsidRPr="00601775">
        <w:rPr>
          <w:rFonts w:eastAsiaTheme="minorEastAsia"/>
          <w:bCs/>
          <w:iCs/>
          <w:sz w:val="24"/>
          <w:szCs w:val="24"/>
        </w:rPr>
        <w:t>.</w:t>
      </w:r>
      <w:r w:rsidR="00A303F1">
        <w:rPr>
          <w:rFonts w:eastAsiaTheme="minorEastAsia"/>
          <w:bCs/>
          <w:iCs/>
          <w:sz w:val="24"/>
          <w:szCs w:val="24"/>
        </w:rPr>
        <w:t>00</w:t>
      </w:r>
      <w:r w:rsidR="00A303F1" w:rsidRPr="00601775">
        <w:rPr>
          <w:rFonts w:eastAsiaTheme="minorEastAsia"/>
          <w:bCs/>
          <w:iCs/>
          <w:sz w:val="24"/>
          <w:szCs w:val="24"/>
        </w:rPr>
        <w:t xml:space="preserve"> mV  </w:t>
      </w:r>
    </w:p>
    <w:p w:rsidR="00A303F1" w:rsidRPr="00601775" w:rsidRDefault="00A303F1" w:rsidP="00A303F1">
      <w:pPr>
        <w:jc w:val="right"/>
        <w:rPr>
          <w:rFonts w:eastAsiaTheme="minorEastAsia"/>
          <w:bCs/>
          <w:iCs/>
          <w:sz w:val="24"/>
          <w:szCs w:val="24"/>
          <w:rtl/>
        </w:rPr>
      </w:pPr>
      <w:r w:rsidRPr="00601775">
        <w:rPr>
          <w:rFonts w:eastAsiaTheme="minorEastAsia"/>
          <w:bCs/>
          <w:iCs/>
          <w:sz w:val="24"/>
          <w:szCs w:val="24"/>
        </w:rPr>
        <w:t xml:space="preserve"> </w:t>
      </w:r>
      <m:oMath>
        <m:sSub>
          <m:sSubPr>
            <m:ctrlPr>
              <w:rPr>
                <w:rFonts w:ascii="Cambria Math" w:hAnsi="Cambria Math" w:cstheme="majorBidi"/>
                <w:bCs/>
                <w:i/>
                <w:iCs/>
                <w:sz w:val="24"/>
                <w:szCs w:val="24"/>
              </w:rPr>
            </m:ctrlPr>
          </m:sSubPr>
          <m:e>
            <m:r>
              <w:rPr>
                <w:rFonts w:ascii="Cambria Math" w:hAnsi="Cambria Math" w:cstheme="majorBidi"/>
                <w:sz w:val="24"/>
                <w:szCs w:val="24"/>
              </w:rPr>
              <m:t xml:space="preserve"> V</m:t>
            </m:r>
          </m:e>
          <m:sub>
            <m:r>
              <w:rPr>
                <w:rFonts w:ascii="Cambria Math" w:hAnsi="Cambria Math" w:cstheme="majorBidi"/>
                <w:sz w:val="24"/>
                <w:szCs w:val="24"/>
              </w:rPr>
              <m:t>out</m:t>
            </m:r>
          </m:sub>
        </m:sSub>
      </m:oMath>
      <w:r w:rsidRPr="00601775">
        <w:rPr>
          <w:rFonts w:eastAsiaTheme="minorEastAsia"/>
          <w:bCs/>
          <w:iCs/>
          <w:sz w:val="24"/>
          <w:szCs w:val="24"/>
        </w:rPr>
        <w:t xml:space="preserve"> = 3.</w:t>
      </w:r>
      <w:r>
        <w:rPr>
          <w:rFonts w:eastAsiaTheme="minorEastAsia"/>
          <w:bCs/>
          <w:iCs/>
          <w:sz w:val="24"/>
          <w:szCs w:val="24"/>
        </w:rPr>
        <w:t>60</w:t>
      </w:r>
      <w:r w:rsidRPr="00601775">
        <w:rPr>
          <w:rFonts w:eastAsiaTheme="minorEastAsia"/>
          <w:bCs/>
          <w:iCs/>
          <w:sz w:val="24"/>
          <w:szCs w:val="24"/>
        </w:rPr>
        <w:t xml:space="preserve"> V</w:t>
      </w:r>
    </w:p>
    <w:p w:rsidR="00A303F1" w:rsidRDefault="00C470E3" w:rsidP="00A303F1">
      <w:pPr>
        <w:jc w:val="right"/>
        <w:rPr>
          <w:rFonts w:eastAsiaTheme="minorEastAsia"/>
          <w:iCs/>
          <w:sz w:val="24"/>
          <w:szCs w:val="24"/>
          <w:rtl/>
        </w:rPr>
      </w:pPr>
      <m:oMath>
        <m:sSub>
          <m:sSubPr>
            <m:ctrlPr>
              <w:rPr>
                <w:rFonts w:ascii="Cambria Math" w:hAnsi="Cambria Math"/>
                <w:iCs/>
                <w:sz w:val="28"/>
                <w:szCs w:val="28"/>
              </w:rPr>
            </m:ctrlPr>
          </m:sSubPr>
          <m:e>
            <m:r>
              <w:rPr>
                <w:rFonts w:ascii="Cambria Math" w:hAnsi="Cambria Math"/>
                <w:sz w:val="28"/>
                <w:szCs w:val="28"/>
              </w:rPr>
              <m:t>A</m:t>
            </m:r>
          </m:e>
          <m:sub>
            <m:r>
              <w:rPr>
                <w:rFonts w:ascii="Cambria Math" w:hAnsi="Cambria Math"/>
                <w:sz w:val="28"/>
                <w:szCs w:val="28"/>
              </w:rPr>
              <m:t>v</m:t>
            </m:r>
          </m:sub>
        </m:sSub>
        <m:r>
          <m:rPr>
            <m:sty m:val="p"/>
          </m:rPr>
          <w:rPr>
            <w:rFonts w:ascii="Cambria Math" w:hAnsi="Cambria Math"/>
            <w:sz w:val="28"/>
            <w:szCs w:val="28"/>
          </w:rPr>
          <m:t>=</m:t>
        </m:r>
        <m:f>
          <m:fPr>
            <m:ctrlPr>
              <w:rPr>
                <w:rFonts w:ascii="Cambria Math" w:hAnsi="Cambria Math"/>
                <w:iCs/>
                <w:sz w:val="28"/>
                <w:szCs w:val="28"/>
              </w:rPr>
            </m:ctrlPr>
          </m:fPr>
          <m:num>
            <m:r>
              <m:rPr>
                <m:sty m:val="p"/>
              </m:rPr>
              <w:rPr>
                <w:rFonts w:ascii="Cambria Math" w:hAnsi="Cambria Math"/>
                <w:sz w:val="28"/>
                <w:szCs w:val="28"/>
              </w:rPr>
              <m:t>3.60</m:t>
            </m:r>
          </m:num>
          <m:den>
            <m:r>
              <m:rPr>
                <m:sty m:val="p"/>
              </m:rPr>
              <w:rPr>
                <w:rFonts w:ascii="Cambria Math" w:hAnsi="Cambria Math"/>
                <w:sz w:val="28"/>
                <w:szCs w:val="28"/>
              </w:rPr>
              <m:t>16×</m:t>
            </m:r>
            <m:sSup>
              <m:sSupPr>
                <m:ctrlPr>
                  <w:rPr>
                    <w:rFonts w:ascii="Cambria Math" w:hAnsi="Cambria Math"/>
                    <w:iCs/>
                    <w:sz w:val="28"/>
                    <w:szCs w:val="28"/>
                  </w:rPr>
                </m:ctrlPr>
              </m:sSupPr>
              <m:e>
                <m:r>
                  <m:rPr>
                    <m:sty m:val="p"/>
                  </m:rPr>
                  <w:rPr>
                    <w:rFonts w:ascii="Cambria Math" w:hAnsi="Cambria Math"/>
                    <w:sz w:val="28"/>
                    <w:szCs w:val="28"/>
                  </w:rPr>
                  <m:t>10</m:t>
                </m:r>
              </m:e>
              <m:sup>
                <m:r>
                  <m:rPr>
                    <m:sty m:val="p"/>
                  </m:rPr>
                  <w:rPr>
                    <w:rFonts w:ascii="Cambria Math" w:hAnsi="Cambria Math"/>
                    <w:sz w:val="28"/>
                    <w:szCs w:val="28"/>
                  </w:rPr>
                  <m:t>-3</m:t>
                </m:r>
              </m:sup>
            </m:sSup>
          </m:den>
        </m:f>
      </m:oMath>
      <w:r w:rsidR="00A303F1" w:rsidRPr="00601775">
        <w:rPr>
          <w:rFonts w:eastAsiaTheme="minorEastAsia"/>
          <w:iCs/>
          <w:sz w:val="28"/>
          <w:szCs w:val="28"/>
        </w:rPr>
        <w:t xml:space="preserve">  </w:t>
      </w:r>
      <w:r w:rsidR="00A303F1" w:rsidRPr="00601775">
        <w:rPr>
          <w:rFonts w:eastAsiaTheme="minorEastAsia"/>
          <w:iCs/>
          <w:sz w:val="24"/>
          <w:szCs w:val="24"/>
        </w:rPr>
        <w:t xml:space="preserve">= </w:t>
      </w:r>
      <w:r w:rsidR="00A303F1">
        <w:rPr>
          <w:rFonts w:eastAsiaTheme="minorEastAsia"/>
          <w:iCs/>
          <w:sz w:val="24"/>
          <w:szCs w:val="24"/>
        </w:rPr>
        <w:t>225 when connected the two stages in cascade .</w:t>
      </w:r>
    </w:p>
    <w:p w:rsidR="00A303F1" w:rsidRDefault="00A303F1" w:rsidP="00A303F1">
      <w:pPr>
        <w:jc w:val="right"/>
        <w:rPr>
          <w:rFonts w:eastAsiaTheme="minorEastAsia"/>
          <w:iCs/>
          <w:sz w:val="24"/>
          <w:szCs w:val="24"/>
          <w:rtl/>
        </w:rPr>
      </w:pPr>
      <w:r>
        <w:rPr>
          <w:rFonts w:eastAsiaTheme="minorEastAsia"/>
          <w:iCs/>
          <w:sz w:val="24"/>
          <w:szCs w:val="24"/>
        </w:rPr>
        <w:t xml:space="preserve">Total </w:t>
      </w:r>
      <w:proofErr w:type="spellStart"/>
      <w:r>
        <w:rPr>
          <w:rFonts w:eastAsiaTheme="minorEastAsia"/>
          <w:iCs/>
          <w:sz w:val="24"/>
          <w:szCs w:val="24"/>
        </w:rPr>
        <w:t>gian</w:t>
      </w:r>
      <w:proofErr w:type="spellEnd"/>
      <w:r>
        <w:rPr>
          <w:rFonts w:eastAsiaTheme="minorEastAsia"/>
          <w:iCs/>
          <w:sz w:val="24"/>
          <w:szCs w:val="24"/>
        </w:rPr>
        <w:t>=Av1*Av2</w:t>
      </w:r>
    </w:p>
    <w:p w:rsidR="00A303F1" w:rsidRDefault="00A303F1" w:rsidP="00A303F1">
      <w:pPr>
        <w:jc w:val="right"/>
        <w:rPr>
          <w:rFonts w:eastAsiaTheme="minorEastAsia"/>
          <w:iCs/>
          <w:sz w:val="24"/>
          <w:szCs w:val="24"/>
        </w:rPr>
      </w:pPr>
      <w:r>
        <w:rPr>
          <w:rFonts w:eastAsiaTheme="minorEastAsia"/>
          <w:iCs/>
          <w:sz w:val="24"/>
          <w:szCs w:val="24"/>
        </w:rPr>
        <w:t>=2.019*130=262.47 for stage 1&amp;2</w:t>
      </w:r>
    </w:p>
    <w:p w:rsidR="00A303F1" w:rsidRDefault="00A303F1" w:rsidP="00A303F1">
      <w:pPr>
        <w:jc w:val="right"/>
        <w:rPr>
          <w:rFonts w:eastAsiaTheme="minorEastAsia"/>
          <w:iCs/>
          <w:sz w:val="24"/>
          <w:szCs w:val="24"/>
        </w:rPr>
      </w:pPr>
    </w:p>
    <w:p w:rsidR="00043402" w:rsidRDefault="00043402" w:rsidP="0032209C">
      <w:pPr>
        <w:ind w:left="-144"/>
        <w:jc w:val="right"/>
        <w:rPr>
          <w:rFonts w:eastAsiaTheme="minorEastAsia"/>
          <w:iCs/>
          <w:sz w:val="24"/>
          <w:szCs w:val="24"/>
        </w:rPr>
      </w:pPr>
    </w:p>
    <w:p w:rsidR="00512194" w:rsidRDefault="00512194" w:rsidP="0032209C">
      <w:pPr>
        <w:ind w:left="-144"/>
        <w:jc w:val="right"/>
        <w:rPr>
          <w:rFonts w:eastAsiaTheme="minorEastAsia"/>
          <w:iCs/>
          <w:sz w:val="24"/>
          <w:szCs w:val="24"/>
        </w:rPr>
      </w:pPr>
    </w:p>
    <w:p w:rsidR="00512194" w:rsidRPr="00A303F1" w:rsidRDefault="00512194" w:rsidP="0032209C">
      <w:pPr>
        <w:ind w:left="-144"/>
        <w:jc w:val="right"/>
        <w:rPr>
          <w:rFonts w:eastAsiaTheme="minorEastAsia" w:cstheme="minorHAnsi"/>
          <w:i/>
        </w:rPr>
      </w:pPr>
    </w:p>
    <w:p w:rsidR="00A303F1" w:rsidRDefault="00A303F1" w:rsidP="00A303F1">
      <w:pPr>
        <w:ind w:left="-144"/>
        <w:jc w:val="right"/>
        <w:rPr>
          <w:rFonts w:eastAsiaTheme="minorEastAsia" w:cstheme="minorHAnsi"/>
          <w:bCs/>
          <w:iCs/>
          <w:rtl/>
        </w:rPr>
      </w:pPr>
      <w:r>
        <w:rPr>
          <w:rFonts w:eastAsiaTheme="minorEastAsia" w:cstheme="minorHAnsi"/>
          <w:bCs/>
          <w:iCs/>
        </w:rPr>
        <w:t>Figure c3 that shown the oscilloscope output</w:t>
      </w:r>
    </w:p>
    <w:p w:rsidR="00A303F1" w:rsidRDefault="00A303F1" w:rsidP="00A303F1">
      <w:pPr>
        <w:ind w:left="-144"/>
        <w:jc w:val="center"/>
        <w:rPr>
          <w:rFonts w:eastAsiaTheme="minorEastAsia"/>
          <w:iCs/>
          <w:rtl/>
        </w:rPr>
      </w:pPr>
      <w:r>
        <w:rPr>
          <w:rFonts w:eastAsiaTheme="minorEastAsia" w:cs="Arial"/>
          <w:iCs/>
          <w:noProof/>
          <w:rtl/>
        </w:rPr>
        <w:drawing>
          <wp:inline distT="0" distB="0" distL="0" distR="0">
            <wp:extent cx="3557270" cy="2662555"/>
            <wp:effectExtent l="19050" t="0" r="5080" b="0"/>
            <wp:docPr id="12" name="صورة 6" descr="C:\Users\raya co\Desktop\72643675_763374184089520_39661041498162462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ya co\Desktop\72643675_763374184089520_3966104149816246272_n.jpg"/>
                    <pic:cNvPicPr>
                      <a:picLocks noChangeAspect="1" noChangeArrowheads="1"/>
                    </pic:cNvPicPr>
                  </pic:nvPicPr>
                  <pic:blipFill>
                    <a:blip r:embed="rId30" cstate="print"/>
                    <a:srcRect/>
                    <a:stretch>
                      <a:fillRect/>
                    </a:stretch>
                  </pic:blipFill>
                  <pic:spPr bwMode="auto">
                    <a:xfrm>
                      <a:off x="0" y="0"/>
                      <a:ext cx="3557270" cy="2662555"/>
                    </a:xfrm>
                    <a:prstGeom prst="rect">
                      <a:avLst/>
                    </a:prstGeom>
                    <a:noFill/>
                    <a:ln w="9525">
                      <a:noFill/>
                      <a:miter lim="800000"/>
                      <a:headEnd/>
                      <a:tailEnd/>
                    </a:ln>
                  </pic:spPr>
                </pic:pic>
              </a:graphicData>
            </a:graphic>
          </wp:inline>
        </w:drawing>
      </w:r>
    </w:p>
    <w:p w:rsidR="00A303F1" w:rsidRDefault="00A303F1" w:rsidP="00A303F1">
      <w:pPr>
        <w:ind w:left="-144"/>
        <w:jc w:val="center"/>
        <w:rPr>
          <w:rFonts w:eastAsiaTheme="minorEastAsia"/>
          <w:iCs/>
          <w:rtl/>
        </w:rPr>
      </w:pPr>
      <w:r>
        <w:rPr>
          <w:rFonts w:eastAsiaTheme="minorEastAsia"/>
          <w:iCs/>
        </w:rPr>
        <w:t>Fig c3</w:t>
      </w:r>
    </w:p>
    <w:p w:rsidR="00A303F1" w:rsidRDefault="00A303F1" w:rsidP="00A303F1">
      <w:pPr>
        <w:ind w:left="-144"/>
        <w:jc w:val="right"/>
        <w:rPr>
          <w:rFonts w:eastAsiaTheme="minorEastAsia"/>
          <w:iCs/>
          <w:rtl/>
        </w:rPr>
      </w:pPr>
      <w:r>
        <w:rPr>
          <w:rFonts w:eastAsiaTheme="minorEastAsia"/>
          <w:iCs/>
        </w:rPr>
        <w:t>Note :-</w:t>
      </w:r>
    </w:p>
    <w:p w:rsidR="00A303F1" w:rsidRPr="00A303F1" w:rsidRDefault="00A303F1" w:rsidP="00A303F1">
      <w:pPr>
        <w:jc w:val="right"/>
        <w:rPr>
          <w:oMath/>
          <w:rFonts w:ascii="Cambria Math" w:eastAsiaTheme="minorEastAsia" w:hAnsi="Cambria Math"/>
          <w:sz w:val="24"/>
          <w:szCs w:val="24"/>
        </w:rPr>
      </w:pPr>
      <m:oMathPara>
        <m:oMathParaPr>
          <m:jc m:val="left"/>
        </m:oMathParaPr>
        <m:oMath>
          <m:r>
            <w:rPr>
              <w:rFonts w:ascii="Cambria Math" w:eastAsiaTheme="minorEastAsia" w:hAnsi="Cambria Math"/>
              <w:sz w:val="24"/>
              <w:szCs w:val="24"/>
            </w:rPr>
            <m:t xml:space="preserve">Phase=0 degree in phase </m:t>
          </m:r>
        </m:oMath>
      </m:oMathPara>
    </w:p>
    <w:p w:rsidR="0032209C" w:rsidRDefault="0032209C" w:rsidP="0032209C">
      <w:pPr>
        <w:ind w:left="-144"/>
        <w:jc w:val="right"/>
        <w:rPr>
          <w:rFonts w:eastAsiaTheme="minorEastAsia"/>
          <w:iCs/>
          <w:rtl/>
        </w:rPr>
      </w:pPr>
    </w:p>
    <w:p w:rsidR="00A303F1" w:rsidRPr="00512194" w:rsidRDefault="00A303F1" w:rsidP="0032209C">
      <w:pPr>
        <w:ind w:left="-144"/>
        <w:jc w:val="right"/>
        <w:rPr>
          <w:rFonts w:eastAsiaTheme="minorEastAsia" w:cstheme="minorHAnsi"/>
          <w:b/>
          <w:bCs/>
          <w:iCs/>
          <w:rtl/>
        </w:rPr>
      </w:pPr>
      <w:r w:rsidRPr="00512194">
        <w:rPr>
          <w:rFonts w:eastAsiaTheme="minorEastAsia" w:cstheme="minorHAnsi"/>
          <w:b/>
          <w:bCs/>
          <w:iCs/>
        </w:rPr>
        <w:t>Questions :-</w:t>
      </w:r>
    </w:p>
    <w:p w:rsidR="00512194" w:rsidRPr="00512194" w:rsidRDefault="00512194" w:rsidP="00512194">
      <w:pPr>
        <w:pStyle w:val="a7"/>
        <w:numPr>
          <w:ilvl w:val="0"/>
          <w:numId w:val="2"/>
        </w:numPr>
        <w:ind w:left="360"/>
        <w:rPr>
          <w:rFonts w:cstheme="minorHAnsi"/>
        </w:rPr>
      </w:pPr>
      <w:r w:rsidRPr="00512194">
        <w:rPr>
          <w:rFonts w:cstheme="minorHAnsi"/>
        </w:rPr>
        <w:t>What is the gain of your stage</w:t>
      </w:r>
    </w:p>
    <w:p w:rsidR="00512194" w:rsidRPr="00512194" w:rsidRDefault="00C470E3" w:rsidP="00512194">
      <w:pPr>
        <w:jc w:val="right"/>
        <w:rPr>
          <w:rFonts w:cstheme="minorHAnsi"/>
          <w:rtl/>
        </w:rPr>
      </w:pPr>
      <m:oMath>
        <m:sSub>
          <m:sSubPr>
            <m:ctrlPr>
              <w:rPr>
                <w:rFonts w:ascii="Cambria Math" w:hAnsi="Cambria Math" w:cstheme="minorHAnsi"/>
              </w:rPr>
            </m:ctrlPr>
          </m:sSubPr>
          <m:e>
            <m:r>
              <w:rPr>
                <w:rFonts w:ascii="Cambria Math" w:cstheme="minorHAnsi"/>
              </w:rPr>
              <m:t xml:space="preserve"> </m:t>
            </m:r>
            <m:r>
              <w:rPr>
                <w:rFonts w:ascii="Cambria Math" w:hAnsi="Cambria Math" w:cstheme="minorHAnsi"/>
              </w:rPr>
              <m:t>A</m:t>
            </m:r>
          </m:e>
          <m:sub>
            <m:r>
              <w:rPr>
                <w:rFonts w:ascii="Cambria Math" w:hAnsi="Cambria Math" w:cstheme="minorHAnsi"/>
              </w:rPr>
              <m:t>v</m:t>
            </m:r>
            <m:r>
              <m:rPr>
                <m:sty m:val="p"/>
              </m:rPr>
              <w:rPr>
                <w:rFonts w:ascii="Cambria Math" w:cstheme="minorHAnsi"/>
              </w:rPr>
              <m:t>1</m:t>
            </m:r>
          </m:sub>
        </m:sSub>
      </m:oMath>
      <w:r w:rsidR="00512194" w:rsidRPr="00512194">
        <w:rPr>
          <w:rFonts w:cstheme="minorHAnsi"/>
        </w:rPr>
        <w:t xml:space="preserve">  = 130  </w:t>
      </w:r>
      <m:oMath>
        <m:r>
          <w:rPr>
            <w:rFonts w:ascii="Cambria Math" w:cstheme="minorHAnsi"/>
          </w:rPr>
          <m:t xml:space="preserve">   </m:t>
        </m:r>
        <m:sSub>
          <m:sSubPr>
            <m:ctrlPr>
              <w:rPr>
                <w:rFonts w:ascii="Cambria Math" w:hAnsi="Cambria Math" w:cstheme="minorHAnsi"/>
              </w:rPr>
            </m:ctrlPr>
          </m:sSubPr>
          <m:e>
            <m:r>
              <w:rPr>
                <w:rFonts w:ascii="Cambria Math" w:cstheme="minorHAnsi"/>
              </w:rPr>
              <m:t xml:space="preserve">  </m:t>
            </m:r>
            <m:r>
              <w:rPr>
                <w:rFonts w:ascii="Cambria Math" w:hAnsi="Cambria Math" w:cstheme="minorHAnsi"/>
              </w:rPr>
              <m:t>A</m:t>
            </m:r>
          </m:e>
          <m:sub>
            <m:r>
              <w:rPr>
                <w:rFonts w:ascii="Cambria Math" w:hAnsi="Cambria Math" w:cstheme="minorHAnsi"/>
              </w:rPr>
              <m:t>v</m:t>
            </m:r>
            <m:r>
              <m:rPr>
                <m:sty m:val="p"/>
              </m:rPr>
              <w:rPr>
                <w:rFonts w:ascii="Cambria Math" w:cstheme="minorHAnsi"/>
              </w:rPr>
              <m:t>2</m:t>
            </m:r>
          </m:sub>
        </m:sSub>
      </m:oMath>
      <w:r w:rsidR="00512194" w:rsidRPr="00512194">
        <w:rPr>
          <w:rFonts w:cstheme="minorHAnsi"/>
        </w:rPr>
        <w:t xml:space="preserve">  = 2.019</w:t>
      </w:r>
    </w:p>
    <w:p w:rsidR="00512194" w:rsidRPr="00512194" w:rsidRDefault="00512194" w:rsidP="00512194">
      <w:pPr>
        <w:pStyle w:val="a7"/>
        <w:numPr>
          <w:ilvl w:val="0"/>
          <w:numId w:val="2"/>
        </w:numPr>
        <w:ind w:left="360"/>
        <w:rPr>
          <w:rFonts w:cstheme="minorHAnsi"/>
        </w:rPr>
      </w:pPr>
      <w:r w:rsidRPr="00512194">
        <w:rPr>
          <w:rFonts w:cstheme="minorHAnsi"/>
        </w:rPr>
        <w:t>What is the voltage gain of the two stage amplifier?</w:t>
      </w:r>
    </w:p>
    <w:p w:rsidR="00512194" w:rsidRPr="00512194" w:rsidRDefault="00512194" w:rsidP="00512194">
      <w:pPr>
        <w:jc w:val="right"/>
        <w:rPr>
          <w:rFonts w:cstheme="minorHAnsi"/>
          <w:rtl/>
        </w:rPr>
      </w:pPr>
      <m:oMath>
        <m:r>
          <m:rPr>
            <m:sty m:val="p"/>
          </m:rPr>
          <w:rPr>
            <w:rFonts w:ascii="Cambria Math" w:cstheme="minorHAnsi"/>
          </w:rPr>
          <m:t xml:space="preserve"> </m:t>
        </m:r>
        <m:sSub>
          <m:sSubPr>
            <m:ctrlPr>
              <w:rPr>
                <w:rFonts w:ascii="Cambria Math" w:hAnsi="Cambria Math" w:cstheme="minorHAnsi"/>
              </w:rPr>
            </m:ctrlPr>
          </m:sSubPr>
          <m:e>
            <m:r>
              <w:rPr>
                <w:rFonts w:ascii="Cambria Math" w:hAnsi="Cambria Math" w:cstheme="minorHAnsi"/>
              </w:rPr>
              <m:t>A</m:t>
            </m:r>
          </m:e>
          <m:sub>
            <m:r>
              <w:rPr>
                <w:rFonts w:ascii="Cambria Math" w:hAnsi="Cambria Math" w:cstheme="minorHAnsi"/>
              </w:rPr>
              <m:t>v</m:t>
            </m:r>
            <m:r>
              <w:rPr>
                <w:rFonts w:ascii="Cambria Math" w:cstheme="minorHAnsi"/>
              </w:rPr>
              <m:t xml:space="preserve"> </m:t>
            </m:r>
          </m:sub>
        </m:sSub>
      </m:oMath>
      <w:r w:rsidRPr="00512194">
        <w:rPr>
          <w:rFonts w:cstheme="minorHAnsi"/>
        </w:rPr>
        <w:t>= 225</w:t>
      </w:r>
    </w:p>
    <w:p w:rsidR="00512194" w:rsidRPr="00512194" w:rsidRDefault="00512194" w:rsidP="00512194">
      <w:pPr>
        <w:pStyle w:val="a7"/>
        <w:numPr>
          <w:ilvl w:val="0"/>
          <w:numId w:val="2"/>
        </w:numPr>
        <w:ind w:left="360"/>
        <w:rPr>
          <w:rFonts w:cstheme="minorHAnsi"/>
        </w:rPr>
      </w:pPr>
      <w:r w:rsidRPr="00512194">
        <w:rPr>
          <w:rFonts w:cstheme="minorHAnsi"/>
        </w:rPr>
        <w:t>What would happen if the coupling capacitor used did not have negligible impedance at 1  kHz?</w:t>
      </w:r>
    </w:p>
    <w:p w:rsidR="00512194" w:rsidRDefault="00512194" w:rsidP="00512194">
      <w:pPr>
        <w:jc w:val="right"/>
        <w:rPr>
          <w:rFonts w:cstheme="minorHAnsi"/>
          <w:bCs/>
        </w:rPr>
      </w:pPr>
      <w:r w:rsidRPr="00512194">
        <w:rPr>
          <w:rFonts w:cstheme="minorHAnsi"/>
        </w:rPr>
        <w:t xml:space="preserve">Capacitors are designed to provide negligible impedance at frequencies of interest and provide open circuits at dc , and if we negligible impedance at 1  kHz, </w:t>
      </w:r>
      <w:r w:rsidRPr="00512194">
        <w:rPr>
          <w:rFonts w:cstheme="minorHAnsi"/>
          <w:bCs/>
        </w:rPr>
        <w:t>we will deal with as short circuit.</w:t>
      </w:r>
    </w:p>
    <w:p w:rsidR="006540D4" w:rsidRDefault="006540D4" w:rsidP="00512194">
      <w:pPr>
        <w:jc w:val="right"/>
        <w:rPr>
          <w:rFonts w:cstheme="minorHAnsi"/>
          <w:bCs/>
          <w:rtl/>
        </w:rPr>
      </w:pPr>
    </w:p>
    <w:p w:rsidR="006540D4" w:rsidRDefault="006540D4" w:rsidP="00512194">
      <w:pPr>
        <w:jc w:val="right"/>
        <w:rPr>
          <w:rFonts w:cstheme="minorHAnsi"/>
          <w:bCs/>
          <w:rtl/>
        </w:rPr>
      </w:pPr>
    </w:p>
    <w:p w:rsidR="006540D4" w:rsidRDefault="006540D4" w:rsidP="00512194">
      <w:pPr>
        <w:jc w:val="right"/>
        <w:rPr>
          <w:rFonts w:cstheme="minorHAnsi"/>
          <w:bCs/>
          <w:rtl/>
        </w:rPr>
      </w:pPr>
    </w:p>
    <w:p w:rsidR="006540D4" w:rsidRDefault="006540D4" w:rsidP="00512194">
      <w:pPr>
        <w:jc w:val="right"/>
        <w:rPr>
          <w:rFonts w:cstheme="minorHAnsi"/>
          <w:bCs/>
        </w:rPr>
      </w:pPr>
    </w:p>
    <w:p w:rsidR="00512194" w:rsidRDefault="00512194" w:rsidP="00512194">
      <w:pPr>
        <w:jc w:val="right"/>
        <w:rPr>
          <w:rFonts w:cstheme="minorHAnsi"/>
          <w:bCs/>
          <w:rtl/>
        </w:rPr>
      </w:pPr>
      <w:r>
        <w:rPr>
          <w:rFonts w:cstheme="minorHAnsi"/>
          <w:bCs/>
        </w:rPr>
        <w:lastRenderedPageBreak/>
        <w:t>Comments about the results :-</w:t>
      </w:r>
    </w:p>
    <w:p w:rsidR="00512194" w:rsidRPr="00EB0FEA" w:rsidRDefault="00512194" w:rsidP="008B05FB">
      <w:pPr>
        <w:jc w:val="right"/>
        <w:rPr>
          <w:rFonts w:cstheme="minorHAnsi"/>
          <w:rtl/>
        </w:rPr>
      </w:pPr>
      <w:r>
        <w:rPr>
          <w:rFonts w:cstheme="minorHAnsi"/>
          <w:bCs/>
        </w:rPr>
        <w:t xml:space="preserve">we observe when we connect two amplifiers 'multi-stage amplifiers' and the total  gain is almost equal gain of first stage multiply the gain of the second stage </w:t>
      </w:r>
      <w:r w:rsidR="008B05FB">
        <w:rPr>
          <w:rFonts w:cstheme="minorHAnsi"/>
        </w:rPr>
        <w:t xml:space="preserve"> also we note </w:t>
      </w:r>
      <w:r w:rsidRPr="00EB0FEA">
        <w:rPr>
          <w:rFonts w:cstheme="minorHAnsi"/>
        </w:rPr>
        <w:t>the actual gain less than theoretical gain. This comes from potential loading eff</w:t>
      </w:r>
      <w:r w:rsidR="006540D4">
        <w:rPr>
          <w:rFonts w:cstheme="minorHAnsi"/>
        </w:rPr>
        <w:t xml:space="preserve">ects when two amplifiers </w:t>
      </w:r>
      <w:r w:rsidRPr="00EB0FEA">
        <w:rPr>
          <w:rFonts w:cstheme="minorHAnsi"/>
        </w:rPr>
        <w:t>.</w:t>
      </w:r>
    </w:p>
    <w:p w:rsidR="00512194" w:rsidRPr="00512194" w:rsidRDefault="00512194" w:rsidP="00512194">
      <w:pPr>
        <w:jc w:val="right"/>
        <w:rPr>
          <w:rFonts w:cstheme="minorHAnsi"/>
          <w:bCs/>
        </w:rPr>
      </w:pPr>
    </w:p>
    <w:p w:rsidR="00512194" w:rsidRPr="00512194" w:rsidRDefault="00512194" w:rsidP="00512194">
      <w:pPr>
        <w:jc w:val="right"/>
        <w:rPr>
          <w:rFonts w:cstheme="minorHAnsi"/>
          <w:bCs/>
          <w:rtl/>
        </w:rPr>
      </w:pPr>
    </w:p>
    <w:p w:rsidR="00512194" w:rsidRPr="00512194" w:rsidRDefault="00512194" w:rsidP="00512194">
      <w:pPr>
        <w:jc w:val="right"/>
        <w:rPr>
          <w:rFonts w:cstheme="minorHAnsi"/>
          <w:b/>
          <w:bCs/>
          <w:sz w:val="24"/>
          <w:szCs w:val="24"/>
          <w:rtl/>
        </w:rPr>
      </w:pPr>
      <w:r w:rsidRPr="00512194">
        <w:rPr>
          <w:rFonts w:cstheme="minorHAnsi"/>
          <w:b/>
          <w:bCs/>
          <w:sz w:val="24"/>
          <w:szCs w:val="24"/>
        </w:rPr>
        <w:t>2-frequency response :-</w:t>
      </w:r>
    </w:p>
    <w:p w:rsidR="0032209C" w:rsidRDefault="008B05FB" w:rsidP="008B05FB">
      <w:pPr>
        <w:ind w:left="-144"/>
        <w:jc w:val="right"/>
        <w:rPr>
          <w:rFonts w:eastAsiaTheme="minorEastAsia" w:cstheme="minorHAnsi"/>
          <w:bCs/>
          <w:iCs/>
        </w:rPr>
      </w:pPr>
      <w:r>
        <w:rPr>
          <w:rFonts w:eastAsiaTheme="minorEastAsia" w:cstheme="minorHAnsi"/>
          <w:iCs/>
        </w:rPr>
        <w:t xml:space="preserve">Table results </w:t>
      </w:r>
      <w:r>
        <w:rPr>
          <w:rFonts w:eastAsiaTheme="minorEastAsia" w:cstheme="minorHAnsi"/>
          <w:bCs/>
          <w:iCs/>
        </w:rPr>
        <w:t xml:space="preserve">1.2.T </w:t>
      </w:r>
    </w:p>
    <w:p w:rsidR="008B05FB" w:rsidRDefault="008B05FB" w:rsidP="008B05FB">
      <w:pPr>
        <w:ind w:left="-144"/>
        <w:jc w:val="center"/>
        <w:rPr>
          <w:rFonts w:eastAsiaTheme="minorEastAsia" w:cstheme="minorHAnsi"/>
          <w:bCs/>
          <w:iCs/>
          <w:rtl/>
        </w:rPr>
      </w:pPr>
    </w:p>
    <w:p w:rsidR="008B05FB" w:rsidRDefault="008B05FB" w:rsidP="008B05FB">
      <w:pPr>
        <w:ind w:left="-144"/>
        <w:jc w:val="center"/>
        <w:rPr>
          <w:rFonts w:eastAsiaTheme="minorEastAsia" w:cstheme="minorHAnsi"/>
          <w:bCs/>
          <w:iCs/>
          <w:rtl/>
        </w:rPr>
      </w:pPr>
      <w:r>
        <w:rPr>
          <w:rFonts w:eastAsiaTheme="minorEastAsia" w:cs="Calibri"/>
          <w:bCs/>
          <w:iCs/>
          <w:noProof/>
          <w:rtl/>
        </w:rPr>
        <w:drawing>
          <wp:inline distT="0" distB="0" distL="0" distR="0">
            <wp:extent cx="4511675" cy="3647440"/>
            <wp:effectExtent l="19050" t="0" r="3175" b="0"/>
            <wp:docPr id="15" name="صورة 8" descr="C:\Users\raya co\Desktop\tabl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ya co\Desktop\table 1.PNG"/>
                    <pic:cNvPicPr>
                      <a:picLocks noChangeAspect="1" noChangeArrowheads="1"/>
                    </pic:cNvPicPr>
                  </pic:nvPicPr>
                  <pic:blipFill>
                    <a:blip r:embed="rId31" cstate="print"/>
                    <a:srcRect/>
                    <a:stretch>
                      <a:fillRect/>
                    </a:stretch>
                  </pic:blipFill>
                  <pic:spPr bwMode="auto">
                    <a:xfrm>
                      <a:off x="0" y="0"/>
                      <a:ext cx="4511675" cy="3647440"/>
                    </a:xfrm>
                    <a:prstGeom prst="rect">
                      <a:avLst/>
                    </a:prstGeom>
                    <a:noFill/>
                    <a:ln w="9525">
                      <a:noFill/>
                      <a:miter lim="800000"/>
                      <a:headEnd/>
                      <a:tailEnd/>
                    </a:ln>
                  </pic:spPr>
                </pic:pic>
              </a:graphicData>
            </a:graphic>
          </wp:inline>
        </w:drawing>
      </w:r>
    </w:p>
    <w:p w:rsidR="008B05FB" w:rsidRDefault="008B05FB" w:rsidP="008B05FB">
      <w:pPr>
        <w:pStyle w:val="Default"/>
      </w:pPr>
    </w:p>
    <w:p w:rsidR="008B05FB" w:rsidRDefault="008B05FB" w:rsidP="008B05FB">
      <w:pPr>
        <w:pStyle w:val="Default"/>
        <w:rPr>
          <w:rFonts w:asciiTheme="minorHAnsi" w:hAnsiTheme="minorHAnsi" w:cstheme="minorHAnsi"/>
          <w:sz w:val="22"/>
          <w:szCs w:val="22"/>
        </w:rPr>
      </w:pPr>
      <w:r>
        <w:rPr>
          <w:rFonts w:asciiTheme="minorHAnsi" w:hAnsiTheme="minorHAnsi" w:cstheme="minorHAnsi"/>
          <w:sz w:val="22"/>
          <w:szCs w:val="22"/>
        </w:rPr>
        <w:t xml:space="preserve"> The </w:t>
      </w:r>
      <w:r w:rsidRPr="008B05FB">
        <w:rPr>
          <w:rFonts w:asciiTheme="minorHAnsi" w:hAnsiTheme="minorHAnsi" w:cstheme="minorHAnsi"/>
          <w:sz w:val="22"/>
          <w:szCs w:val="22"/>
        </w:rPr>
        <w:t xml:space="preserve"> graph of magnitude frequency response (20 log (Av) </w:t>
      </w:r>
      <w:proofErr w:type="spellStart"/>
      <w:r w:rsidRPr="008B05FB">
        <w:rPr>
          <w:rFonts w:asciiTheme="minorHAnsi" w:hAnsiTheme="minorHAnsi" w:cstheme="minorHAnsi"/>
          <w:b/>
          <w:bCs/>
          <w:sz w:val="22"/>
          <w:szCs w:val="22"/>
        </w:rPr>
        <w:t>vs</w:t>
      </w:r>
      <w:proofErr w:type="spellEnd"/>
      <w:r w:rsidRPr="008B05FB">
        <w:rPr>
          <w:rFonts w:asciiTheme="minorHAnsi" w:hAnsiTheme="minorHAnsi" w:cstheme="minorHAnsi"/>
          <w:b/>
          <w:bCs/>
          <w:sz w:val="22"/>
          <w:szCs w:val="22"/>
        </w:rPr>
        <w:t xml:space="preserve"> </w:t>
      </w:r>
      <w:r w:rsidRPr="008B05FB">
        <w:rPr>
          <w:rFonts w:asciiTheme="minorHAnsi" w:hAnsiTheme="minorHAnsi" w:cstheme="minorHAnsi"/>
          <w:sz w:val="22"/>
          <w:szCs w:val="22"/>
        </w:rPr>
        <w:t>log f) i.e. dB/Decade scale</w:t>
      </w:r>
      <w:r>
        <w:rPr>
          <w:rFonts w:asciiTheme="minorHAnsi" w:hAnsiTheme="minorHAnsi" w:cstheme="minorHAnsi"/>
          <w:sz w:val="22"/>
          <w:szCs w:val="22"/>
        </w:rPr>
        <w:t xml:space="preserve"> figure p.1 that shown below </w:t>
      </w:r>
      <w:r w:rsidRPr="008B05FB">
        <w:rPr>
          <w:rFonts w:asciiTheme="minorHAnsi" w:hAnsiTheme="minorHAnsi" w:cstheme="minorHAnsi"/>
          <w:sz w:val="22"/>
          <w:szCs w:val="22"/>
        </w:rPr>
        <w:t xml:space="preserve">. </w:t>
      </w:r>
    </w:p>
    <w:p w:rsidR="008B05FB" w:rsidRPr="008B05FB" w:rsidRDefault="008B05FB" w:rsidP="008B05FB">
      <w:pPr>
        <w:pStyle w:val="Default"/>
        <w:jc w:val="center"/>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extent cx="4471670" cy="2662555"/>
            <wp:effectExtent l="19050" t="0" r="5080" b="0"/>
            <wp:docPr id="16" name="صورة 9" descr="C:\Users\raya co\Desktop\50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ya co\Desktop\50zoom.PNG"/>
                    <pic:cNvPicPr>
                      <a:picLocks noChangeAspect="1" noChangeArrowheads="1"/>
                    </pic:cNvPicPr>
                  </pic:nvPicPr>
                  <pic:blipFill>
                    <a:blip r:embed="rId32" cstate="print"/>
                    <a:srcRect/>
                    <a:stretch>
                      <a:fillRect/>
                    </a:stretch>
                  </pic:blipFill>
                  <pic:spPr bwMode="auto">
                    <a:xfrm>
                      <a:off x="0" y="0"/>
                      <a:ext cx="4471670" cy="2662555"/>
                    </a:xfrm>
                    <a:prstGeom prst="rect">
                      <a:avLst/>
                    </a:prstGeom>
                    <a:noFill/>
                    <a:ln w="9525">
                      <a:noFill/>
                      <a:miter lim="800000"/>
                      <a:headEnd/>
                      <a:tailEnd/>
                    </a:ln>
                  </pic:spPr>
                </pic:pic>
              </a:graphicData>
            </a:graphic>
          </wp:inline>
        </w:drawing>
      </w:r>
    </w:p>
    <w:p w:rsidR="000C6F79" w:rsidRDefault="008B05FB" w:rsidP="008B05FB">
      <w:pPr>
        <w:ind w:left="-144"/>
        <w:jc w:val="center"/>
        <w:rPr>
          <w:rFonts w:eastAsiaTheme="minorEastAsia" w:cstheme="minorHAnsi"/>
          <w:bCs/>
          <w:iCs/>
          <w:rtl/>
        </w:rPr>
      </w:pPr>
      <w:r>
        <w:rPr>
          <w:rFonts w:eastAsiaTheme="minorEastAsia" w:cstheme="minorHAnsi"/>
          <w:bCs/>
          <w:iCs/>
        </w:rPr>
        <w:t xml:space="preserve">Fig p.1 frequency response </w:t>
      </w:r>
    </w:p>
    <w:p w:rsidR="008B05FB" w:rsidRPr="008B05FB" w:rsidRDefault="008B05FB" w:rsidP="008B05FB">
      <w:pPr>
        <w:ind w:left="-144"/>
        <w:jc w:val="center"/>
        <w:rPr>
          <w:rFonts w:eastAsiaTheme="minorEastAsia" w:cstheme="minorHAnsi"/>
          <w:bCs/>
          <w:iCs/>
        </w:rPr>
      </w:pPr>
    </w:p>
    <w:p w:rsidR="00BF6E15" w:rsidRDefault="00BF6E15" w:rsidP="00BF6E15">
      <w:pPr>
        <w:ind w:left="-144"/>
        <w:jc w:val="right"/>
        <w:rPr>
          <w:rFonts w:cstheme="minorHAnsi"/>
        </w:rPr>
      </w:pPr>
    </w:p>
    <w:p w:rsidR="00BF6E15" w:rsidRPr="008B05FB" w:rsidRDefault="00BF6E15" w:rsidP="00BF6E15">
      <w:pPr>
        <w:ind w:left="-144"/>
        <w:jc w:val="right"/>
        <w:rPr>
          <w:rFonts w:cstheme="minorHAnsi"/>
          <w:b/>
          <w:bCs/>
          <w:rtl/>
        </w:rPr>
      </w:pPr>
      <w:r w:rsidRPr="00DD1CF8">
        <w:rPr>
          <w:rFonts w:cstheme="minorHAnsi"/>
        </w:rPr>
        <w:t xml:space="preserve"> </w:t>
      </w:r>
      <w:r w:rsidR="008B05FB" w:rsidRPr="008B05FB">
        <w:rPr>
          <w:rFonts w:cstheme="minorHAnsi"/>
          <w:b/>
          <w:bCs/>
        </w:rPr>
        <w:t>Questions :-</w:t>
      </w:r>
    </w:p>
    <w:p w:rsidR="008B05FB" w:rsidRPr="008B05FB" w:rsidRDefault="008B05FB" w:rsidP="008B05FB">
      <w:pPr>
        <w:pStyle w:val="a7"/>
        <w:numPr>
          <w:ilvl w:val="0"/>
          <w:numId w:val="3"/>
        </w:numPr>
        <w:ind w:left="0"/>
        <w:jc w:val="both"/>
        <w:rPr>
          <w:rFonts w:hAnsi="Times New Roman"/>
        </w:rPr>
      </w:pPr>
      <w:r w:rsidRPr="008B05FB">
        <w:rPr>
          <w:rFonts w:hAnsi="Times New Roman"/>
        </w:rPr>
        <w:t>Does the output amplitude vary with frequency?</w:t>
      </w:r>
    </w:p>
    <w:p w:rsidR="008B05FB" w:rsidRPr="008B05FB" w:rsidRDefault="008B05FB" w:rsidP="008B05FB">
      <w:pPr>
        <w:jc w:val="right"/>
        <w:rPr>
          <w:rFonts w:hAnsi="Times New Roman"/>
          <w:rtl/>
        </w:rPr>
      </w:pPr>
      <w:r w:rsidRPr="008B05FB">
        <w:rPr>
          <w:rFonts w:hAnsi="Times New Roman"/>
        </w:rPr>
        <w:t>It was variable (Increasing, constant, and decreasing).</w:t>
      </w:r>
    </w:p>
    <w:p w:rsidR="008B05FB" w:rsidRPr="008B05FB" w:rsidRDefault="008B05FB" w:rsidP="008B05FB">
      <w:pPr>
        <w:pStyle w:val="a7"/>
        <w:numPr>
          <w:ilvl w:val="0"/>
          <w:numId w:val="3"/>
        </w:numPr>
        <w:ind w:left="0"/>
        <w:jc w:val="both"/>
        <w:rPr>
          <w:rFonts w:hAnsi="Times New Roman"/>
        </w:rPr>
      </w:pPr>
      <w:r w:rsidRPr="008B05FB">
        <w:rPr>
          <w:rFonts w:hAnsi="Times New Roman"/>
        </w:rPr>
        <w:t>What happens to the output amplitude at low frequency?</w:t>
      </w:r>
    </w:p>
    <w:p w:rsidR="008B05FB" w:rsidRPr="008B05FB" w:rsidRDefault="008B05FB" w:rsidP="008B05FB">
      <w:pPr>
        <w:jc w:val="right"/>
        <w:rPr>
          <w:rFonts w:hAnsi="Times New Roman"/>
          <w:rtl/>
        </w:rPr>
      </w:pPr>
      <w:r w:rsidRPr="008B05FB">
        <w:rPr>
          <w:rFonts w:hAnsi="Times New Roman"/>
        </w:rPr>
        <w:t>It was small at first then start increasing</w:t>
      </w:r>
    </w:p>
    <w:p w:rsidR="008B05FB" w:rsidRPr="008B05FB" w:rsidRDefault="008B05FB" w:rsidP="008B05FB">
      <w:pPr>
        <w:pStyle w:val="a7"/>
        <w:numPr>
          <w:ilvl w:val="0"/>
          <w:numId w:val="3"/>
        </w:numPr>
        <w:ind w:left="0"/>
        <w:jc w:val="both"/>
        <w:rPr>
          <w:rFonts w:hAnsi="Times New Roman"/>
        </w:rPr>
      </w:pPr>
      <w:r w:rsidRPr="008B05FB">
        <w:rPr>
          <w:rFonts w:hAnsi="Times New Roman"/>
        </w:rPr>
        <w:t>What causes this effect at low frequencies?</w:t>
      </w:r>
    </w:p>
    <w:p w:rsidR="008B05FB" w:rsidRPr="008B05FB" w:rsidRDefault="008B05FB" w:rsidP="008B05FB">
      <w:pPr>
        <w:jc w:val="right"/>
        <w:rPr>
          <w:rFonts w:hAnsi="Times New Roman"/>
          <w:rtl/>
        </w:rPr>
      </w:pPr>
      <w:r w:rsidRPr="008B05FB">
        <w:rPr>
          <w:rFonts w:hAnsi="Times New Roman"/>
        </w:rPr>
        <w:t>The coupling capacitor has effective impedance and this reduces the gain.</w:t>
      </w:r>
    </w:p>
    <w:p w:rsidR="008B05FB" w:rsidRPr="008B05FB" w:rsidRDefault="008B05FB" w:rsidP="008B05FB">
      <w:pPr>
        <w:pStyle w:val="a7"/>
        <w:numPr>
          <w:ilvl w:val="0"/>
          <w:numId w:val="3"/>
        </w:numPr>
        <w:ind w:left="0"/>
        <w:jc w:val="both"/>
        <w:rPr>
          <w:rFonts w:hAnsi="Times New Roman"/>
        </w:rPr>
      </w:pPr>
      <w:r w:rsidRPr="008B05FB">
        <w:rPr>
          <w:rFonts w:hAnsi="Times New Roman"/>
        </w:rPr>
        <w:t>What would you expect happen to the gain of the circuit at high frequencies?</w:t>
      </w:r>
    </w:p>
    <w:p w:rsidR="006C710D" w:rsidRDefault="008B05FB" w:rsidP="006C710D">
      <w:pPr>
        <w:jc w:val="right"/>
        <w:rPr>
          <w:rFonts w:hAnsi="Times New Roman"/>
          <w:rtl/>
        </w:rPr>
      </w:pPr>
      <w:r w:rsidRPr="008B05FB">
        <w:rPr>
          <w:rFonts w:hAnsi="Times New Roman"/>
        </w:rPr>
        <w:t>The gain will decrease because of internal capacitor in transistor.</w:t>
      </w:r>
    </w:p>
    <w:p w:rsidR="006C710D" w:rsidRPr="006C710D" w:rsidRDefault="006C710D" w:rsidP="006C710D">
      <w:pPr>
        <w:pStyle w:val="a7"/>
        <w:numPr>
          <w:ilvl w:val="0"/>
          <w:numId w:val="3"/>
        </w:numPr>
        <w:bidi/>
        <w:jc w:val="right"/>
        <w:rPr>
          <w:rFonts w:hAnsi="Times New Roman"/>
        </w:rPr>
      </w:pPr>
      <w:r w:rsidRPr="006C710D">
        <w:rPr>
          <w:rFonts w:ascii="Calibri" w:hAnsi="Calibri" w:cs="Calibri"/>
        </w:rPr>
        <w:t xml:space="preserve">Between which frequency limits does the amplifier have a constant gain? </w:t>
      </w:r>
    </w:p>
    <w:p w:rsidR="00BF6E15" w:rsidRPr="006C710D" w:rsidRDefault="006C710D" w:rsidP="006C710D">
      <w:pPr>
        <w:autoSpaceDE w:val="0"/>
        <w:autoSpaceDN w:val="0"/>
        <w:bidi w:val="0"/>
        <w:adjustRightInd w:val="0"/>
        <w:spacing w:after="0" w:line="240" w:lineRule="auto"/>
        <w:rPr>
          <w:rFonts w:ascii="Calibri" w:hAnsi="Calibri" w:cs="Calibri"/>
          <w:color w:val="000000"/>
        </w:rPr>
      </w:pPr>
      <w:r w:rsidRPr="006C710D">
        <w:rPr>
          <w:rFonts w:ascii="Calibri" w:hAnsi="Calibri" w:cs="Calibri"/>
        </w:rPr>
        <w:t>form</w:t>
      </w:r>
      <w:r>
        <w:rPr>
          <w:rFonts w:ascii="Calibri" w:hAnsi="Calibri" w:cs="Calibri"/>
        </w:rPr>
        <w:t xml:space="preserve"> 400hz to 30khz according to the table  </w:t>
      </w:r>
      <w:r w:rsidRPr="006C710D">
        <w:rPr>
          <w:rFonts w:ascii="Calibri" w:hAnsi="Calibri" w:cs="Calibri"/>
        </w:rPr>
        <w:t>.</w:t>
      </w:r>
    </w:p>
    <w:p w:rsidR="007E790A" w:rsidRDefault="007E790A" w:rsidP="007E790A">
      <w:pPr>
        <w:autoSpaceDE w:val="0"/>
        <w:autoSpaceDN w:val="0"/>
        <w:bidi w:val="0"/>
        <w:adjustRightInd w:val="0"/>
        <w:spacing w:after="0" w:line="240" w:lineRule="auto"/>
        <w:rPr>
          <w:rFonts w:ascii="Calibri" w:hAnsi="Calibri" w:cs="Calibri"/>
          <w:color w:val="000000"/>
          <w:sz w:val="23"/>
          <w:szCs w:val="23"/>
        </w:rPr>
      </w:pPr>
    </w:p>
    <w:p w:rsidR="006C710D" w:rsidRPr="006C710D" w:rsidRDefault="006C710D" w:rsidP="006C710D">
      <w:pPr>
        <w:pStyle w:val="a7"/>
        <w:numPr>
          <w:ilvl w:val="0"/>
          <w:numId w:val="3"/>
        </w:numPr>
        <w:ind w:left="0"/>
        <w:jc w:val="both"/>
        <w:rPr>
          <w:rFonts w:hAnsi="Times New Roman"/>
        </w:rPr>
      </w:pPr>
      <w:r w:rsidRPr="006C710D">
        <w:rPr>
          <w:rFonts w:hAnsi="Times New Roman"/>
        </w:rPr>
        <w:t>At which frequencies is the gain 0.707 times the maximum gain?</w:t>
      </w:r>
    </w:p>
    <w:p w:rsidR="006C710D" w:rsidRPr="006C710D" w:rsidRDefault="006C710D" w:rsidP="006C710D">
      <w:pPr>
        <w:jc w:val="right"/>
        <w:rPr>
          <w:rFonts w:hAnsi="Times New Roman"/>
          <w:rtl/>
        </w:rPr>
      </w:pPr>
      <w:r w:rsidRPr="006C710D">
        <w:rPr>
          <w:rFonts w:hAnsi="Times New Roman"/>
        </w:rPr>
        <w:t xml:space="preserve">At </w:t>
      </w:r>
      <w:proofErr w:type="spellStart"/>
      <w:r w:rsidRPr="006C710D">
        <w:rPr>
          <w:rFonts w:hAnsi="Times New Roman"/>
        </w:rPr>
        <w:t>f</w:t>
      </w:r>
      <w:r w:rsidRPr="006C710D">
        <w:rPr>
          <w:rFonts w:hAnsi="Times New Roman"/>
          <w:vertAlign w:val="subscript"/>
        </w:rPr>
        <w:t>L</w:t>
      </w:r>
      <w:proofErr w:type="spellEnd"/>
      <w:r w:rsidRPr="006C710D">
        <w:rPr>
          <w:rFonts w:hAnsi="Times New Roman"/>
          <w:vertAlign w:val="subscript"/>
        </w:rPr>
        <w:t xml:space="preserve"> </w:t>
      </w:r>
      <w:r w:rsidRPr="006C710D">
        <w:rPr>
          <w:rFonts w:hAnsi="Times New Roman"/>
        </w:rPr>
        <w:t xml:space="preserve">= </w:t>
      </w:r>
      <w:r>
        <w:rPr>
          <w:rFonts w:hAnsi="Times New Roman"/>
        </w:rPr>
        <w:t>3000</w:t>
      </w:r>
      <w:r w:rsidRPr="006C710D">
        <w:rPr>
          <w:rFonts w:hAnsi="Times New Roman"/>
        </w:rPr>
        <w:t xml:space="preserve"> Hz and </w:t>
      </w:r>
      <w:proofErr w:type="spellStart"/>
      <w:r w:rsidRPr="006C710D">
        <w:rPr>
          <w:rFonts w:hAnsi="Times New Roman"/>
        </w:rPr>
        <w:t>f</w:t>
      </w:r>
      <w:r w:rsidRPr="006C710D">
        <w:rPr>
          <w:rFonts w:hAnsi="Times New Roman"/>
          <w:vertAlign w:val="subscript"/>
        </w:rPr>
        <w:t>H</w:t>
      </w:r>
      <w:proofErr w:type="spellEnd"/>
      <w:r w:rsidRPr="006C710D">
        <w:rPr>
          <w:rFonts w:hAnsi="Times New Roman"/>
        </w:rPr>
        <w:t xml:space="preserve"> = </w:t>
      </w:r>
      <w:r>
        <w:rPr>
          <w:rFonts w:hAnsi="Times New Roman"/>
        </w:rPr>
        <w:t>30kHz</w:t>
      </w:r>
      <w:r w:rsidRPr="006C710D">
        <w:rPr>
          <w:rFonts w:hAnsi="Times New Roman"/>
        </w:rPr>
        <w:t>.</w:t>
      </w:r>
    </w:p>
    <w:p w:rsidR="006C710D" w:rsidRPr="006C710D" w:rsidRDefault="006C710D" w:rsidP="006C710D">
      <w:pPr>
        <w:pStyle w:val="a7"/>
        <w:numPr>
          <w:ilvl w:val="0"/>
          <w:numId w:val="3"/>
        </w:numPr>
        <w:ind w:left="-72"/>
        <w:rPr>
          <w:rFonts w:cstheme="minorHAnsi"/>
        </w:rPr>
      </w:pPr>
      <w:r w:rsidRPr="006C710D">
        <w:rPr>
          <w:rFonts w:cstheme="minorHAnsi"/>
        </w:rPr>
        <w:t>What is the difference between these two frequencies?</w:t>
      </w:r>
      <w:r>
        <w:rPr>
          <w:rFonts w:ascii="Cambria Math" w:cstheme="minorHAnsi"/>
        </w:rPr>
        <w:br/>
      </w:r>
      <m:oMathPara>
        <m:oMathParaPr>
          <m:jc m:val="left"/>
        </m:oMathParaPr>
        <m:oMath>
          <m:r>
            <m:rPr>
              <m:sty m:val="p"/>
            </m:rPr>
            <w:rPr>
              <w:rFonts w:ascii="Cambria Math" w:cstheme="minorHAnsi"/>
            </w:rPr>
            <m:t>Bandwidth=</m:t>
          </m:r>
          <m:sSub>
            <m:sSubPr>
              <m:ctrlPr>
                <w:rPr>
                  <w:rFonts w:ascii="Cambria Math" w:hAnsi="Cambria Math" w:cstheme="minorHAnsi"/>
                </w:rPr>
              </m:ctrlPr>
            </m:sSubPr>
            <m:e>
              <m:r>
                <m:rPr>
                  <m:sty m:val="p"/>
                </m:rPr>
                <w:rPr>
                  <w:rFonts w:ascii="Cambria Math" w:cstheme="minorHAnsi"/>
                </w:rPr>
                <m:t>f</m:t>
              </m:r>
            </m:e>
            <m:sub>
              <m:r>
                <m:rPr>
                  <m:sty m:val="p"/>
                </m:rPr>
                <w:rPr>
                  <w:rFonts w:ascii="Cambria Math" w:cstheme="minorHAnsi"/>
                </w:rPr>
                <m:t>H</m:t>
              </m:r>
            </m:sub>
          </m:sSub>
          <m:r>
            <m:rPr>
              <m:sty m:val="p"/>
            </m:rPr>
            <w:rPr>
              <w:rFonts w:cstheme="minorHAnsi"/>
            </w:rPr>
            <m:t>-</m:t>
          </m:r>
          <m:sSub>
            <m:sSubPr>
              <m:ctrlPr>
                <w:rPr>
                  <w:rFonts w:ascii="Cambria Math" w:hAnsi="Cambria Math" w:cstheme="minorHAnsi"/>
                </w:rPr>
              </m:ctrlPr>
            </m:sSubPr>
            <m:e>
              <m:r>
                <w:rPr>
                  <w:rFonts w:ascii="Cambria Math" w:hAnsi="Cambria Math" w:cstheme="minorHAnsi"/>
                </w:rPr>
                <m:t>f</m:t>
              </m:r>
            </m:e>
            <m:sub>
              <m:r>
                <w:rPr>
                  <w:rFonts w:ascii="Cambria Math" w:hAnsi="Cambria Math" w:cstheme="minorHAnsi"/>
                </w:rPr>
                <m:t>L</m:t>
              </m:r>
            </m:sub>
          </m:sSub>
          <m:r>
            <m:rPr>
              <m:sty m:val="p"/>
            </m:rPr>
            <w:rPr>
              <w:rFonts w:ascii="Cambria Math" w:cstheme="minorHAnsi"/>
            </w:rPr>
            <m:t>=30000</m:t>
          </m:r>
          <m:r>
            <m:rPr>
              <m:sty m:val="p"/>
            </m:rPr>
            <w:rPr>
              <w:rFonts w:ascii="Cambria Math" w:cstheme="minorHAnsi"/>
            </w:rPr>
            <m:t>-</m:t>
          </m:r>
          <m:r>
            <m:rPr>
              <m:sty m:val="p"/>
            </m:rPr>
            <w:rPr>
              <w:rFonts w:ascii="Cambria Math" w:cstheme="minorHAnsi"/>
            </w:rPr>
            <m:t>3000=27000</m:t>
          </m:r>
        </m:oMath>
      </m:oMathPara>
    </w:p>
    <w:p w:rsidR="006C710D" w:rsidRDefault="006C710D" w:rsidP="006C710D">
      <w:pPr>
        <w:autoSpaceDE w:val="0"/>
        <w:autoSpaceDN w:val="0"/>
        <w:bidi w:val="0"/>
        <w:adjustRightInd w:val="0"/>
        <w:spacing w:after="0" w:line="240" w:lineRule="auto"/>
        <w:rPr>
          <w:rFonts w:ascii="Calibri" w:hAnsi="Calibri" w:cs="Calibri"/>
          <w:color w:val="000000"/>
          <w:sz w:val="23"/>
          <w:szCs w:val="23"/>
        </w:rPr>
      </w:pPr>
    </w:p>
    <w:p w:rsidR="006C710D" w:rsidRDefault="006C710D" w:rsidP="006C710D">
      <w:pPr>
        <w:autoSpaceDE w:val="0"/>
        <w:autoSpaceDN w:val="0"/>
        <w:bidi w:val="0"/>
        <w:adjustRightInd w:val="0"/>
        <w:spacing w:after="0" w:line="240" w:lineRule="auto"/>
        <w:rPr>
          <w:rFonts w:ascii="Calibri" w:hAnsi="Calibri" w:cs="Calibri"/>
          <w:color w:val="000000"/>
          <w:sz w:val="23"/>
          <w:szCs w:val="23"/>
        </w:rPr>
      </w:pPr>
    </w:p>
    <w:p w:rsidR="006C710D" w:rsidRDefault="006C710D" w:rsidP="006C710D">
      <w:pPr>
        <w:autoSpaceDE w:val="0"/>
        <w:autoSpaceDN w:val="0"/>
        <w:bidi w:val="0"/>
        <w:adjustRightInd w:val="0"/>
        <w:spacing w:after="0" w:line="240" w:lineRule="auto"/>
        <w:rPr>
          <w:rFonts w:ascii="Calibri" w:hAnsi="Calibri" w:cs="Calibri"/>
          <w:color w:val="000000"/>
          <w:sz w:val="23"/>
          <w:szCs w:val="23"/>
        </w:rPr>
      </w:pPr>
    </w:p>
    <w:p w:rsidR="006C710D" w:rsidRDefault="006C710D" w:rsidP="006C710D">
      <w:pPr>
        <w:autoSpaceDE w:val="0"/>
        <w:autoSpaceDN w:val="0"/>
        <w:bidi w:val="0"/>
        <w:adjustRightInd w:val="0"/>
        <w:spacing w:after="0" w:line="240" w:lineRule="auto"/>
        <w:rPr>
          <w:rFonts w:ascii="Calibri" w:hAnsi="Calibri" w:cs="Calibri"/>
          <w:color w:val="000000"/>
          <w:sz w:val="23"/>
          <w:szCs w:val="23"/>
        </w:rPr>
      </w:pPr>
    </w:p>
    <w:p w:rsidR="006C710D" w:rsidRDefault="006C710D" w:rsidP="006C710D">
      <w:pPr>
        <w:autoSpaceDE w:val="0"/>
        <w:autoSpaceDN w:val="0"/>
        <w:bidi w:val="0"/>
        <w:adjustRightInd w:val="0"/>
        <w:spacing w:after="0" w:line="240" w:lineRule="auto"/>
        <w:rPr>
          <w:rFonts w:ascii="Calibri" w:hAnsi="Calibri" w:cs="Calibri"/>
          <w:color w:val="000000"/>
          <w:sz w:val="23"/>
          <w:szCs w:val="23"/>
        </w:rPr>
      </w:pPr>
      <w:r>
        <w:rPr>
          <w:rFonts w:ascii="Calibri" w:hAnsi="Calibri" w:cs="Calibri"/>
          <w:color w:val="000000"/>
          <w:sz w:val="23"/>
          <w:szCs w:val="23"/>
        </w:rPr>
        <w:lastRenderedPageBreak/>
        <w:t>Comments about the output results :-</w:t>
      </w:r>
    </w:p>
    <w:p w:rsidR="006C710D" w:rsidRDefault="006C710D" w:rsidP="006C710D">
      <w:pPr>
        <w:autoSpaceDE w:val="0"/>
        <w:autoSpaceDN w:val="0"/>
        <w:bidi w:val="0"/>
        <w:adjustRightInd w:val="0"/>
        <w:spacing w:after="0" w:line="240" w:lineRule="auto"/>
        <w:rPr>
          <w:rFonts w:ascii="Calibri" w:hAnsi="Calibri" w:cs="Calibri"/>
          <w:color w:val="000000"/>
          <w:sz w:val="23"/>
          <w:szCs w:val="23"/>
        </w:rPr>
      </w:pPr>
    </w:p>
    <w:p w:rsidR="006C710D" w:rsidRPr="006C710D" w:rsidRDefault="006C710D" w:rsidP="006C710D">
      <w:pPr>
        <w:autoSpaceDE w:val="0"/>
        <w:autoSpaceDN w:val="0"/>
        <w:bidi w:val="0"/>
        <w:adjustRightInd w:val="0"/>
        <w:spacing w:after="0" w:line="240" w:lineRule="auto"/>
        <w:rPr>
          <w:rFonts w:cstheme="minorHAnsi"/>
          <w:color w:val="000000"/>
        </w:rPr>
      </w:pPr>
      <w:r w:rsidRPr="006C710D">
        <w:rPr>
          <w:rFonts w:cstheme="minorHAnsi"/>
        </w:rPr>
        <w:t>shows the frequency r</w:t>
      </w:r>
      <w:r>
        <w:rPr>
          <w:rFonts w:cstheme="minorHAnsi"/>
        </w:rPr>
        <w:t xml:space="preserve">esponse </w:t>
      </w:r>
      <w:r w:rsidRPr="006C710D">
        <w:rPr>
          <w:rFonts w:cstheme="minorHAnsi"/>
        </w:rPr>
        <w:t xml:space="preserve"> will often start to fall at a very low frequency when operated in its open loop mode</w:t>
      </w:r>
      <w:r>
        <w:rPr>
          <w:rFonts w:cstheme="minorHAnsi"/>
        </w:rPr>
        <w:t xml:space="preserve"> </w:t>
      </w:r>
      <w:r w:rsidRPr="006C710D">
        <w:rPr>
          <w:rFonts w:cstheme="minorHAnsi"/>
        </w:rPr>
        <w:t>,</w:t>
      </w:r>
      <w:r>
        <w:rPr>
          <w:rFonts w:cstheme="minorHAnsi"/>
        </w:rPr>
        <w:t xml:space="preserve"> </w:t>
      </w:r>
      <w:r w:rsidRPr="006C710D">
        <w:rPr>
          <w:rFonts w:cstheme="minorHAnsi"/>
        </w:rPr>
        <w:t xml:space="preserve">Also the effect of input frequency on amplifier gain. Where in low frequency in capacitor of </w:t>
      </w:r>
      <w:r w:rsidR="006540D4">
        <w:rPr>
          <w:rFonts w:cstheme="minorHAnsi"/>
        </w:rPr>
        <w:t>coupling has large impedance de</w:t>
      </w:r>
      <w:r w:rsidRPr="006C710D">
        <w:rPr>
          <w:rFonts w:cstheme="minorHAnsi"/>
        </w:rPr>
        <w:t>creasing in time and the gain increase and start deal with it as a short cir</w:t>
      </w:r>
      <w:r w:rsidR="006540D4">
        <w:rPr>
          <w:rFonts w:cstheme="minorHAnsi"/>
        </w:rPr>
        <w:t>cuit, then in bandwidth db decade scale</w:t>
      </w:r>
      <w:r w:rsidRPr="006C710D">
        <w:rPr>
          <w:rFonts w:cstheme="minorHAnsi"/>
        </w:rPr>
        <w:t xml:space="preserve"> becomes constant</w:t>
      </w:r>
      <w:r w:rsidR="006540D4">
        <w:rPr>
          <w:rFonts w:cstheme="minorHAnsi"/>
          <w:color w:val="000000"/>
        </w:rPr>
        <w:t>.</w:t>
      </w:r>
    </w:p>
    <w:p w:rsidR="006C710D" w:rsidRPr="007E790A" w:rsidRDefault="006C710D" w:rsidP="006C710D">
      <w:pPr>
        <w:autoSpaceDE w:val="0"/>
        <w:autoSpaceDN w:val="0"/>
        <w:bidi w:val="0"/>
        <w:adjustRightInd w:val="0"/>
        <w:spacing w:after="0" w:line="240" w:lineRule="auto"/>
        <w:rPr>
          <w:rFonts w:ascii="Calibri" w:hAnsi="Calibri" w:cs="Calibri"/>
          <w:color w:val="000000"/>
          <w:sz w:val="23"/>
          <w:szCs w:val="23"/>
        </w:rPr>
      </w:pPr>
    </w:p>
    <w:p w:rsidR="007E790A" w:rsidRDefault="006540D4" w:rsidP="007E790A">
      <w:pPr>
        <w:autoSpaceDE w:val="0"/>
        <w:autoSpaceDN w:val="0"/>
        <w:bidi w:val="0"/>
        <w:adjustRightInd w:val="0"/>
        <w:spacing w:after="0" w:line="240" w:lineRule="auto"/>
        <w:rPr>
          <w:rFonts w:ascii="Calibri" w:hAnsi="Calibri" w:cs="Calibri"/>
          <w:b/>
          <w:bCs/>
          <w:color w:val="000000"/>
          <w:sz w:val="24"/>
          <w:szCs w:val="24"/>
        </w:rPr>
      </w:pPr>
      <w:r w:rsidRPr="006540D4">
        <w:rPr>
          <w:rFonts w:ascii="Calibri" w:hAnsi="Calibri" w:cs="Calibri"/>
          <w:b/>
          <w:bCs/>
          <w:color w:val="000000"/>
          <w:sz w:val="24"/>
          <w:szCs w:val="24"/>
        </w:rPr>
        <w:t>3.differential amplifier :-</w:t>
      </w:r>
    </w:p>
    <w:p w:rsidR="006540D4" w:rsidRDefault="006540D4" w:rsidP="006540D4">
      <w:pPr>
        <w:autoSpaceDE w:val="0"/>
        <w:autoSpaceDN w:val="0"/>
        <w:bidi w:val="0"/>
        <w:adjustRightInd w:val="0"/>
        <w:spacing w:after="0" w:line="240" w:lineRule="auto"/>
        <w:rPr>
          <w:rFonts w:ascii="Calibri" w:hAnsi="Calibri" w:cs="Calibri"/>
          <w:b/>
          <w:bCs/>
          <w:color w:val="000000"/>
          <w:sz w:val="24"/>
          <w:szCs w:val="24"/>
        </w:rPr>
      </w:pPr>
      <w:r>
        <w:rPr>
          <w:rFonts w:ascii="Calibri" w:hAnsi="Calibri" w:cs="Calibri"/>
          <w:b/>
          <w:bCs/>
          <w:color w:val="000000"/>
          <w:sz w:val="24"/>
          <w:szCs w:val="24"/>
        </w:rPr>
        <w:t xml:space="preserve"> </w:t>
      </w:r>
    </w:p>
    <w:p w:rsidR="006540D4" w:rsidRDefault="006540D4" w:rsidP="006540D4">
      <w:pPr>
        <w:autoSpaceDE w:val="0"/>
        <w:autoSpaceDN w:val="0"/>
        <w:bidi w:val="0"/>
        <w:adjustRightInd w:val="0"/>
        <w:spacing w:after="0" w:line="240" w:lineRule="auto"/>
        <w:rPr>
          <w:rFonts w:ascii="Calibri" w:hAnsi="Calibri" w:cs="Calibri"/>
          <w:color w:val="000000"/>
        </w:rPr>
      </w:pPr>
      <w:r>
        <w:rPr>
          <w:rFonts w:ascii="Calibri" w:hAnsi="Calibri" w:cs="Calibri"/>
          <w:color w:val="000000"/>
        </w:rPr>
        <w:t>Table 1.3.T*</w:t>
      </w:r>
      <w:r w:rsidR="001549C1">
        <w:rPr>
          <w:rFonts w:ascii="Calibri" w:hAnsi="Calibri" w:cs="Calibri"/>
          <w:color w:val="000000"/>
        </w:rPr>
        <w:t>:-</w:t>
      </w:r>
    </w:p>
    <w:p w:rsidR="006540D4" w:rsidRDefault="006540D4" w:rsidP="006540D4">
      <w:pPr>
        <w:autoSpaceDE w:val="0"/>
        <w:autoSpaceDN w:val="0"/>
        <w:bidi w:val="0"/>
        <w:adjustRightInd w:val="0"/>
        <w:spacing w:after="0" w:line="240" w:lineRule="auto"/>
        <w:jc w:val="center"/>
        <w:rPr>
          <w:rFonts w:ascii="Calibri" w:hAnsi="Calibri" w:cs="Calibri"/>
          <w:color w:val="000000"/>
        </w:rPr>
      </w:pPr>
      <w:r>
        <w:rPr>
          <w:rFonts w:ascii="Calibri" w:hAnsi="Calibri" w:cs="Calibri"/>
          <w:noProof/>
          <w:color w:val="000000"/>
        </w:rPr>
        <w:drawing>
          <wp:inline distT="0" distB="0" distL="0" distR="0">
            <wp:extent cx="1276350" cy="1376680"/>
            <wp:effectExtent l="19050" t="0" r="0" b="0"/>
            <wp:docPr id="17" name="صورة 10" descr="C:\Users\raya co\Desktop\tabl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ya co\Desktop\table 2.PNG"/>
                    <pic:cNvPicPr>
                      <a:picLocks noChangeAspect="1" noChangeArrowheads="1"/>
                    </pic:cNvPicPr>
                  </pic:nvPicPr>
                  <pic:blipFill>
                    <a:blip r:embed="rId33" cstate="print"/>
                    <a:srcRect/>
                    <a:stretch>
                      <a:fillRect/>
                    </a:stretch>
                  </pic:blipFill>
                  <pic:spPr bwMode="auto">
                    <a:xfrm>
                      <a:off x="0" y="0"/>
                      <a:ext cx="1276350" cy="1376680"/>
                    </a:xfrm>
                    <a:prstGeom prst="rect">
                      <a:avLst/>
                    </a:prstGeom>
                    <a:noFill/>
                    <a:ln w="9525">
                      <a:noFill/>
                      <a:miter lim="800000"/>
                      <a:headEnd/>
                      <a:tailEnd/>
                    </a:ln>
                  </pic:spPr>
                </pic:pic>
              </a:graphicData>
            </a:graphic>
          </wp:inline>
        </w:drawing>
      </w:r>
    </w:p>
    <w:p w:rsidR="006540D4" w:rsidRDefault="006540D4" w:rsidP="006540D4">
      <w:pPr>
        <w:autoSpaceDE w:val="0"/>
        <w:autoSpaceDN w:val="0"/>
        <w:bidi w:val="0"/>
        <w:adjustRightInd w:val="0"/>
        <w:spacing w:after="0" w:line="240" w:lineRule="auto"/>
        <w:rPr>
          <w:rFonts w:ascii="Calibri" w:hAnsi="Calibri" w:cs="Calibri"/>
          <w:color w:val="000000"/>
        </w:rPr>
      </w:pPr>
    </w:p>
    <w:p w:rsidR="006540D4" w:rsidRDefault="006540D4" w:rsidP="006540D4">
      <w:pPr>
        <w:pStyle w:val="Default"/>
      </w:pPr>
    </w:p>
    <w:p w:rsidR="006540D4" w:rsidRDefault="006540D4" w:rsidP="006540D4">
      <w:pPr>
        <w:pStyle w:val="Default"/>
        <w:rPr>
          <w:rFonts w:asciiTheme="minorHAnsi" w:hAnsiTheme="minorHAnsi" w:cstheme="minorHAnsi"/>
          <w:sz w:val="22"/>
          <w:szCs w:val="22"/>
        </w:rPr>
      </w:pPr>
      <w:r>
        <w:rPr>
          <w:rFonts w:asciiTheme="minorHAnsi" w:hAnsiTheme="minorHAnsi" w:cstheme="minorHAnsi"/>
          <w:sz w:val="22"/>
          <w:szCs w:val="22"/>
        </w:rPr>
        <w:t xml:space="preserve">The </w:t>
      </w:r>
      <w:r w:rsidRPr="006540D4">
        <w:rPr>
          <w:rFonts w:asciiTheme="minorHAnsi" w:hAnsiTheme="minorHAnsi" w:cstheme="minorHAnsi"/>
          <w:sz w:val="22"/>
          <w:szCs w:val="22"/>
        </w:rPr>
        <w:t xml:space="preserve">graph of </w:t>
      </w:r>
      <w:proofErr w:type="spellStart"/>
      <w:r w:rsidRPr="006540D4">
        <w:rPr>
          <w:rFonts w:asciiTheme="minorHAnsi" w:hAnsiTheme="minorHAnsi" w:cstheme="minorHAnsi"/>
          <w:sz w:val="22"/>
          <w:szCs w:val="22"/>
        </w:rPr>
        <w:t>Vout</w:t>
      </w:r>
      <w:proofErr w:type="spellEnd"/>
      <w:r w:rsidRPr="006540D4">
        <w:rPr>
          <w:rFonts w:asciiTheme="minorHAnsi" w:hAnsiTheme="minorHAnsi" w:cstheme="minorHAnsi"/>
          <w:sz w:val="22"/>
          <w:szCs w:val="22"/>
        </w:rPr>
        <w:t xml:space="preserve"> against V1 = V2</w:t>
      </w:r>
      <w:r>
        <w:rPr>
          <w:rFonts w:asciiTheme="minorHAnsi" w:hAnsiTheme="minorHAnsi" w:cstheme="minorHAnsi"/>
          <w:sz w:val="22"/>
          <w:szCs w:val="22"/>
        </w:rPr>
        <w:t xml:space="preserve"> . in figure p.2 that shown below .</w:t>
      </w:r>
    </w:p>
    <w:p w:rsidR="006540D4" w:rsidRDefault="006540D4" w:rsidP="006540D4">
      <w:pPr>
        <w:pStyle w:val="Default"/>
        <w:jc w:val="center"/>
        <w:rPr>
          <w:rFonts w:asciiTheme="minorHAnsi" w:hAnsiTheme="minorHAnsi" w:cstheme="minorHAnsi"/>
          <w:sz w:val="22"/>
          <w:szCs w:val="22"/>
        </w:rPr>
      </w:pPr>
    </w:p>
    <w:p w:rsidR="006540D4" w:rsidRDefault="006540D4" w:rsidP="006540D4">
      <w:pPr>
        <w:pStyle w:val="Default"/>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4471670" cy="2653030"/>
            <wp:effectExtent l="19050" t="0" r="5080" b="0"/>
            <wp:docPr id="18" name="صورة 11" descr="C:\Users\raya co\Desktop\plot tabl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ya co\Desktop\plot table 2.PNG"/>
                    <pic:cNvPicPr>
                      <a:picLocks noChangeAspect="1" noChangeArrowheads="1"/>
                    </pic:cNvPicPr>
                  </pic:nvPicPr>
                  <pic:blipFill>
                    <a:blip r:embed="rId34" cstate="print"/>
                    <a:srcRect/>
                    <a:stretch>
                      <a:fillRect/>
                    </a:stretch>
                  </pic:blipFill>
                  <pic:spPr bwMode="auto">
                    <a:xfrm>
                      <a:off x="0" y="0"/>
                      <a:ext cx="4471670" cy="2653030"/>
                    </a:xfrm>
                    <a:prstGeom prst="rect">
                      <a:avLst/>
                    </a:prstGeom>
                    <a:noFill/>
                    <a:ln w="9525">
                      <a:noFill/>
                      <a:miter lim="800000"/>
                      <a:headEnd/>
                      <a:tailEnd/>
                    </a:ln>
                  </pic:spPr>
                </pic:pic>
              </a:graphicData>
            </a:graphic>
          </wp:inline>
        </w:drawing>
      </w:r>
    </w:p>
    <w:p w:rsidR="006540D4" w:rsidRDefault="006540D4" w:rsidP="006540D4">
      <w:pPr>
        <w:pStyle w:val="Default"/>
        <w:jc w:val="center"/>
        <w:rPr>
          <w:rFonts w:asciiTheme="minorHAnsi" w:hAnsiTheme="minorHAnsi" w:cstheme="minorHAnsi"/>
          <w:sz w:val="22"/>
          <w:szCs w:val="22"/>
        </w:rPr>
      </w:pPr>
      <w:r>
        <w:rPr>
          <w:rFonts w:asciiTheme="minorHAnsi" w:hAnsiTheme="minorHAnsi" w:cstheme="minorHAnsi"/>
          <w:sz w:val="22"/>
          <w:szCs w:val="22"/>
        </w:rPr>
        <w:t>Fig p.2</w:t>
      </w:r>
    </w:p>
    <w:p w:rsidR="006540D4" w:rsidRDefault="006540D4" w:rsidP="006540D4">
      <w:pPr>
        <w:pStyle w:val="Default"/>
        <w:jc w:val="center"/>
        <w:rPr>
          <w:rFonts w:asciiTheme="minorHAnsi" w:hAnsiTheme="minorHAnsi" w:cstheme="minorHAnsi"/>
          <w:sz w:val="22"/>
          <w:szCs w:val="22"/>
        </w:rPr>
      </w:pPr>
    </w:p>
    <w:p w:rsidR="006540D4" w:rsidRPr="006540D4" w:rsidRDefault="006540D4" w:rsidP="006540D4">
      <w:pPr>
        <w:pStyle w:val="Default"/>
        <w:rPr>
          <w:rFonts w:asciiTheme="minorHAnsi" w:hAnsiTheme="minorHAnsi" w:cstheme="minorHAnsi"/>
          <w:b/>
          <w:bCs/>
          <w:sz w:val="22"/>
          <w:szCs w:val="22"/>
        </w:rPr>
      </w:pPr>
      <w:r w:rsidRPr="006540D4">
        <w:rPr>
          <w:rFonts w:asciiTheme="minorHAnsi" w:hAnsiTheme="minorHAnsi" w:cstheme="minorHAnsi"/>
          <w:b/>
          <w:bCs/>
          <w:sz w:val="22"/>
          <w:szCs w:val="22"/>
        </w:rPr>
        <w:t>Questions :-</w:t>
      </w:r>
    </w:p>
    <w:p w:rsidR="006540D4" w:rsidRDefault="006540D4" w:rsidP="006540D4">
      <w:pPr>
        <w:autoSpaceDE w:val="0"/>
        <w:autoSpaceDN w:val="0"/>
        <w:bidi w:val="0"/>
        <w:adjustRightInd w:val="0"/>
        <w:spacing w:after="0" w:line="240" w:lineRule="auto"/>
        <w:rPr>
          <w:rFonts w:ascii="Calibri" w:hAnsi="Calibri" w:cs="Calibri"/>
          <w:color w:val="000000"/>
        </w:rPr>
      </w:pPr>
    </w:p>
    <w:p w:rsidR="001549C1" w:rsidRPr="001549C1" w:rsidRDefault="001549C1" w:rsidP="001549C1">
      <w:pPr>
        <w:pStyle w:val="a7"/>
        <w:numPr>
          <w:ilvl w:val="0"/>
          <w:numId w:val="3"/>
        </w:numPr>
      </w:pPr>
      <w:r w:rsidRPr="001549C1">
        <w:t>What is the slope of the graph?</w:t>
      </w:r>
    </w:p>
    <w:p w:rsidR="006540D4" w:rsidRDefault="00C470E3" w:rsidP="001549C1">
      <w:pPr>
        <w:autoSpaceDE w:val="0"/>
        <w:autoSpaceDN w:val="0"/>
        <w:bidi w:val="0"/>
        <w:adjustRightInd w:val="0"/>
        <w:spacing w:after="0" w:line="240" w:lineRule="auto"/>
        <w:rPr>
          <w:rFonts w:ascii="Calibri" w:hAnsi="Calibri" w:cs="Calibri"/>
          <w:color w:val="000000"/>
        </w:rPr>
      </w:pPr>
      <m:oMathPara>
        <m:oMathParaPr>
          <m:jc m:val="left"/>
        </m:oMathParaPr>
        <m:oMath>
          <m:f>
            <m:fPr>
              <m:ctrlPr>
                <w:rPr>
                  <w:rFonts w:ascii="Cambria Math" w:hAnsi="Cambria Math"/>
                  <w:i/>
                  <w:sz w:val="24"/>
                  <w:szCs w:val="24"/>
                </w:rPr>
              </m:ctrlPr>
            </m:fPr>
            <m:num>
              <m:r>
                <w:rPr>
                  <w:rFonts w:ascii="Cambria Math" w:hAnsi="Cambria Math"/>
                  <w:sz w:val="24"/>
                  <w:szCs w:val="24"/>
                </w:rPr>
                <m:t>11-9</m:t>
              </m:r>
            </m:num>
            <m:den>
              <m:r>
                <w:rPr>
                  <w:rFonts w:ascii="Cambria Math" w:hAnsi="Cambria Math"/>
                  <w:sz w:val="24"/>
                  <w:szCs w:val="24"/>
                </w:rPr>
                <m:t>3-2</m:t>
              </m:r>
            </m:den>
          </m:f>
          <m:r>
            <w:rPr>
              <w:rFonts w:ascii="Cambria Math" w:eastAsiaTheme="minorEastAsia" w:hAnsi="Cambria Math" w:cs="Calibri"/>
              <w:sz w:val="24"/>
              <w:szCs w:val="24"/>
            </w:rPr>
            <m:t>=</m:t>
          </m:r>
          <m:r>
            <w:rPr>
              <w:rFonts w:ascii="Cambria Math" w:hAnsi="Cambria Math" w:cs="Calibri"/>
              <w:color w:val="000000"/>
            </w:rPr>
            <m:t xml:space="preserve">2 </m:t>
          </m:r>
        </m:oMath>
      </m:oMathPara>
    </w:p>
    <w:p w:rsidR="001549C1" w:rsidRDefault="001549C1" w:rsidP="001549C1">
      <w:pPr>
        <w:autoSpaceDE w:val="0"/>
        <w:autoSpaceDN w:val="0"/>
        <w:bidi w:val="0"/>
        <w:adjustRightInd w:val="0"/>
        <w:spacing w:after="0" w:line="240" w:lineRule="auto"/>
        <w:rPr>
          <w:rFonts w:ascii="Calibri" w:hAnsi="Calibri" w:cs="Calibri"/>
          <w:color w:val="000000"/>
        </w:rPr>
      </w:pPr>
    </w:p>
    <w:p w:rsidR="001549C1" w:rsidRPr="001549C1" w:rsidRDefault="001549C1" w:rsidP="001549C1">
      <w:pPr>
        <w:pStyle w:val="a7"/>
        <w:numPr>
          <w:ilvl w:val="0"/>
          <w:numId w:val="3"/>
        </w:numPr>
        <w:rPr>
          <w:rFonts w:cstheme="minorHAnsi"/>
        </w:rPr>
      </w:pPr>
      <w:r w:rsidRPr="001549C1">
        <w:rPr>
          <w:rFonts w:cstheme="minorHAnsi"/>
        </w:rPr>
        <w:t xml:space="preserve">As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out</m:t>
            </m:r>
          </m:sub>
        </m:sSub>
      </m:oMath>
      <w:r w:rsidRPr="001549C1">
        <w:rPr>
          <w:rFonts w:eastAsiaTheme="minorEastAsia" w:cstheme="minorHAnsi"/>
        </w:rPr>
        <w:t xml:space="preserve"> </w:t>
      </w:r>
      <w:r w:rsidRPr="001549C1">
        <w:rPr>
          <w:rFonts w:cstheme="minorHAnsi"/>
        </w:rPr>
        <w:t xml:space="preserve">= </w:t>
      </w:r>
      <m:oMath>
        <m:sSub>
          <m:sSubPr>
            <m:ctrlPr>
              <w:rPr>
                <w:rFonts w:ascii="Cambria Math" w:hAnsi="Cambria Math" w:cstheme="minorHAnsi"/>
                <w:i/>
              </w:rPr>
            </m:ctrlPr>
          </m:sSubPr>
          <m:e>
            <m:r>
              <w:rPr>
                <w:rFonts w:ascii="Cambria Math" w:cstheme="minorHAnsi"/>
              </w:rPr>
              <m:t xml:space="preserve"> </m:t>
            </m:r>
            <m:r>
              <w:rPr>
                <w:rFonts w:ascii="Cambria Math" w:hAnsi="Cambria Math" w:cstheme="minorHAnsi"/>
              </w:rPr>
              <m:t>A</m:t>
            </m:r>
          </m:e>
          <m:sub>
            <m:r>
              <w:rPr>
                <w:rFonts w:ascii="Cambria Math" w:hAnsi="Cambria Math" w:cstheme="minorHAnsi"/>
              </w:rPr>
              <m:t>C</m:t>
            </m:r>
          </m:sub>
        </m:sSub>
      </m:oMath>
      <w:r w:rsidRPr="001549C1">
        <w:rPr>
          <w:rFonts w:eastAsiaTheme="minorEastAsia" w:cstheme="minorHAnsi"/>
        </w:rPr>
        <w:t xml:space="preserve">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C</m:t>
            </m:r>
          </m:sub>
        </m:sSub>
      </m:oMath>
      <w:r w:rsidRPr="001549C1">
        <w:rPr>
          <w:rFonts w:cstheme="minorHAnsi"/>
        </w:rPr>
        <w:t>, what does the slope of the graph represent ?</w:t>
      </w:r>
    </w:p>
    <w:p w:rsidR="001549C1" w:rsidRDefault="001549C1" w:rsidP="001549C1">
      <w:pPr>
        <w:autoSpaceDE w:val="0"/>
        <w:autoSpaceDN w:val="0"/>
        <w:bidi w:val="0"/>
        <w:adjustRightInd w:val="0"/>
        <w:spacing w:after="0" w:line="240" w:lineRule="auto"/>
        <w:rPr>
          <w:rFonts w:ascii="Calibri" w:hAnsi="Calibri" w:cs="Calibri"/>
          <w:color w:val="000000"/>
        </w:rPr>
      </w:pPr>
      <w:r>
        <w:rPr>
          <w:rFonts w:ascii="Calibri" w:hAnsi="Calibri" w:cs="Calibri"/>
          <w:color w:val="000000"/>
        </w:rPr>
        <w:t xml:space="preserve">The slope equal </w:t>
      </w:r>
      <m:oMath>
        <m:sSub>
          <m:sSubPr>
            <m:ctrlPr>
              <w:rPr>
                <w:rFonts w:ascii="Cambria Math" w:hAnsi="Cambria Math" w:cstheme="minorHAnsi"/>
                <w:i/>
              </w:rPr>
            </m:ctrlPr>
          </m:sSubPr>
          <m:e>
            <m:r>
              <w:rPr>
                <w:rFonts w:ascii="Cambria Math" w:cstheme="minorHAnsi"/>
              </w:rPr>
              <m:t xml:space="preserve"> </m:t>
            </m:r>
            <m:r>
              <w:rPr>
                <w:rFonts w:ascii="Cambria Math" w:hAnsi="Cambria Math" w:cstheme="minorHAnsi"/>
              </w:rPr>
              <m:t>A</m:t>
            </m:r>
          </m:e>
          <m:sub>
            <m:r>
              <w:rPr>
                <w:rFonts w:ascii="Cambria Math" w:hAnsi="Cambria Math" w:cstheme="minorHAnsi"/>
              </w:rPr>
              <m:t>C</m:t>
            </m:r>
          </m:sub>
        </m:sSub>
      </m:oMath>
    </w:p>
    <w:p w:rsidR="006540D4" w:rsidRDefault="006540D4" w:rsidP="006540D4">
      <w:pPr>
        <w:autoSpaceDE w:val="0"/>
        <w:autoSpaceDN w:val="0"/>
        <w:bidi w:val="0"/>
        <w:adjustRightInd w:val="0"/>
        <w:spacing w:after="0" w:line="240" w:lineRule="auto"/>
        <w:rPr>
          <w:rFonts w:ascii="Calibri" w:hAnsi="Calibri" w:cs="Calibri"/>
          <w:color w:val="000000"/>
        </w:rPr>
      </w:pPr>
    </w:p>
    <w:p w:rsidR="001549C1" w:rsidRPr="001549C1" w:rsidRDefault="001549C1" w:rsidP="001549C1">
      <w:pPr>
        <w:pStyle w:val="a7"/>
        <w:numPr>
          <w:ilvl w:val="0"/>
          <w:numId w:val="3"/>
        </w:numPr>
        <w:rPr>
          <w:rFonts w:cstheme="minorHAnsi"/>
        </w:rPr>
      </w:pPr>
      <w:r w:rsidRPr="001549C1">
        <w:rPr>
          <w:rFonts w:cstheme="minorHAnsi"/>
        </w:rPr>
        <w:lastRenderedPageBreak/>
        <w:t xml:space="preserve">What is your experimental value of </w:t>
      </w:r>
      <m:oMath>
        <m:sSub>
          <m:sSubPr>
            <m:ctrlPr>
              <w:rPr>
                <w:rFonts w:ascii="Cambria Math" w:hAnsi="Cambria Math" w:cstheme="minorHAnsi"/>
                <w:i/>
              </w:rPr>
            </m:ctrlPr>
          </m:sSubPr>
          <m:e>
            <m:r>
              <w:rPr>
                <w:rFonts w:ascii="Cambria Math" w:cstheme="minorHAnsi"/>
              </w:rPr>
              <m:t xml:space="preserve"> </m:t>
            </m:r>
            <m:r>
              <w:rPr>
                <w:rFonts w:ascii="Cambria Math" w:hAnsi="Cambria Math" w:cstheme="minorHAnsi"/>
              </w:rPr>
              <m:t>A</m:t>
            </m:r>
          </m:e>
          <m:sub>
            <m:r>
              <w:rPr>
                <w:rFonts w:ascii="Cambria Math" w:hAnsi="Cambria Math" w:cstheme="minorHAnsi"/>
              </w:rPr>
              <m:t>C</m:t>
            </m:r>
          </m:sub>
        </m:sSub>
      </m:oMath>
      <w:r w:rsidRPr="001549C1">
        <w:rPr>
          <w:rFonts w:cstheme="minorHAnsi"/>
        </w:rPr>
        <w:t>?</w:t>
      </w:r>
    </w:p>
    <w:p w:rsidR="001549C1" w:rsidRDefault="001549C1" w:rsidP="001549C1">
      <w:pPr>
        <w:autoSpaceDE w:val="0"/>
        <w:autoSpaceDN w:val="0"/>
        <w:bidi w:val="0"/>
        <w:adjustRightInd w:val="0"/>
        <w:spacing w:after="0" w:line="240" w:lineRule="auto"/>
        <w:rPr>
          <w:rFonts w:ascii="Calibri" w:hAnsi="Calibri" w:cs="Calibri"/>
          <w:color w:val="000000"/>
        </w:rPr>
      </w:pPr>
      <w:r>
        <w:rPr>
          <w:rFonts w:ascii="Calibri" w:hAnsi="Calibri" w:cs="Calibri"/>
          <w:color w:val="000000"/>
        </w:rPr>
        <w:t>2.019</w:t>
      </w:r>
    </w:p>
    <w:p w:rsidR="001549C1" w:rsidRDefault="001549C1" w:rsidP="001549C1">
      <w:pPr>
        <w:autoSpaceDE w:val="0"/>
        <w:autoSpaceDN w:val="0"/>
        <w:bidi w:val="0"/>
        <w:adjustRightInd w:val="0"/>
        <w:spacing w:after="0" w:line="240" w:lineRule="auto"/>
        <w:rPr>
          <w:rFonts w:ascii="Calibri" w:hAnsi="Calibri" w:cs="Calibri"/>
          <w:color w:val="000000"/>
        </w:rPr>
      </w:pPr>
    </w:p>
    <w:p w:rsidR="001549C1" w:rsidRPr="001549C1" w:rsidRDefault="001549C1" w:rsidP="001549C1">
      <w:pPr>
        <w:pStyle w:val="a7"/>
        <w:numPr>
          <w:ilvl w:val="0"/>
          <w:numId w:val="3"/>
        </w:numPr>
        <w:rPr>
          <w:rFonts w:cstheme="minorHAnsi"/>
        </w:rPr>
      </w:pPr>
      <w:r w:rsidRPr="001549C1">
        <w:rPr>
          <w:rFonts w:cstheme="minorHAnsi"/>
        </w:rPr>
        <w:t xml:space="preserve">If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C</m:t>
            </m:r>
          </m:sub>
        </m:sSub>
      </m:oMath>
      <w:r w:rsidRPr="001549C1">
        <w:rPr>
          <w:rFonts w:cstheme="minorHAnsi"/>
        </w:rPr>
        <w:t xml:space="preserve"> is made zero instead of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d</m:t>
            </m:r>
          </m:sub>
        </m:sSub>
      </m:oMath>
      <w:r w:rsidRPr="001549C1">
        <w:rPr>
          <w:rFonts w:cstheme="minorHAnsi"/>
        </w:rPr>
        <w:t>, what will the expression of Vout become?</w:t>
      </w:r>
    </w:p>
    <w:p w:rsidR="001549C1" w:rsidRPr="006540D4" w:rsidRDefault="00C470E3" w:rsidP="001549C1">
      <w:pPr>
        <w:autoSpaceDE w:val="0"/>
        <w:autoSpaceDN w:val="0"/>
        <w:bidi w:val="0"/>
        <w:adjustRightInd w:val="0"/>
        <w:spacing w:after="0" w:line="240" w:lineRule="auto"/>
        <w:rPr>
          <w:rFonts w:ascii="Calibri" w:hAnsi="Calibri" w:cs="Calibri"/>
          <w:color w:val="000000"/>
        </w:rPr>
      </w:pPr>
      <m:oMath>
        <m:sSub>
          <m:sSubPr>
            <m:ctrlPr>
              <w:rPr>
                <w:rFonts w:ascii="Cambria Math" w:hAnsi="Cambria Math"/>
                <w:iCs/>
                <w:sz w:val="24"/>
                <w:szCs w:val="24"/>
              </w:rPr>
            </m:ctrlPr>
          </m:sSubPr>
          <m:e>
            <m:r>
              <m:rPr>
                <m:sty m:val="p"/>
              </m:rPr>
              <w:rPr>
                <w:rFonts w:ascii="Cambria Math" w:hAnsi="Cambria Math"/>
                <w:sz w:val="24"/>
                <w:szCs w:val="24"/>
              </w:rPr>
              <m:t>V</m:t>
            </m:r>
          </m:e>
          <m:sub>
            <m:r>
              <m:rPr>
                <m:sty m:val="p"/>
              </m:rPr>
              <w:rPr>
                <w:rFonts w:ascii="Cambria Math" w:hAnsi="Cambria Math"/>
                <w:sz w:val="24"/>
                <w:szCs w:val="24"/>
              </w:rPr>
              <m:t>out</m:t>
            </m:r>
          </m:sub>
        </m:sSub>
      </m:oMath>
      <w:r w:rsidR="001549C1" w:rsidRPr="0024429E">
        <w:rPr>
          <w:rFonts w:eastAsiaTheme="minorEastAsia"/>
          <w:iCs/>
          <w:sz w:val="24"/>
          <w:szCs w:val="24"/>
        </w:rPr>
        <w:t xml:space="preserve"> </w:t>
      </w:r>
      <w:r w:rsidR="001549C1" w:rsidRPr="0024429E">
        <w:rPr>
          <w:iCs/>
          <w:sz w:val="24"/>
          <w:szCs w:val="24"/>
        </w:rPr>
        <w:t>=</w:t>
      </w:r>
      <m:oMath>
        <m:sSub>
          <m:sSubPr>
            <m:ctrlPr>
              <w:rPr>
                <w:rFonts w:ascii="Cambria Math" w:hAnsi="Cambria Math"/>
                <w:iCs/>
                <w:sz w:val="24"/>
                <w:szCs w:val="24"/>
              </w:rPr>
            </m:ctrlPr>
          </m:sSubPr>
          <m:e>
            <m:r>
              <m:rPr>
                <m:sty m:val="p"/>
              </m:rPr>
              <w:rPr>
                <w:rFonts w:ascii="Cambria Math" w:hAnsi="Cambria Math"/>
                <w:sz w:val="24"/>
                <w:szCs w:val="24"/>
              </w:rPr>
              <m:t>A</m:t>
            </m:r>
          </m:e>
          <m:sub>
            <m:r>
              <m:rPr>
                <m:sty m:val="p"/>
              </m:rPr>
              <w:rPr>
                <w:rFonts w:ascii="Cambria Math" w:hAnsi="Cambria Math"/>
                <w:sz w:val="24"/>
                <w:szCs w:val="24"/>
              </w:rPr>
              <m:t>d</m:t>
            </m:r>
          </m:sub>
        </m:sSub>
      </m:oMath>
      <w:r w:rsidR="001549C1" w:rsidRPr="0024429E">
        <w:rPr>
          <w:rFonts w:eastAsiaTheme="minorEastAsia"/>
          <w:iCs/>
          <w:sz w:val="24"/>
          <w:szCs w:val="24"/>
        </w:rPr>
        <w:t xml:space="preserve"> </w:t>
      </w:r>
      <w:proofErr w:type="spellStart"/>
      <w:r w:rsidR="001549C1" w:rsidRPr="0024429E">
        <w:rPr>
          <w:rFonts w:asciiTheme="majorBidi" w:hAnsiTheme="majorBidi" w:cstheme="majorBidi" w:hint="cs"/>
          <w:iCs/>
          <w:sz w:val="24"/>
          <w:szCs w:val="24"/>
          <w:rtl/>
        </w:rPr>
        <w:t>×</w:t>
      </w:r>
      <m:oMath>
        <w:proofErr w:type="spellEnd"/>
        <m:sSub>
          <m:sSubPr>
            <m:ctrlPr>
              <w:rPr>
                <w:rFonts w:ascii="Cambria Math" w:hAnsi="Cambria Math"/>
                <w:iCs/>
                <w:sz w:val="24"/>
                <w:szCs w:val="24"/>
              </w:rPr>
            </m:ctrlPr>
          </m:sSubPr>
          <m:e>
            <m:r>
              <m:rPr>
                <m:sty m:val="p"/>
              </m:rPr>
              <w:rPr>
                <w:rFonts w:ascii="Cambria Math" w:hAnsi="Cambria Math"/>
                <w:sz w:val="24"/>
                <w:szCs w:val="24"/>
              </w:rPr>
              <m:t xml:space="preserve"> V</m:t>
            </m:r>
          </m:e>
          <m:sub>
            <m:r>
              <m:rPr>
                <m:sty m:val="p"/>
              </m:rPr>
              <w:rPr>
                <w:rFonts w:ascii="Cambria Math" w:hAnsi="Cambria Math"/>
                <w:sz w:val="24"/>
                <w:szCs w:val="24"/>
              </w:rPr>
              <m:t>d</m:t>
            </m:r>
          </m:sub>
        </m:sSub>
      </m:oMath>
    </w:p>
    <w:p w:rsidR="006540D4" w:rsidRDefault="006540D4" w:rsidP="006540D4">
      <w:pPr>
        <w:autoSpaceDE w:val="0"/>
        <w:autoSpaceDN w:val="0"/>
        <w:bidi w:val="0"/>
        <w:adjustRightInd w:val="0"/>
        <w:spacing w:after="0" w:line="240" w:lineRule="auto"/>
        <w:jc w:val="center"/>
        <w:rPr>
          <w:rFonts w:ascii="Calibri" w:hAnsi="Calibri" w:cs="Calibri"/>
          <w:color w:val="000000"/>
        </w:rPr>
      </w:pPr>
    </w:p>
    <w:p w:rsidR="001549C1" w:rsidRPr="006540D4" w:rsidRDefault="001549C1" w:rsidP="001549C1">
      <w:pPr>
        <w:autoSpaceDE w:val="0"/>
        <w:autoSpaceDN w:val="0"/>
        <w:bidi w:val="0"/>
        <w:adjustRightInd w:val="0"/>
        <w:spacing w:after="0" w:line="240" w:lineRule="auto"/>
        <w:jc w:val="center"/>
        <w:rPr>
          <w:rFonts w:ascii="Calibri" w:hAnsi="Calibri" w:cs="Calibri"/>
          <w:color w:val="000000"/>
        </w:rPr>
      </w:pPr>
    </w:p>
    <w:p w:rsidR="007E790A" w:rsidRDefault="001549C1" w:rsidP="007E790A">
      <w:pPr>
        <w:autoSpaceDE w:val="0"/>
        <w:autoSpaceDN w:val="0"/>
        <w:bidi w:val="0"/>
        <w:adjustRightInd w:val="0"/>
        <w:spacing w:after="0" w:line="240" w:lineRule="auto"/>
        <w:rPr>
          <w:rFonts w:ascii="Calibri" w:hAnsi="Calibri" w:cs="Calibri"/>
          <w:color w:val="000000"/>
          <w:sz w:val="23"/>
          <w:szCs w:val="23"/>
        </w:rPr>
      </w:pPr>
      <w:r>
        <w:rPr>
          <w:rFonts w:ascii="Calibri" w:hAnsi="Calibri" w:cs="Calibri"/>
          <w:color w:val="000000"/>
          <w:sz w:val="23"/>
          <w:szCs w:val="23"/>
        </w:rPr>
        <w:t>Table 1.3.T**:-</w:t>
      </w:r>
    </w:p>
    <w:p w:rsidR="001549C1" w:rsidRPr="007E790A" w:rsidRDefault="001549C1" w:rsidP="001549C1">
      <w:pPr>
        <w:autoSpaceDE w:val="0"/>
        <w:autoSpaceDN w:val="0"/>
        <w:bidi w:val="0"/>
        <w:adjustRightInd w:val="0"/>
        <w:spacing w:after="0" w:line="240" w:lineRule="auto"/>
        <w:rPr>
          <w:rFonts w:ascii="Calibri" w:hAnsi="Calibri" w:cs="Calibri"/>
          <w:color w:val="000000"/>
          <w:sz w:val="23"/>
          <w:szCs w:val="23"/>
        </w:rPr>
      </w:pPr>
    </w:p>
    <w:p w:rsidR="007E790A" w:rsidRPr="00CB766C" w:rsidRDefault="001549C1" w:rsidP="001549C1">
      <w:pPr>
        <w:autoSpaceDE w:val="0"/>
        <w:autoSpaceDN w:val="0"/>
        <w:bidi w:val="0"/>
        <w:adjustRightInd w:val="0"/>
        <w:spacing w:after="0" w:line="240" w:lineRule="auto"/>
        <w:jc w:val="center"/>
        <w:rPr>
          <w:rFonts w:ascii="Calibri" w:hAnsi="Calibri" w:cs="Calibri"/>
          <w:color w:val="000000"/>
          <w:sz w:val="23"/>
          <w:szCs w:val="23"/>
        </w:rPr>
      </w:pPr>
      <w:r>
        <w:rPr>
          <w:rFonts w:ascii="Calibri" w:hAnsi="Calibri" w:cs="Calibri"/>
          <w:noProof/>
          <w:color w:val="000000"/>
          <w:sz w:val="23"/>
          <w:szCs w:val="23"/>
        </w:rPr>
        <w:drawing>
          <wp:inline distT="0" distB="0" distL="0" distR="0">
            <wp:extent cx="1849120" cy="1155700"/>
            <wp:effectExtent l="19050" t="0" r="0" b="0"/>
            <wp:docPr id="19" name="صورة 12" descr="C:\Users\raya co\Desktop\tabl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ya co\Desktop\table3.PNG"/>
                    <pic:cNvPicPr>
                      <a:picLocks noChangeAspect="1" noChangeArrowheads="1"/>
                    </pic:cNvPicPr>
                  </pic:nvPicPr>
                  <pic:blipFill>
                    <a:blip r:embed="rId35" cstate="print"/>
                    <a:srcRect/>
                    <a:stretch>
                      <a:fillRect/>
                    </a:stretch>
                  </pic:blipFill>
                  <pic:spPr bwMode="auto">
                    <a:xfrm>
                      <a:off x="0" y="0"/>
                      <a:ext cx="1849120" cy="1155700"/>
                    </a:xfrm>
                    <a:prstGeom prst="rect">
                      <a:avLst/>
                    </a:prstGeom>
                    <a:noFill/>
                    <a:ln w="9525">
                      <a:noFill/>
                      <a:miter lim="800000"/>
                      <a:headEnd/>
                      <a:tailEnd/>
                    </a:ln>
                  </pic:spPr>
                </pic:pic>
              </a:graphicData>
            </a:graphic>
          </wp:inline>
        </w:drawing>
      </w:r>
    </w:p>
    <w:p w:rsidR="001549C1" w:rsidRDefault="001549C1" w:rsidP="001549C1">
      <w:pPr>
        <w:pStyle w:val="Default"/>
      </w:pPr>
    </w:p>
    <w:p w:rsidR="001549C1" w:rsidRDefault="001549C1" w:rsidP="001549C1">
      <w:pPr>
        <w:pStyle w:val="Default"/>
        <w:rPr>
          <w:rFonts w:asciiTheme="minorHAnsi" w:hAnsiTheme="minorHAnsi" w:cstheme="minorHAnsi"/>
          <w:sz w:val="22"/>
          <w:szCs w:val="22"/>
        </w:rPr>
      </w:pPr>
      <w:r>
        <w:rPr>
          <w:rFonts w:asciiTheme="minorHAnsi" w:hAnsiTheme="minorHAnsi" w:cstheme="minorHAnsi"/>
          <w:sz w:val="22"/>
          <w:szCs w:val="22"/>
        </w:rPr>
        <w:t xml:space="preserve">The </w:t>
      </w:r>
      <w:r w:rsidRPr="001549C1">
        <w:rPr>
          <w:rFonts w:asciiTheme="minorHAnsi" w:hAnsiTheme="minorHAnsi" w:cstheme="minorHAnsi"/>
          <w:sz w:val="22"/>
          <w:szCs w:val="22"/>
        </w:rPr>
        <w:t>graph of these results</w:t>
      </w:r>
      <w:r>
        <w:rPr>
          <w:rFonts w:asciiTheme="minorHAnsi" w:hAnsiTheme="minorHAnsi" w:cstheme="minorHAnsi"/>
          <w:sz w:val="22"/>
          <w:szCs w:val="22"/>
        </w:rPr>
        <w:t xml:space="preserve"> in the figure p.3 that shown below </w:t>
      </w:r>
      <w:r w:rsidRPr="001549C1">
        <w:rPr>
          <w:rFonts w:asciiTheme="minorHAnsi" w:hAnsiTheme="minorHAnsi" w:cstheme="minorHAnsi"/>
          <w:sz w:val="22"/>
          <w:szCs w:val="22"/>
        </w:rPr>
        <w:t xml:space="preserve">, and calculate the slope of the graph </w:t>
      </w:r>
    </w:p>
    <w:p w:rsidR="001549C1" w:rsidRDefault="001549C1" w:rsidP="001549C1">
      <w:pPr>
        <w:pStyle w:val="Default"/>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4491355" cy="2662555"/>
            <wp:effectExtent l="19050" t="0" r="4445" b="0"/>
            <wp:docPr id="20" name="صورة 13" descr="C:\Users\raya co\Desktop\plot tabl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ya co\Desktop\plot table3.PNG"/>
                    <pic:cNvPicPr>
                      <a:picLocks noChangeAspect="1" noChangeArrowheads="1"/>
                    </pic:cNvPicPr>
                  </pic:nvPicPr>
                  <pic:blipFill>
                    <a:blip r:embed="rId36" cstate="print"/>
                    <a:srcRect/>
                    <a:stretch>
                      <a:fillRect/>
                    </a:stretch>
                  </pic:blipFill>
                  <pic:spPr bwMode="auto">
                    <a:xfrm>
                      <a:off x="0" y="0"/>
                      <a:ext cx="4491355" cy="2662555"/>
                    </a:xfrm>
                    <a:prstGeom prst="rect">
                      <a:avLst/>
                    </a:prstGeom>
                    <a:noFill/>
                    <a:ln w="9525">
                      <a:noFill/>
                      <a:miter lim="800000"/>
                      <a:headEnd/>
                      <a:tailEnd/>
                    </a:ln>
                  </pic:spPr>
                </pic:pic>
              </a:graphicData>
            </a:graphic>
          </wp:inline>
        </w:drawing>
      </w:r>
    </w:p>
    <w:p w:rsidR="001549C1" w:rsidRDefault="00235FA8" w:rsidP="001549C1">
      <w:pPr>
        <w:pStyle w:val="Default"/>
        <w:jc w:val="center"/>
        <w:rPr>
          <w:rFonts w:asciiTheme="minorHAnsi" w:hAnsiTheme="minorHAnsi" w:cstheme="minorHAnsi"/>
          <w:sz w:val="22"/>
          <w:szCs w:val="22"/>
        </w:rPr>
      </w:pPr>
      <w:r>
        <w:rPr>
          <w:rFonts w:asciiTheme="minorHAnsi" w:hAnsiTheme="minorHAnsi" w:cstheme="minorHAnsi"/>
          <w:sz w:val="22"/>
          <w:szCs w:val="22"/>
        </w:rPr>
        <w:t>Fig p.3</w:t>
      </w:r>
    </w:p>
    <w:p w:rsidR="00235FA8" w:rsidRPr="001549C1" w:rsidRDefault="00235FA8" w:rsidP="00235FA8">
      <w:pPr>
        <w:pStyle w:val="Default"/>
        <w:rPr>
          <w:rFonts w:asciiTheme="minorHAnsi" w:hAnsiTheme="minorHAnsi" w:cstheme="minorHAnsi"/>
          <w:sz w:val="22"/>
          <w:szCs w:val="22"/>
        </w:rPr>
      </w:pPr>
    </w:p>
    <w:p w:rsidR="00CB766C" w:rsidRPr="00CB766C" w:rsidRDefault="00CB766C" w:rsidP="00CB766C">
      <w:pPr>
        <w:autoSpaceDE w:val="0"/>
        <w:autoSpaceDN w:val="0"/>
        <w:bidi w:val="0"/>
        <w:adjustRightInd w:val="0"/>
        <w:spacing w:after="0" w:line="240" w:lineRule="auto"/>
        <w:rPr>
          <w:rFonts w:ascii="Calibri" w:hAnsi="Calibri" w:cs="Calibri"/>
          <w:color w:val="000000"/>
          <w:sz w:val="23"/>
          <w:szCs w:val="23"/>
        </w:rPr>
      </w:pPr>
    </w:p>
    <w:p w:rsidR="00235FA8" w:rsidRDefault="00235FA8" w:rsidP="00235FA8">
      <w:pPr>
        <w:autoSpaceDE w:val="0"/>
        <w:autoSpaceDN w:val="0"/>
        <w:bidi w:val="0"/>
        <w:adjustRightInd w:val="0"/>
        <w:spacing w:after="0" w:line="240" w:lineRule="auto"/>
        <w:rPr>
          <w:rFonts w:ascii="Calibri" w:hAnsi="Calibri" w:cs="Calibri"/>
          <w:color w:val="000000"/>
        </w:rPr>
      </w:pPr>
      <m:oMathPara>
        <m:oMathParaPr>
          <m:jc m:val="left"/>
        </m:oMathParaPr>
        <m:oMath>
          <m:r>
            <w:rPr>
              <w:rFonts w:ascii="Cambria Math" w:hAnsi="Cambria Math"/>
              <w:sz w:val="24"/>
              <w:szCs w:val="24"/>
            </w:rPr>
            <m:t>slope=</m:t>
          </m:r>
          <m:f>
            <m:fPr>
              <m:ctrlPr>
                <w:rPr>
                  <w:rFonts w:ascii="Cambria Math" w:hAnsi="Cambria Math"/>
                  <w:i/>
                  <w:sz w:val="24"/>
                  <w:szCs w:val="24"/>
                </w:rPr>
              </m:ctrlPr>
            </m:fPr>
            <m:num>
              <m:r>
                <w:rPr>
                  <w:rFonts w:ascii="Cambria Math" w:hAnsi="Cambria Math"/>
                  <w:sz w:val="24"/>
                  <w:szCs w:val="24"/>
                </w:rPr>
                <m:t>-2.85+2.75</m:t>
              </m:r>
            </m:num>
            <m:den>
              <m:r>
                <w:rPr>
                  <w:rFonts w:ascii="Cambria Math" w:hAnsi="Cambria Math"/>
                  <w:sz w:val="24"/>
                  <w:szCs w:val="24"/>
                </w:rPr>
                <m:t>0.2-0.05</m:t>
              </m:r>
            </m:den>
          </m:f>
          <m:r>
            <w:rPr>
              <w:rFonts w:ascii="Cambria Math" w:eastAsiaTheme="minorEastAsia" w:hAnsi="Cambria Math" w:cs="Calibri"/>
              <w:sz w:val="24"/>
              <w:szCs w:val="24"/>
            </w:rPr>
            <m:t>=</m:t>
          </m:r>
          <m:r>
            <w:rPr>
              <w:rFonts w:ascii="Cambria Math" w:hAnsi="Cambria Math" w:cs="Calibri"/>
              <w:color w:val="000000"/>
            </w:rPr>
            <m:t xml:space="preserve">-0.667 </m:t>
          </m:r>
        </m:oMath>
      </m:oMathPara>
    </w:p>
    <w:p w:rsidR="00CB766C" w:rsidRDefault="00CB766C" w:rsidP="00CB766C">
      <w:pPr>
        <w:autoSpaceDE w:val="0"/>
        <w:autoSpaceDN w:val="0"/>
        <w:bidi w:val="0"/>
        <w:adjustRightInd w:val="0"/>
        <w:spacing w:after="0" w:line="240" w:lineRule="auto"/>
        <w:rPr>
          <w:rFonts w:ascii="Calibri" w:hAnsi="Calibri" w:cs="Calibri"/>
          <w:color w:val="000000"/>
          <w:sz w:val="23"/>
          <w:szCs w:val="23"/>
        </w:rPr>
      </w:pPr>
    </w:p>
    <w:p w:rsidR="00235FA8" w:rsidRDefault="00235FA8" w:rsidP="00235FA8">
      <w:pPr>
        <w:autoSpaceDE w:val="0"/>
        <w:autoSpaceDN w:val="0"/>
        <w:bidi w:val="0"/>
        <w:adjustRightInd w:val="0"/>
        <w:spacing w:after="0" w:line="240" w:lineRule="auto"/>
        <w:rPr>
          <w:rFonts w:ascii="Calibri" w:hAnsi="Calibri" w:cs="Calibri"/>
          <w:color w:val="000000"/>
          <w:sz w:val="23"/>
          <w:szCs w:val="23"/>
        </w:rPr>
      </w:pPr>
    </w:p>
    <w:p w:rsidR="00235FA8" w:rsidRPr="00235FA8" w:rsidRDefault="00235FA8" w:rsidP="00235FA8">
      <w:pPr>
        <w:autoSpaceDE w:val="0"/>
        <w:autoSpaceDN w:val="0"/>
        <w:bidi w:val="0"/>
        <w:adjustRightInd w:val="0"/>
        <w:spacing w:after="0" w:line="240" w:lineRule="auto"/>
        <w:rPr>
          <w:rFonts w:ascii="Calibri" w:hAnsi="Calibri" w:cs="Calibri"/>
          <w:b/>
          <w:bCs/>
          <w:color w:val="000000"/>
        </w:rPr>
      </w:pPr>
      <w:r w:rsidRPr="00235FA8">
        <w:rPr>
          <w:rFonts w:ascii="Calibri" w:hAnsi="Calibri" w:cs="Calibri"/>
          <w:b/>
          <w:bCs/>
          <w:color w:val="000000"/>
        </w:rPr>
        <w:t>Question :-</w:t>
      </w:r>
    </w:p>
    <w:p w:rsidR="00CB766C" w:rsidRDefault="00CB766C" w:rsidP="00CB766C">
      <w:pPr>
        <w:autoSpaceDE w:val="0"/>
        <w:autoSpaceDN w:val="0"/>
        <w:bidi w:val="0"/>
        <w:adjustRightInd w:val="0"/>
        <w:spacing w:after="0" w:line="240" w:lineRule="auto"/>
        <w:rPr>
          <w:rFonts w:ascii="Calibri" w:hAnsi="Calibri" w:cs="Calibri"/>
          <w:color w:val="000000"/>
          <w:sz w:val="23"/>
          <w:szCs w:val="23"/>
        </w:rPr>
      </w:pPr>
    </w:p>
    <w:p w:rsidR="00235FA8" w:rsidRPr="00235FA8" w:rsidRDefault="00235FA8" w:rsidP="00235FA8">
      <w:pPr>
        <w:pStyle w:val="a7"/>
        <w:numPr>
          <w:ilvl w:val="0"/>
          <w:numId w:val="3"/>
        </w:numPr>
        <w:rPr>
          <w:rFonts w:eastAsia="Times New Roman" w:cs="Arial"/>
        </w:rPr>
      </w:pPr>
      <w:r w:rsidRPr="00235FA8">
        <w:rPr>
          <w:rFonts w:eastAsia="Times New Roman" w:cs="Arial"/>
        </w:rPr>
        <w:t>What does the slop represent?</w:t>
      </w:r>
    </w:p>
    <w:p w:rsidR="00235FA8" w:rsidRPr="00235FA8" w:rsidRDefault="00235FA8" w:rsidP="00235FA8">
      <w:pPr>
        <w:jc w:val="right"/>
        <w:rPr>
          <w:rFonts w:eastAsia="Times New Roman" w:cs="Arial"/>
          <w:sz w:val="24"/>
          <w:szCs w:val="24"/>
          <w:rtl/>
        </w:rPr>
      </w:pPr>
      <w:r w:rsidRPr="00235FA8">
        <w:rPr>
          <w:rFonts w:eastAsia="Times New Roman" w:cs="Arial"/>
          <w:sz w:val="24"/>
          <w:szCs w:val="24"/>
        </w:rPr>
        <w:t>Ad: differential Voltage gain.</w:t>
      </w:r>
    </w:p>
    <w:p w:rsidR="00235FA8" w:rsidRPr="00235FA8" w:rsidRDefault="00235FA8" w:rsidP="00235FA8">
      <w:pPr>
        <w:pStyle w:val="a7"/>
        <w:numPr>
          <w:ilvl w:val="0"/>
          <w:numId w:val="3"/>
        </w:numPr>
        <w:rPr>
          <w:rFonts w:eastAsia="Times New Roman" w:cs="Arial"/>
        </w:rPr>
      </w:pPr>
      <w:r w:rsidRPr="00235FA8">
        <w:rPr>
          <w:rFonts w:eastAsia="Times New Roman" w:cs="Arial"/>
        </w:rPr>
        <w:t>What is your experimental value of Ad?</w:t>
      </w:r>
    </w:p>
    <w:p w:rsidR="00235FA8" w:rsidRPr="00CB766C" w:rsidRDefault="00235FA8" w:rsidP="00235FA8">
      <w:pPr>
        <w:autoSpaceDE w:val="0"/>
        <w:autoSpaceDN w:val="0"/>
        <w:bidi w:val="0"/>
        <w:adjustRightInd w:val="0"/>
        <w:spacing w:after="0" w:line="240" w:lineRule="auto"/>
        <w:rPr>
          <w:rFonts w:ascii="Calibri" w:hAnsi="Calibri" w:cs="Calibri"/>
          <w:color w:val="000000"/>
          <w:sz w:val="23"/>
          <w:szCs w:val="23"/>
        </w:rPr>
      </w:pPr>
      <w:r>
        <w:rPr>
          <w:rFonts w:ascii="Calibri" w:hAnsi="Calibri" w:cs="Calibri"/>
          <w:color w:val="000000"/>
          <w:sz w:val="23"/>
          <w:szCs w:val="23"/>
        </w:rPr>
        <w:t>-0.667</w:t>
      </w:r>
    </w:p>
    <w:p w:rsidR="00235FA8" w:rsidRDefault="00235FA8" w:rsidP="00235FA8">
      <w:pPr>
        <w:pStyle w:val="a7"/>
        <w:numPr>
          <w:ilvl w:val="0"/>
          <w:numId w:val="3"/>
        </w:numPr>
        <w:rPr>
          <w:rFonts w:eastAsia="Times New Roman" w:cs="Arial"/>
        </w:rPr>
      </w:pPr>
      <w:r w:rsidRPr="00235FA8">
        <w:rPr>
          <w:rFonts w:eastAsia="Times New Roman" w:cs="Arial"/>
        </w:rPr>
        <w:lastRenderedPageBreak/>
        <w:t>From the Ac and Ad values found, calculate the common mode rejection ratio of the amplifier</w:t>
      </w:r>
      <w:r>
        <w:rPr>
          <w:rFonts w:eastAsia="Times New Roman" w:cs="Arial"/>
        </w:rPr>
        <w:t>?</w:t>
      </w:r>
    </w:p>
    <w:p w:rsidR="00235FA8" w:rsidRPr="00235FA8" w:rsidRDefault="00235FA8" w:rsidP="00235FA8">
      <w:pPr>
        <w:jc w:val="right"/>
        <w:rPr>
          <w:rFonts w:asciiTheme="majorBidi" w:hAnsiTheme="majorBidi" w:cstheme="majorBidi"/>
          <w:sz w:val="24"/>
          <w:szCs w:val="24"/>
          <w:rtl/>
        </w:rPr>
      </w:pPr>
      <m:oMathPara>
        <m:oMathParaPr>
          <m:jc m:val="left"/>
        </m:oMathParaPr>
        <m:oMath>
          <m:r>
            <m:rPr>
              <m:sty m:val="p"/>
            </m:rPr>
            <w:rPr>
              <w:rFonts w:ascii="Cambria Math" w:hAnsi="Cambria Math" w:cstheme="majorBidi"/>
              <w:sz w:val="24"/>
              <w:szCs w:val="24"/>
            </w:rPr>
            <m:t>CMRR</m:t>
          </m:r>
          <m:r>
            <w:rPr>
              <w:rFonts w:ascii="Cambria Math" w:hAnsi="Cambria Math" w:cstheme="majorBidi"/>
              <w:sz w:val="24"/>
              <w:szCs w:val="24"/>
            </w:rPr>
            <m:t>=</m:t>
          </m:r>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d</m:t>
                      </m:r>
                    </m:sub>
                  </m:sSub>
                </m:num>
                <m:den>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c</m:t>
                      </m:r>
                    </m:sub>
                  </m:sSub>
                </m:den>
              </m:f>
            </m:e>
          </m:d>
          <m:r>
            <w:rPr>
              <w:rFonts w:ascii="Cambria Math" w:hAnsi="Cambria Math" w:cstheme="majorBidi"/>
              <w:sz w:val="24"/>
              <w:szCs w:val="24"/>
            </w:rPr>
            <m:t>=</m:t>
          </m:r>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-0.667</m:t>
                  </m:r>
                </m:num>
                <m:den>
                  <m:r>
                    <w:rPr>
                      <w:rFonts w:ascii="Cambria Math" w:hAnsi="Cambria Math" w:cstheme="majorBidi"/>
                      <w:sz w:val="24"/>
                      <w:szCs w:val="24"/>
                    </w:rPr>
                    <m:t>2</m:t>
                  </m:r>
                </m:den>
              </m:f>
            </m:e>
          </m:d>
          <m:r>
            <w:rPr>
              <w:rFonts w:ascii="Cambria Math" w:hAnsi="Cambria Math" w:cstheme="majorBidi"/>
              <w:sz w:val="24"/>
              <w:szCs w:val="24"/>
            </w:rPr>
            <m:t>=0.3335</m:t>
          </m:r>
        </m:oMath>
      </m:oMathPara>
    </w:p>
    <w:p w:rsidR="00235FA8" w:rsidRDefault="00235FA8" w:rsidP="00235FA8">
      <w:pPr>
        <w:pStyle w:val="a7"/>
        <w:ind w:left="360"/>
        <w:rPr>
          <w:rFonts w:eastAsia="Times New Roman" w:cs="Arial"/>
        </w:rPr>
      </w:pPr>
    </w:p>
    <w:p w:rsidR="00235FA8" w:rsidRDefault="00235FA8" w:rsidP="00235FA8">
      <w:pPr>
        <w:pStyle w:val="a7"/>
        <w:ind w:left="360"/>
        <w:rPr>
          <w:rFonts w:eastAsia="Times New Roman" w:cs="Arial"/>
        </w:rPr>
      </w:pPr>
    </w:p>
    <w:p w:rsidR="00235FA8" w:rsidRDefault="00235FA8" w:rsidP="00235FA8">
      <w:pPr>
        <w:pStyle w:val="a7"/>
        <w:ind w:left="360"/>
        <w:rPr>
          <w:rFonts w:eastAsia="Times New Roman" w:cs="Arial"/>
        </w:rPr>
      </w:pPr>
      <w:r>
        <w:rPr>
          <w:rFonts w:eastAsia="Times New Roman" w:cs="Arial"/>
        </w:rPr>
        <w:t>Comments about the output results :-</w:t>
      </w:r>
    </w:p>
    <w:p w:rsidR="00835EA6" w:rsidRDefault="00835EA6" w:rsidP="00235FA8">
      <w:pPr>
        <w:pStyle w:val="a7"/>
        <w:ind w:left="360"/>
        <w:rPr>
          <w:rFonts w:eastAsia="Times New Roman" w:cs="Arial"/>
        </w:rPr>
      </w:pPr>
    </w:p>
    <w:p w:rsidR="00235FA8" w:rsidRDefault="00235FA8" w:rsidP="00835EA6">
      <w:pPr>
        <w:pStyle w:val="a7"/>
        <w:ind w:left="360"/>
        <w:rPr>
          <w:rFonts w:eastAsia="Times New Roman" w:cs="Arial"/>
        </w:rPr>
      </w:pPr>
      <w:r>
        <w:rPr>
          <w:rFonts w:eastAsia="Times New Roman" w:cs="Arial"/>
        </w:rPr>
        <w:t xml:space="preserve">The differential amplifier circuit was taken the difference between the two input </w:t>
      </w:r>
      <w:r w:rsidR="00835EA6">
        <w:rPr>
          <w:rFonts w:eastAsia="Times New Roman" w:cs="Arial"/>
        </w:rPr>
        <w:t>voltages signal , and the gain when the two input was small cause a large differential gain .</w:t>
      </w:r>
    </w:p>
    <w:p w:rsidR="00835EA6" w:rsidRDefault="00835EA6" w:rsidP="00835EA6">
      <w:pPr>
        <w:pStyle w:val="a7"/>
        <w:ind w:left="360"/>
        <w:rPr>
          <w:rFonts w:eastAsia="Times New Roman" w:cs="Arial"/>
        </w:rPr>
      </w:pPr>
    </w:p>
    <w:p w:rsidR="00835EA6" w:rsidRDefault="00835EA6" w:rsidP="00835EA6">
      <w:pPr>
        <w:pStyle w:val="a7"/>
        <w:ind w:left="360"/>
        <w:rPr>
          <w:rFonts w:eastAsia="Times New Roman" w:cs="Arial"/>
        </w:rPr>
      </w:pPr>
    </w:p>
    <w:p w:rsidR="00835EA6" w:rsidRDefault="00835EA6" w:rsidP="00835EA6">
      <w:pPr>
        <w:pStyle w:val="a7"/>
        <w:ind w:left="360"/>
        <w:rPr>
          <w:rFonts w:eastAsia="Times New Roman" w:cs="Arial"/>
        </w:rPr>
      </w:pPr>
    </w:p>
    <w:p w:rsidR="00835EA6" w:rsidRDefault="00835EA6" w:rsidP="00835EA6">
      <w:pPr>
        <w:pStyle w:val="a7"/>
        <w:ind w:left="360"/>
        <w:rPr>
          <w:rFonts w:eastAsia="Times New Roman" w:cs="Arial"/>
        </w:rPr>
      </w:pPr>
    </w:p>
    <w:p w:rsidR="00835EA6" w:rsidRDefault="00835EA6" w:rsidP="00835EA6">
      <w:pPr>
        <w:pStyle w:val="a7"/>
        <w:ind w:left="360"/>
        <w:rPr>
          <w:rFonts w:eastAsia="Times New Roman" w:cs="Arial"/>
        </w:rPr>
      </w:pPr>
    </w:p>
    <w:p w:rsidR="00835EA6" w:rsidRDefault="00835EA6" w:rsidP="00835EA6">
      <w:pPr>
        <w:pStyle w:val="a7"/>
        <w:ind w:left="360"/>
        <w:rPr>
          <w:rFonts w:eastAsia="Times New Roman" w:cs="Arial"/>
        </w:rPr>
      </w:pPr>
    </w:p>
    <w:p w:rsidR="00835EA6" w:rsidRDefault="00835EA6" w:rsidP="00835EA6">
      <w:pPr>
        <w:pStyle w:val="a7"/>
        <w:ind w:left="360"/>
        <w:rPr>
          <w:rFonts w:eastAsia="Times New Roman" w:cs="Arial"/>
        </w:rPr>
      </w:pPr>
    </w:p>
    <w:p w:rsidR="00835EA6" w:rsidRDefault="00835EA6" w:rsidP="00835EA6">
      <w:pPr>
        <w:pStyle w:val="a7"/>
        <w:ind w:left="360"/>
        <w:rPr>
          <w:rFonts w:eastAsia="Times New Roman" w:cs="Arial"/>
        </w:rPr>
      </w:pPr>
    </w:p>
    <w:p w:rsidR="00835EA6" w:rsidRDefault="00835EA6" w:rsidP="00835EA6">
      <w:pPr>
        <w:pStyle w:val="a7"/>
        <w:ind w:left="360"/>
        <w:rPr>
          <w:rFonts w:eastAsia="Times New Roman" w:cs="Arial"/>
        </w:rPr>
      </w:pPr>
    </w:p>
    <w:p w:rsidR="00835EA6" w:rsidRDefault="00835EA6" w:rsidP="00835EA6">
      <w:pPr>
        <w:pStyle w:val="a7"/>
        <w:ind w:left="360"/>
        <w:rPr>
          <w:rFonts w:eastAsia="Times New Roman" w:cs="Arial"/>
        </w:rPr>
      </w:pPr>
    </w:p>
    <w:p w:rsidR="00835EA6" w:rsidRDefault="00835EA6" w:rsidP="00835EA6">
      <w:pPr>
        <w:pStyle w:val="a7"/>
        <w:ind w:left="360"/>
        <w:rPr>
          <w:rFonts w:eastAsia="Times New Roman" w:cs="Arial"/>
        </w:rPr>
      </w:pPr>
    </w:p>
    <w:p w:rsidR="00835EA6" w:rsidRDefault="00835EA6" w:rsidP="00835EA6">
      <w:pPr>
        <w:pStyle w:val="a7"/>
        <w:ind w:left="360"/>
        <w:rPr>
          <w:rFonts w:eastAsia="Times New Roman" w:cs="Arial"/>
        </w:rPr>
      </w:pPr>
    </w:p>
    <w:p w:rsidR="00835EA6" w:rsidRDefault="00835EA6" w:rsidP="00835EA6">
      <w:pPr>
        <w:pStyle w:val="a7"/>
        <w:ind w:left="360"/>
        <w:rPr>
          <w:rFonts w:eastAsia="Times New Roman" w:cs="Arial"/>
        </w:rPr>
      </w:pPr>
    </w:p>
    <w:p w:rsidR="00835EA6" w:rsidRDefault="00835EA6" w:rsidP="00835EA6">
      <w:pPr>
        <w:pStyle w:val="a7"/>
        <w:ind w:left="360"/>
        <w:rPr>
          <w:rFonts w:eastAsia="Times New Roman" w:cs="Arial"/>
        </w:rPr>
      </w:pPr>
    </w:p>
    <w:p w:rsidR="00835EA6" w:rsidRDefault="00835EA6" w:rsidP="00835EA6">
      <w:pPr>
        <w:pStyle w:val="a7"/>
        <w:ind w:left="360"/>
        <w:rPr>
          <w:rFonts w:eastAsia="Times New Roman" w:cs="Arial"/>
        </w:rPr>
      </w:pPr>
    </w:p>
    <w:p w:rsidR="00835EA6" w:rsidRDefault="00835EA6" w:rsidP="00835EA6">
      <w:pPr>
        <w:pStyle w:val="a7"/>
        <w:ind w:left="360"/>
        <w:rPr>
          <w:rFonts w:eastAsia="Times New Roman" w:cs="Arial"/>
        </w:rPr>
      </w:pPr>
    </w:p>
    <w:p w:rsidR="00835EA6" w:rsidRDefault="00835EA6" w:rsidP="00835EA6">
      <w:pPr>
        <w:pStyle w:val="a7"/>
        <w:ind w:left="360"/>
        <w:rPr>
          <w:rFonts w:eastAsia="Times New Roman" w:cs="Arial"/>
        </w:rPr>
      </w:pPr>
    </w:p>
    <w:p w:rsidR="00835EA6" w:rsidRDefault="00835EA6" w:rsidP="00835EA6">
      <w:pPr>
        <w:pStyle w:val="a7"/>
        <w:ind w:left="360"/>
        <w:rPr>
          <w:rFonts w:eastAsia="Times New Roman" w:cs="Arial"/>
        </w:rPr>
      </w:pPr>
    </w:p>
    <w:p w:rsidR="00835EA6" w:rsidRDefault="00835EA6" w:rsidP="00835EA6">
      <w:pPr>
        <w:pStyle w:val="a7"/>
        <w:ind w:left="360"/>
        <w:rPr>
          <w:rFonts w:eastAsia="Times New Roman" w:cs="Arial"/>
        </w:rPr>
      </w:pPr>
    </w:p>
    <w:p w:rsidR="00835EA6" w:rsidRDefault="00835EA6" w:rsidP="00835EA6">
      <w:pPr>
        <w:pStyle w:val="a7"/>
        <w:ind w:left="360"/>
        <w:rPr>
          <w:rFonts w:eastAsia="Times New Roman" w:cs="Arial"/>
        </w:rPr>
      </w:pPr>
    </w:p>
    <w:p w:rsidR="00835EA6" w:rsidRDefault="00835EA6" w:rsidP="00835EA6">
      <w:pPr>
        <w:pStyle w:val="a7"/>
        <w:ind w:left="360"/>
        <w:rPr>
          <w:rFonts w:eastAsia="Times New Roman" w:cs="Arial"/>
        </w:rPr>
      </w:pPr>
    </w:p>
    <w:p w:rsidR="00835EA6" w:rsidRDefault="00835EA6" w:rsidP="00835EA6">
      <w:pPr>
        <w:pStyle w:val="a7"/>
        <w:ind w:left="360"/>
        <w:rPr>
          <w:rFonts w:eastAsia="Times New Roman" w:cs="Arial"/>
        </w:rPr>
      </w:pPr>
    </w:p>
    <w:p w:rsidR="00835EA6" w:rsidRDefault="00835EA6" w:rsidP="00835EA6">
      <w:pPr>
        <w:pStyle w:val="a7"/>
        <w:ind w:left="360"/>
        <w:rPr>
          <w:rFonts w:eastAsia="Times New Roman" w:cs="Arial"/>
        </w:rPr>
      </w:pPr>
    </w:p>
    <w:p w:rsidR="00835EA6" w:rsidRDefault="00835EA6" w:rsidP="00835EA6">
      <w:pPr>
        <w:pStyle w:val="a7"/>
        <w:ind w:left="360"/>
        <w:rPr>
          <w:rFonts w:eastAsia="Times New Roman" w:cs="Arial"/>
        </w:rPr>
      </w:pPr>
    </w:p>
    <w:p w:rsidR="00835EA6" w:rsidRDefault="00835EA6" w:rsidP="00835EA6">
      <w:pPr>
        <w:pStyle w:val="a7"/>
        <w:ind w:left="360"/>
        <w:rPr>
          <w:rFonts w:eastAsia="Times New Roman" w:cs="Arial"/>
        </w:rPr>
      </w:pPr>
    </w:p>
    <w:p w:rsidR="00835EA6" w:rsidRDefault="00835EA6" w:rsidP="00835EA6">
      <w:pPr>
        <w:pStyle w:val="a7"/>
        <w:ind w:left="360"/>
        <w:rPr>
          <w:rFonts w:eastAsia="Times New Roman" w:cs="Arial"/>
        </w:rPr>
      </w:pPr>
    </w:p>
    <w:p w:rsidR="00835EA6" w:rsidRDefault="00835EA6" w:rsidP="00835EA6">
      <w:pPr>
        <w:pStyle w:val="a7"/>
        <w:ind w:left="360"/>
        <w:rPr>
          <w:rFonts w:eastAsia="Times New Roman" w:cs="Arial"/>
        </w:rPr>
      </w:pPr>
    </w:p>
    <w:p w:rsidR="00835EA6" w:rsidRDefault="00835EA6" w:rsidP="00835EA6">
      <w:pPr>
        <w:pStyle w:val="a7"/>
        <w:ind w:left="360"/>
        <w:rPr>
          <w:rFonts w:eastAsia="Times New Roman" w:cs="Arial"/>
        </w:rPr>
      </w:pPr>
    </w:p>
    <w:p w:rsidR="00835EA6" w:rsidRDefault="00835EA6" w:rsidP="00835EA6">
      <w:pPr>
        <w:pStyle w:val="a7"/>
        <w:ind w:left="360"/>
        <w:rPr>
          <w:rFonts w:eastAsia="Times New Roman" w:cs="Arial"/>
        </w:rPr>
      </w:pPr>
    </w:p>
    <w:p w:rsidR="00835EA6" w:rsidRDefault="00835EA6" w:rsidP="00835EA6">
      <w:pPr>
        <w:pStyle w:val="a7"/>
        <w:ind w:left="360"/>
        <w:rPr>
          <w:rFonts w:eastAsia="Times New Roman" w:cs="Arial"/>
        </w:rPr>
      </w:pPr>
    </w:p>
    <w:p w:rsidR="00835EA6" w:rsidRDefault="00835EA6" w:rsidP="00835EA6">
      <w:pPr>
        <w:pStyle w:val="a7"/>
        <w:ind w:left="360"/>
        <w:rPr>
          <w:rFonts w:eastAsia="Times New Roman" w:cs="Arial"/>
        </w:rPr>
      </w:pPr>
    </w:p>
    <w:p w:rsidR="00835EA6" w:rsidRDefault="00835EA6" w:rsidP="00835EA6">
      <w:pPr>
        <w:pStyle w:val="a7"/>
        <w:ind w:left="360"/>
        <w:rPr>
          <w:rFonts w:eastAsia="Times New Roman" w:cs="Arial"/>
        </w:rPr>
      </w:pPr>
    </w:p>
    <w:p w:rsidR="00835EA6" w:rsidRDefault="00835EA6" w:rsidP="00835EA6">
      <w:pPr>
        <w:pStyle w:val="a7"/>
        <w:ind w:left="360"/>
        <w:rPr>
          <w:rFonts w:eastAsia="Times New Roman" w:cs="Arial"/>
        </w:rPr>
      </w:pPr>
    </w:p>
    <w:p w:rsidR="00835EA6" w:rsidRDefault="00835EA6" w:rsidP="00835EA6">
      <w:pPr>
        <w:pStyle w:val="a7"/>
        <w:ind w:left="360"/>
        <w:rPr>
          <w:rFonts w:eastAsia="Times New Roman" w:cs="Arial"/>
        </w:rPr>
      </w:pPr>
    </w:p>
    <w:p w:rsidR="00835EA6" w:rsidRDefault="00835EA6" w:rsidP="00835EA6">
      <w:pPr>
        <w:pStyle w:val="a7"/>
        <w:ind w:left="360"/>
        <w:rPr>
          <w:rFonts w:eastAsia="Times New Roman" w:cs="Arial"/>
        </w:rPr>
      </w:pPr>
    </w:p>
    <w:p w:rsidR="00835EA6" w:rsidRDefault="00835EA6" w:rsidP="00835EA6">
      <w:pPr>
        <w:pStyle w:val="a7"/>
        <w:ind w:left="360"/>
        <w:rPr>
          <w:rFonts w:eastAsia="Times New Roman" w:cs="Arial"/>
        </w:rPr>
      </w:pPr>
    </w:p>
    <w:p w:rsidR="00835EA6" w:rsidRPr="00835EA6" w:rsidRDefault="00835EA6" w:rsidP="00835EA6">
      <w:pPr>
        <w:pStyle w:val="a7"/>
        <w:ind w:left="360"/>
        <w:rPr>
          <w:rFonts w:eastAsia="Times New Roman" w:cs="Arial"/>
          <w:b/>
          <w:bCs/>
          <w:sz w:val="28"/>
          <w:szCs w:val="28"/>
          <w:u w:val="single"/>
        </w:rPr>
      </w:pPr>
      <w:r w:rsidRPr="00835EA6">
        <w:rPr>
          <w:rFonts w:eastAsia="Times New Roman" w:cs="Arial"/>
          <w:b/>
          <w:bCs/>
          <w:sz w:val="28"/>
          <w:szCs w:val="28"/>
          <w:u w:val="single"/>
        </w:rPr>
        <w:lastRenderedPageBreak/>
        <w:t>Conclusion :-</w:t>
      </w:r>
    </w:p>
    <w:p w:rsidR="00835EA6" w:rsidRPr="00BC015A" w:rsidRDefault="00835EA6" w:rsidP="00835EA6">
      <w:pPr>
        <w:pStyle w:val="a7"/>
        <w:ind w:left="360"/>
        <w:rPr>
          <w:rFonts w:eastAsia="Times New Roman" w:cs="Arial"/>
        </w:rPr>
      </w:pPr>
    </w:p>
    <w:p w:rsidR="00A61588" w:rsidRDefault="00835EA6" w:rsidP="00A61588">
      <w:pPr>
        <w:pStyle w:val="a7"/>
        <w:ind w:left="360"/>
        <w:rPr>
          <w:sz w:val="23"/>
          <w:szCs w:val="23"/>
        </w:rPr>
      </w:pPr>
      <w:r w:rsidRPr="00BC015A">
        <w:rPr>
          <w:rFonts w:eastAsia="Times New Roman" w:cs="Arial"/>
        </w:rPr>
        <w:t>In this experiment will be discuss the multistage amplifier and how it operational principle .</w:t>
      </w:r>
      <w:r w:rsidRPr="00BC015A">
        <w:rPr>
          <w:rFonts w:eastAsiaTheme="minorEastAsia"/>
          <w:sz w:val="28"/>
          <w:szCs w:val="28"/>
        </w:rPr>
        <w:t xml:space="preserve"> </w:t>
      </w:r>
      <w:r w:rsidRPr="00BC015A">
        <w:rPr>
          <w:rFonts w:eastAsiaTheme="minorEastAsia"/>
        </w:rPr>
        <w:t>and describes ways to design an amplifier connection  by used a method  to connected over one has to take a large amount of amplifier gain</w:t>
      </w:r>
      <w:r w:rsidRPr="00BC015A">
        <w:rPr>
          <w:rFonts w:eastAsia="Times New Roman" w:cs="Arial"/>
        </w:rPr>
        <w:t xml:space="preserve"> . </w:t>
      </w:r>
      <w:r w:rsidR="00BC015A">
        <w:rPr>
          <w:sz w:val="23"/>
          <w:szCs w:val="23"/>
        </w:rPr>
        <w:t xml:space="preserve">also </w:t>
      </w:r>
      <w:r w:rsidR="00BC015A" w:rsidRPr="00BC015A">
        <w:rPr>
          <w:sz w:val="23"/>
          <w:szCs w:val="23"/>
        </w:rPr>
        <w:t xml:space="preserve"> Frequency effect in voltage gain. In additio</w:t>
      </w:r>
      <w:r w:rsidR="00BC015A">
        <w:rPr>
          <w:sz w:val="23"/>
          <w:szCs w:val="23"/>
        </w:rPr>
        <w:t>n to another type of amplifier differential amplifier</w:t>
      </w:r>
      <w:r w:rsidR="00BC015A" w:rsidRPr="00BC015A">
        <w:rPr>
          <w:sz w:val="23"/>
          <w:szCs w:val="23"/>
        </w:rPr>
        <w:t>. This amplifies the difference between two input voltages. This may be useful for eliminating the noise from the devices that make up the circuit.</w:t>
      </w:r>
    </w:p>
    <w:p w:rsidR="00A61588" w:rsidRDefault="00A61588" w:rsidP="00A61588">
      <w:pPr>
        <w:pStyle w:val="a7"/>
        <w:ind w:left="360"/>
        <w:rPr>
          <w:sz w:val="23"/>
          <w:szCs w:val="23"/>
        </w:rPr>
      </w:pPr>
      <w:r>
        <w:rPr>
          <w:sz w:val="23"/>
          <w:szCs w:val="23"/>
        </w:rPr>
        <w:t xml:space="preserve"> </w:t>
      </w:r>
    </w:p>
    <w:p w:rsidR="00A61588" w:rsidRPr="00A61588" w:rsidRDefault="00A61588" w:rsidP="00A61588">
      <w:pPr>
        <w:pStyle w:val="a7"/>
        <w:ind w:left="360"/>
        <w:rPr>
          <w:rFonts w:eastAsia="Times New Roman" w:cs="Arial"/>
        </w:rPr>
      </w:pPr>
      <w:r w:rsidRPr="00A61588">
        <w:t>Finally , we will shown the difference between the experimentally and theoretically results .this difference it been from error in the digital multi meter resistance and digit of significant to read the output voltage, the carbonic resister value could be changed , and the internal resistor of the function generator .</w:t>
      </w:r>
    </w:p>
    <w:p w:rsidR="00BC015A" w:rsidRPr="00BC015A" w:rsidRDefault="00BC015A" w:rsidP="00BC015A">
      <w:pPr>
        <w:pStyle w:val="a7"/>
        <w:ind w:left="360"/>
        <w:rPr>
          <w:rFonts w:eastAsia="Times New Roman" w:cs="Arial"/>
          <w:rtl/>
        </w:rPr>
      </w:pPr>
    </w:p>
    <w:p w:rsidR="00235FA8" w:rsidRPr="00235FA8" w:rsidRDefault="00235FA8" w:rsidP="00235FA8">
      <w:pPr>
        <w:pStyle w:val="a7"/>
        <w:ind w:left="360"/>
        <w:rPr>
          <w:rFonts w:eastAsia="Times New Roman" w:cs="Arial"/>
        </w:rPr>
      </w:pPr>
    </w:p>
    <w:p w:rsidR="00CB766C" w:rsidRPr="00CB766C" w:rsidRDefault="00CB766C" w:rsidP="00CB766C">
      <w:pPr>
        <w:autoSpaceDE w:val="0"/>
        <w:autoSpaceDN w:val="0"/>
        <w:bidi w:val="0"/>
        <w:adjustRightInd w:val="0"/>
        <w:spacing w:after="0" w:line="240" w:lineRule="auto"/>
        <w:rPr>
          <w:rFonts w:ascii="Calibri" w:hAnsi="Calibri" w:cs="Calibri"/>
          <w:color w:val="000000"/>
          <w:sz w:val="23"/>
          <w:szCs w:val="23"/>
        </w:rPr>
      </w:pPr>
    </w:p>
    <w:p w:rsidR="00CB766C" w:rsidRPr="00CB766C" w:rsidRDefault="00CB766C" w:rsidP="00CB766C">
      <w:pPr>
        <w:autoSpaceDE w:val="0"/>
        <w:autoSpaceDN w:val="0"/>
        <w:bidi w:val="0"/>
        <w:adjustRightInd w:val="0"/>
        <w:spacing w:after="0" w:line="240" w:lineRule="auto"/>
        <w:rPr>
          <w:rFonts w:ascii="Calibri" w:hAnsi="Calibri" w:cs="Calibri"/>
          <w:color w:val="000000"/>
          <w:sz w:val="23"/>
          <w:szCs w:val="23"/>
        </w:rPr>
      </w:pPr>
    </w:p>
    <w:p w:rsidR="005C3BFF" w:rsidRDefault="005C3BFF" w:rsidP="009426B1">
      <w:pPr>
        <w:jc w:val="right"/>
        <w:rPr>
          <w:rtl/>
        </w:rPr>
      </w:pPr>
    </w:p>
    <w:p w:rsidR="00093D2C" w:rsidRDefault="00093D2C" w:rsidP="009426B1">
      <w:pPr>
        <w:jc w:val="right"/>
        <w:rPr>
          <w:rtl/>
        </w:rPr>
      </w:pPr>
    </w:p>
    <w:p w:rsidR="00093D2C" w:rsidRDefault="00093D2C" w:rsidP="009426B1">
      <w:pPr>
        <w:jc w:val="right"/>
        <w:rPr>
          <w:rtl/>
        </w:rPr>
      </w:pPr>
    </w:p>
    <w:p w:rsidR="00093D2C" w:rsidRDefault="00093D2C" w:rsidP="009426B1">
      <w:pPr>
        <w:jc w:val="right"/>
        <w:rPr>
          <w:rtl/>
        </w:rPr>
      </w:pPr>
    </w:p>
    <w:p w:rsidR="00093D2C" w:rsidRDefault="00093D2C" w:rsidP="009426B1">
      <w:pPr>
        <w:jc w:val="right"/>
        <w:rPr>
          <w:rtl/>
        </w:rPr>
      </w:pPr>
    </w:p>
    <w:p w:rsidR="00093D2C" w:rsidRDefault="00093D2C" w:rsidP="009426B1">
      <w:pPr>
        <w:jc w:val="right"/>
        <w:rPr>
          <w:rtl/>
        </w:rPr>
      </w:pPr>
    </w:p>
    <w:p w:rsidR="00093D2C" w:rsidRDefault="00093D2C" w:rsidP="009426B1">
      <w:pPr>
        <w:jc w:val="right"/>
        <w:rPr>
          <w:rtl/>
        </w:rPr>
      </w:pPr>
    </w:p>
    <w:p w:rsidR="00093D2C" w:rsidRDefault="00093D2C" w:rsidP="009426B1">
      <w:pPr>
        <w:jc w:val="right"/>
        <w:rPr>
          <w:rtl/>
        </w:rPr>
      </w:pPr>
    </w:p>
    <w:p w:rsidR="00093D2C" w:rsidRDefault="00093D2C" w:rsidP="009426B1">
      <w:pPr>
        <w:jc w:val="right"/>
        <w:rPr>
          <w:rtl/>
        </w:rPr>
      </w:pPr>
    </w:p>
    <w:p w:rsidR="00093D2C" w:rsidRDefault="00093D2C" w:rsidP="009426B1">
      <w:pPr>
        <w:jc w:val="right"/>
        <w:rPr>
          <w:rtl/>
        </w:rPr>
      </w:pPr>
    </w:p>
    <w:p w:rsidR="00093D2C" w:rsidRDefault="00093D2C" w:rsidP="009426B1">
      <w:pPr>
        <w:jc w:val="right"/>
        <w:rPr>
          <w:rtl/>
        </w:rPr>
      </w:pPr>
    </w:p>
    <w:p w:rsidR="00093D2C" w:rsidRDefault="00093D2C" w:rsidP="009426B1">
      <w:pPr>
        <w:jc w:val="right"/>
        <w:rPr>
          <w:rtl/>
        </w:rPr>
      </w:pPr>
    </w:p>
    <w:p w:rsidR="00093D2C" w:rsidRDefault="00093D2C" w:rsidP="009426B1">
      <w:pPr>
        <w:jc w:val="right"/>
        <w:rPr>
          <w:rtl/>
        </w:rPr>
      </w:pPr>
    </w:p>
    <w:p w:rsidR="00093D2C" w:rsidRDefault="00093D2C" w:rsidP="009426B1">
      <w:pPr>
        <w:jc w:val="right"/>
        <w:rPr>
          <w:rtl/>
        </w:rPr>
      </w:pPr>
    </w:p>
    <w:p w:rsidR="00093D2C" w:rsidRDefault="00093D2C" w:rsidP="009426B1">
      <w:pPr>
        <w:jc w:val="right"/>
        <w:rPr>
          <w:rtl/>
        </w:rPr>
      </w:pPr>
    </w:p>
    <w:p w:rsidR="00093D2C" w:rsidRDefault="00093D2C" w:rsidP="009426B1">
      <w:pPr>
        <w:jc w:val="right"/>
        <w:rPr>
          <w:rtl/>
        </w:rPr>
      </w:pPr>
    </w:p>
    <w:p w:rsidR="00093D2C" w:rsidRDefault="00093D2C" w:rsidP="009426B1">
      <w:pPr>
        <w:jc w:val="right"/>
        <w:rPr>
          <w:rtl/>
        </w:rPr>
      </w:pPr>
    </w:p>
    <w:p w:rsidR="00093D2C" w:rsidRDefault="00093D2C" w:rsidP="009426B1">
      <w:pPr>
        <w:jc w:val="right"/>
        <w:rPr>
          <w:rtl/>
        </w:rPr>
      </w:pPr>
    </w:p>
    <w:p w:rsidR="00093D2C" w:rsidRPr="00093D2C" w:rsidRDefault="00093D2C" w:rsidP="009426B1">
      <w:pPr>
        <w:jc w:val="right"/>
        <w:rPr>
          <w:rFonts w:hint="cs"/>
          <w:b/>
          <w:bCs/>
          <w:sz w:val="28"/>
          <w:szCs w:val="28"/>
          <w:u w:val="single"/>
          <w:rtl/>
        </w:rPr>
      </w:pPr>
      <w:r w:rsidRPr="00093D2C">
        <w:rPr>
          <w:b/>
          <w:bCs/>
          <w:sz w:val="28"/>
          <w:szCs w:val="28"/>
          <w:u w:val="single"/>
        </w:rPr>
        <w:lastRenderedPageBreak/>
        <w:t>References :-</w:t>
      </w:r>
    </w:p>
    <w:p w:rsidR="00093D2C" w:rsidRDefault="00093D2C" w:rsidP="00093D2C">
      <w:pPr>
        <w:pStyle w:val="Default"/>
      </w:pPr>
      <w:r>
        <w:t xml:space="preserve"> </w:t>
      </w:r>
    </w:p>
    <w:p w:rsidR="00093D2C" w:rsidRPr="00093D2C" w:rsidRDefault="00093D2C" w:rsidP="00093D2C">
      <w:pPr>
        <w:jc w:val="right"/>
        <w:rPr>
          <w:rFonts w:hint="cs"/>
          <w:rtl/>
        </w:rPr>
      </w:pPr>
      <w:r>
        <w:t xml:space="preserve">1- </w:t>
      </w:r>
      <w:r w:rsidRPr="00093D2C">
        <w:t xml:space="preserve"> Microelectronic Circuits, </w:t>
      </w:r>
      <w:proofErr w:type="spellStart"/>
      <w:r w:rsidRPr="00093D2C">
        <w:t>Sedra</w:t>
      </w:r>
      <w:proofErr w:type="spellEnd"/>
      <w:r w:rsidRPr="00093D2C">
        <w:t xml:space="preserve"> / Smith, Seventh edition , 2014</w:t>
      </w:r>
    </w:p>
    <w:p w:rsidR="00093D2C" w:rsidRDefault="00093D2C" w:rsidP="009426B1">
      <w:pPr>
        <w:jc w:val="right"/>
      </w:pPr>
      <w:r>
        <w:t xml:space="preserve">2- electronics lab-manual </w:t>
      </w:r>
    </w:p>
    <w:p w:rsidR="00323DD1" w:rsidRDefault="00323DD1" w:rsidP="009426B1">
      <w:pPr>
        <w:jc w:val="right"/>
      </w:pPr>
      <w:r>
        <w:t>3-google (snap shot photo )</w:t>
      </w:r>
    </w:p>
    <w:p w:rsidR="00323DD1" w:rsidRPr="00093D2C" w:rsidRDefault="00323DD1" w:rsidP="009426B1">
      <w:pPr>
        <w:jc w:val="right"/>
      </w:pPr>
    </w:p>
    <w:p w:rsidR="00093D2C" w:rsidRDefault="00093D2C" w:rsidP="009426B1">
      <w:pPr>
        <w:jc w:val="right"/>
        <w:rPr>
          <w:rtl/>
        </w:rPr>
      </w:pPr>
    </w:p>
    <w:p w:rsidR="00093D2C" w:rsidRDefault="00093D2C" w:rsidP="009426B1">
      <w:pPr>
        <w:jc w:val="right"/>
        <w:rPr>
          <w:rtl/>
        </w:rPr>
      </w:pPr>
    </w:p>
    <w:p w:rsidR="00093D2C" w:rsidRDefault="00093D2C" w:rsidP="009426B1">
      <w:pPr>
        <w:jc w:val="right"/>
        <w:rPr>
          <w:rtl/>
        </w:rPr>
      </w:pPr>
    </w:p>
    <w:p w:rsidR="00093D2C" w:rsidRDefault="00093D2C" w:rsidP="009426B1">
      <w:pPr>
        <w:jc w:val="right"/>
        <w:rPr>
          <w:rtl/>
        </w:rPr>
      </w:pPr>
    </w:p>
    <w:p w:rsidR="00093D2C" w:rsidRDefault="00093D2C" w:rsidP="009426B1">
      <w:pPr>
        <w:jc w:val="right"/>
        <w:rPr>
          <w:rtl/>
        </w:rPr>
      </w:pPr>
    </w:p>
    <w:p w:rsidR="00093D2C" w:rsidRDefault="00093D2C" w:rsidP="009426B1">
      <w:pPr>
        <w:jc w:val="right"/>
        <w:rPr>
          <w:rtl/>
        </w:rPr>
      </w:pPr>
    </w:p>
    <w:p w:rsidR="00093D2C" w:rsidRDefault="00093D2C" w:rsidP="009426B1">
      <w:pPr>
        <w:jc w:val="right"/>
        <w:rPr>
          <w:rtl/>
        </w:rPr>
      </w:pPr>
    </w:p>
    <w:p w:rsidR="00093D2C" w:rsidRDefault="00093D2C" w:rsidP="009426B1">
      <w:pPr>
        <w:jc w:val="right"/>
        <w:rPr>
          <w:rtl/>
        </w:rPr>
      </w:pPr>
    </w:p>
    <w:p w:rsidR="00093D2C" w:rsidRDefault="00093D2C" w:rsidP="009426B1">
      <w:pPr>
        <w:jc w:val="right"/>
        <w:rPr>
          <w:rtl/>
        </w:rPr>
      </w:pPr>
    </w:p>
    <w:p w:rsidR="00093D2C" w:rsidRDefault="00093D2C" w:rsidP="009426B1">
      <w:pPr>
        <w:jc w:val="right"/>
        <w:rPr>
          <w:rFonts w:hint="cs"/>
          <w:rtl/>
        </w:rPr>
      </w:pPr>
    </w:p>
    <w:p w:rsidR="00F0204C" w:rsidRDefault="00F0204C" w:rsidP="009426B1">
      <w:pPr>
        <w:jc w:val="right"/>
        <w:rPr>
          <w:rFonts w:hint="cs"/>
          <w:rtl/>
        </w:rPr>
      </w:pPr>
    </w:p>
    <w:p w:rsidR="00F0204C" w:rsidRDefault="00F0204C" w:rsidP="009426B1">
      <w:pPr>
        <w:jc w:val="right"/>
        <w:rPr>
          <w:rFonts w:hint="cs"/>
          <w:rtl/>
        </w:rPr>
      </w:pPr>
    </w:p>
    <w:p w:rsidR="00F0204C" w:rsidRDefault="00F0204C" w:rsidP="009426B1">
      <w:pPr>
        <w:jc w:val="right"/>
        <w:rPr>
          <w:rFonts w:hint="cs"/>
          <w:rtl/>
        </w:rPr>
      </w:pPr>
    </w:p>
    <w:p w:rsidR="00F0204C" w:rsidRDefault="00F0204C" w:rsidP="009426B1">
      <w:pPr>
        <w:jc w:val="right"/>
        <w:rPr>
          <w:rFonts w:hint="cs"/>
          <w:rtl/>
        </w:rPr>
      </w:pPr>
    </w:p>
    <w:p w:rsidR="00F0204C" w:rsidRDefault="00F0204C" w:rsidP="009426B1">
      <w:pPr>
        <w:jc w:val="right"/>
        <w:rPr>
          <w:rFonts w:hint="cs"/>
          <w:rtl/>
        </w:rPr>
      </w:pPr>
    </w:p>
    <w:p w:rsidR="00F0204C" w:rsidRDefault="00F0204C" w:rsidP="009426B1">
      <w:pPr>
        <w:jc w:val="right"/>
        <w:rPr>
          <w:rFonts w:hint="cs"/>
          <w:rtl/>
        </w:rPr>
      </w:pPr>
    </w:p>
    <w:p w:rsidR="00F0204C" w:rsidRDefault="00F0204C" w:rsidP="009426B1">
      <w:pPr>
        <w:jc w:val="right"/>
        <w:rPr>
          <w:rFonts w:hint="cs"/>
          <w:rtl/>
        </w:rPr>
      </w:pPr>
    </w:p>
    <w:p w:rsidR="00F0204C" w:rsidRDefault="00F0204C" w:rsidP="009426B1">
      <w:pPr>
        <w:jc w:val="right"/>
        <w:rPr>
          <w:rFonts w:hint="cs"/>
          <w:rtl/>
        </w:rPr>
      </w:pPr>
    </w:p>
    <w:p w:rsidR="00F0204C" w:rsidRDefault="00F0204C" w:rsidP="009426B1">
      <w:pPr>
        <w:jc w:val="right"/>
        <w:rPr>
          <w:rFonts w:hint="cs"/>
          <w:rtl/>
        </w:rPr>
      </w:pPr>
    </w:p>
    <w:p w:rsidR="00F0204C" w:rsidRDefault="00F0204C" w:rsidP="009426B1">
      <w:pPr>
        <w:jc w:val="right"/>
        <w:rPr>
          <w:rFonts w:hint="cs"/>
          <w:rtl/>
        </w:rPr>
      </w:pPr>
    </w:p>
    <w:p w:rsidR="00F0204C" w:rsidRDefault="00F0204C" w:rsidP="009426B1">
      <w:pPr>
        <w:jc w:val="right"/>
        <w:rPr>
          <w:rFonts w:hint="cs"/>
          <w:rtl/>
        </w:rPr>
      </w:pPr>
    </w:p>
    <w:p w:rsidR="00F0204C" w:rsidRDefault="00F0204C" w:rsidP="009426B1">
      <w:pPr>
        <w:jc w:val="right"/>
        <w:rPr>
          <w:rFonts w:hint="cs"/>
          <w:rtl/>
        </w:rPr>
      </w:pPr>
    </w:p>
    <w:p w:rsidR="00F0204C" w:rsidRDefault="00F0204C" w:rsidP="009426B1">
      <w:pPr>
        <w:jc w:val="right"/>
        <w:rPr>
          <w:rFonts w:hint="cs"/>
          <w:rtl/>
        </w:rPr>
      </w:pPr>
    </w:p>
    <w:p w:rsidR="00F0204C" w:rsidRDefault="00F0204C" w:rsidP="009426B1">
      <w:pPr>
        <w:jc w:val="right"/>
        <w:rPr>
          <w:rFonts w:hint="cs"/>
          <w:rtl/>
        </w:rPr>
      </w:pPr>
      <w:r>
        <w:rPr>
          <w:rFonts w:cs="Arial"/>
          <w:noProof/>
          <w:rtl/>
        </w:rPr>
        <w:lastRenderedPageBreak/>
        <w:drawing>
          <wp:inline distT="0" distB="0" distL="0" distR="0">
            <wp:extent cx="5274310" cy="7535735"/>
            <wp:effectExtent l="19050" t="0" r="2540" b="0"/>
            <wp:docPr id="14" name="صورة 1" descr="C:\Users\raya co\Desktop\repso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ya co\Desktop\repsoon\1.jpg"/>
                    <pic:cNvPicPr>
                      <a:picLocks noChangeAspect="1" noChangeArrowheads="1"/>
                    </pic:cNvPicPr>
                  </pic:nvPicPr>
                  <pic:blipFill>
                    <a:blip r:embed="rId37" cstate="print"/>
                    <a:srcRect/>
                    <a:stretch>
                      <a:fillRect/>
                    </a:stretch>
                  </pic:blipFill>
                  <pic:spPr bwMode="auto">
                    <a:xfrm>
                      <a:off x="0" y="0"/>
                      <a:ext cx="5274310" cy="7535735"/>
                    </a:xfrm>
                    <a:prstGeom prst="rect">
                      <a:avLst/>
                    </a:prstGeom>
                    <a:noFill/>
                    <a:ln w="9525">
                      <a:noFill/>
                      <a:miter lim="800000"/>
                      <a:headEnd/>
                      <a:tailEnd/>
                    </a:ln>
                  </pic:spPr>
                </pic:pic>
              </a:graphicData>
            </a:graphic>
          </wp:inline>
        </w:drawing>
      </w:r>
    </w:p>
    <w:p w:rsidR="00F0204C" w:rsidRDefault="00F0204C" w:rsidP="009426B1">
      <w:pPr>
        <w:jc w:val="right"/>
        <w:rPr>
          <w:rFonts w:hint="cs"/>
          <w:rtl/>
        </w:rPr>
      </w:pPr>
      <w:r>
        <w:rPr>
          <w:rFonts w:cs="Arial"/>
          <w:noProof/>
          <w:rtl/>
        </w:rPr>
        <w:lastRenderedPageBreak/>
        <w:drawing>
          <wp:inline distT="0" distB="0" distL="0" distR="0">
            <wp:extent cx="5274310" cy="7484096"/>
            <wp:effectExtent l="19050" t="0" r="2540" b="0"/>
            <wp:docPr id="21" name="صورة 2" descr="C:\Users\raya co\Desktop\repso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ya co\Desktop\repsoon\2.jpg"/>
                    <pic:cNvPicPr>
                      <a:picLocks noChangeAspect="1" noChangeArrowheads="1"/>
                    </pic:cNvPicPr>
                  </pic:nvPicPr>
                  <pic:blipFill>
                    <a:blip r:embed="rId38" cstate="print"/>
                    <a:srcRect/>
                    <a:stretch>
                      <a:fillRect/>
                    </a:stretch>
                  </pic:blipFill>
                  <pic:spPr bwMode="auto">
                    <a:xfrm>
                      <a:off x="0" y="0"/>
                      <a:ext cx="5274310" cy="7484096"/>
                    </a:xfrm>
                    <a:prstGeom prst="rect">
                      <a:avLst/>
                    </a:prstGeom>
                    <a:noFill/>
                    <a:ln w="9525">
                      <a:noFill/>
                      <a:miter lim="800000"/>
                      <a:headEnd/>
                      <a:tailEnd/>
                    </a:ln>
                  </pic:spPr>
                </pic:pic>
              </a:graphicData>
            </a:graphic>
          </wp:inline>
        </w:drawing>
      </w:r>
    </w:p>
    <w:p w:rsidR="00F0204C" w:rsidRDefault="00F0204C" w:rsidP="009426B1">
      <w:pPr>
        <w:jc w:val="right"/>
        <w:rPr>
          <w:rFonts w:hint="cs"/>
          <w:rtl/>
        </w:rPr>
      </w:pPr>
      <w:r>
        <w:rPr>
          <w:rFonts w:cs="Arial"/>
          <w:noProof/>
          <w:rtl/>
        </w:rPr>
        <w:lastRenderedPageBreak/>
        <w:drawing>
          <wp:inline distT="0" distB="0" distL="0" distR="0">
            <wp:extent cx="5274310" cy="7550960"/>
            <wp:effectExtent l="19050" t="0" r="2540" b="0"/>
            <wp:docPr id="22" name="صورة 3" descr="C:\Users\raya co\Desktop\repso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ya co\Desktop\repsoon\3.jpg"/>
                    <pic:cNvPicPr>
                      <a:picLocks noChangeAspect="1" noChangeArrowheads="1"/>
                    </pic:cNvPicPr>
                  </pic:nvPicPr>
                  <pic:blipFill>
                    <a:blip r:embed="rId39" cstate="print"/>
                    <a:srcRect/>
                    <a:stretch>
                      <a:fillRect/>
                    </a:stretch>
                  </pic:blipFill>
                  <pic:spPr bwMode="auto">
                    <a:xfrm>
                      <a:off x="0" y="0"/>
                      <a:ext cx="5274310" cy="7550960"/>
                    </a:xfrm>
                    <a:prstGeom prst="rect">
                      <a:avLst/>
                    </a:prstGeom>
                    <a:noFill/>
                    <a:ln w="9525">
                      <a:noFill/>
                      <a:miter lim="800000"/>
                      <a:headEnd/>
                      <a:tailEnd/>
                    </a:ln>
                  </pic:spPr>
                </pic:pic>
              </a:graphicData>
            </a:graphic>
          </wp:inline>
        </w:drawing>
      </w:r>
    </w:p>
    <w:p w:rsidR="00F0204C" w:rsidRDefault="00F0204C" w:rsidP="009426B1">
      <w:pPr>
        <w:jc w:val="right"/>
        <w:rPr>
          <w:rFonts w:hint="cs"/>
          <w:rtl/>
        </w:rPr>
      </w:pPr>
      <w:r>
        <w:rPr>
          <w:rFonts w:cs="Arial"/>
          <w:noProof/>
          <w:rtl/>
        </w:rPr>
        <w:lastRenderedPageBreak/>
        <w:drawing>
          <wp:inline distT="0" distB="0" distL="0" distR="0">
            <wp:extent cx="5274310" cy="7431929"/>
            <wp:effectExtent l="19050" t="0" r="2540" b="0"/>
            <wp:docPr id="23" name="صورة 4" descr="C:\Users\raya co\Desktop\repso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ya co\Desktop\repsoon\4.jpg"/>
                    <pic:cNvPicPr>
                      <a:picLocks noChangeAspect="1" noChangeArrowheads="1"/>
                    </pic:cNvPicPr>
                  </pic:nvPicPr>
                  <pic:blipFill>
                    <a:blip r:embed="rId40" cstate="print"/>
                    <a:srcRect/>
                    <a:stretch>
                      <a:fillRect/>
                    </a:stretch>
                  </pic:blipFill>
                  <pic:spPr bwMode="auto">
                    <a:xfrm>
                      <a:off x="0" y="0"/>
                      <a:ext cx="5274310" cy="7431929"/>
                    </a:xfrm>
                    <a:prstGeom prst="rect">
                      <a:avLst/>
                    </a:prstGeom>
                    <a:noFill/>
                    <a:ln w="9525">
                      <a:noFill/>
                      <a:miter lim="800000"/>
                      <a:headEnd/>
                      <a:tailEnd/>
                    </a:ln>
                  </pic:spPr>
                </pic:pic>
              </a:graphicData>
            </a:graphic>
          </wp:inline>
        </w:drawing>
      </w:r>
    </w:p>
    <w:p w:rsidR="00F0204C" w:rsidRPr="009051F1" w:rsidRDefault="00F0204C" w:rsidP="009426B1">
      <w:pPr>
        <w:jc w:val="right"/>
        <w:rPr>
          <w:rFonts w:hint="cs"/>
          <w:rtl/>
        </w:rPr>
      </w:pPr>
      <w:r>
        <w:rPr>
          <w:rFonts w:cs="Arial"/>
          <w:noProof/>
          <w:rtl/>
        </w:rPr>
        <w:lastRenderedPageBreak/>
        <w:drawing>
          <wp:inline distT="0" distB="0" distL="0" distR="0">
            <wp:extent cx="5274310" cy="7776644"/>
            <wp:effectExtent l="19050" t="0" r="2540" b="0"/>
            <wp:docPr id="24" name="صورة 5" descr="C:\Users\raya co\Desktop\repso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ya co\Desktop\repsoon\5.jpg"/>
                    <pic:cNvPicPr>
                      <a:picLocks noChangeAspect="1" noChangeArrowheads="1"/>
                    </pic:cNvPicPr>
                  </pic:nvPicPr>
                  <pic:blipFill>
                    <a:blip r:embed="rId41" cstate="print"/>
                    <a:srcRect/>
                    <a:stretch>
                      <a:fillRect/>
                    </a:stretch>
                  </pic:blipFill>
                  <pic:spPr bwMode="auto">
                    <a:xfrm>
                      <a:off x="0" y="0"/>
                      <a:ext cx="5274310" cy="7776644"/>
                    </a:xfrm>
                    <a:prstGeom prst="rect">
                      <a:avLst/>
                    </a:prstGeom>
                    <a:noFill/>
                    <a:ln w="9525">
                      <a:noFill/>
                      <a:miter lim="800000"/>
                      <a:headEnd/>
                      <a:tailEnd/>
                    </a:ln>
                  </pic:spPr>
                </pic:pic>
              </a:graphicData>
            </a:graphic>
          </wp:inline>
        </w:drawing>
      </w:r>
    </w:p>
    <w:sectPr w:rsidR="00F0204C" w:rsidRPr="009051F1" w:rsidSect="007A7972">
      <w:footerReference w:type="default" r:id="rId42"/>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707F" w:rsidRDefault="00DB707F" w:rsidP="005C3BFF">
      <w:pPr>
        <w:spacing w:after="0" w:line="240" w:lineRule="auto"/>
      </w:pPr>
      <w:r>
        <w:separator/>
      </w:r>
    </w:p>
  </w:endnote>
  <w:endnote w:type="continuationSeparator" w:id="0">
    <w:p w:rsidR="00DB707F" w:rsidRDefault="00DB707F" w:rsidP="005C3B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49867826"/>
      <w:docPartObj>
        <w:docPartGallery w:val="Page Numbers (Bottom of Page)"/>
        <w:docPartUnique/>
      </w:docPartObj>
    </w:sdtPr>
    <w:sdtContent>
      <w:p w:rsidR="00093D2C" w:rsidRDefault="00C470E3">
        <w:pPr>
          <w:pStyle w:val="a6"/>
          <w:jc w:val="center"/>
        </w:pPr>
        <w:fldSimple w:instr=" PAGE   \* MERGEFORMAT ">
          <w:r w:rsidR="00F0204C" w:rsidRPr="00F0204C">
            <w:rPr>
              <w:rFonts w:cs="Calibri"/>
              <w:noProof/>
              <w:rtl/>
              <w:lang w:val="ar-SA"/>
            </w:rPr>
            <w:t>27</w:t>
          </w:r>
        </w:fldSimple>
      </w:p>
    </w:sdtContent>
  </w:sdt>
  <w:p w:rsidR="00093D2C" w:rsidRDefault="00093D2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707F" w:rsidRDefault="00DB707F" w:rsidP="005C3BFF">
      <w:pPr>
        <w:spacing w:after="0" w:line="240" w:lineRule="auto"/>
      </w:pPr>
      <w:r>
        <w:separator/>
      </w:r>
    </w:p>
  </w:footnote>
  <w:footnote w:type="continuationSeparator" w:id="0">
    <w:p w:rsidR="00DB707F" w:rsidRDefault="00DB707F" w:rsidP="005C3BF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A3F9C"/>
    <w:multiLevelType w:val="hybridMultilevel"/>
    <w:tmpl w:val="23C23E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3A0D90"/>
    <w:multiLevelType w:val="hybridMultilevel"/>
    <w:tmpl w:val="AEEAC12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5CAC7C97"/>
    <w:multiLevelType w:val="hybridMultilevel"/>
    <w:tmpl w:val="2D6C0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
  <w:proofState w:spelling="clean"/>
  <w:defaultTabStop w:val="720"/>
  <w:characterSpacingControl w:val="doNotCompress"/>
  <w:footnotePr>
    <w:footnote w:id="-1"/>
    <w:footnote w:id="0"/>
  </w:footnotePr>
  <w:endnotePr>
    <w:endnote w:id="-1"/>
    <w:endnote w:id="0"/>
  </w:endnotePr>
  <w:compat/>
  <w:rsids>
    <w:rsidRoot w:val="007A7972"/>
    <w:rsid w:val="00043402"/>
    <w:rsid w:val="00093D2C"/>
    <w:rsid w:val="000965FF"/>
    <w:rsid w:val="000C6F79"/>
    <w:rsid w:val="00153100"/>
    <w:rsid w:val="001549C1"/>
    <w:rsid w:val="00157AF8"/>
    <w:rsid w:val="001810F7"/>
    <w:rsid w:val="001909F3"/>
    <w:rsid w:val="001924C1"/>
    <w:rsid w:val="00235FA8"/>
    <w:rsid w:val="0032209C"/>
    <w:rsid w:val="00323DD1"/>
    <w:rsid w:val="003B21AD"/>
    <w:rsid w:val="004E6BC2"/>
    <w:rsid w:val="00512194"/>
    <w:rsid w:val="00530BF9"/>
    <w:rsid w:val="00580C68"/>
    <w:rsid w:val="00585905"/>
    <w:rsid w:val="005C3BFF"/>
    <w:rsid w:val="006540D4"/>
    <w:rsid w:val="006615D7"/>
    <w:rsid w:val="006C710D"/>
    <w:rsid w:val="006E3960"/>
    <w:rsid w:val="00745094"/>
    <w:rsid w:val="00767753"/>
    <w:rsid w:val="00790259"/>
    <w:rsid w:val="007A361C"/>
    <w:rsid w:val="007A7972"/>
    <w:rsid w:val="007E790A"/>
    <w:rsid w:val="0083372B"/>
    <w:rsid w:val="00835EA6"/>
    <w:rsid w:val="00885D59"/>
    <w:rsid w:val="0089017C"/>
    <w:rsid w:val="008A64AB"/>
    <w:rsid w:val="008B05FB"/>
    <w:rsid w:val="0090255B"/>
    <w:rsid w:val="009051F1"/>
    <w:rsid w:val="009360C8"/>
    <w:rsid w:val="009426B1"/>
    <w:rsid w:val="00A23D92"/>
    <w:rsid w:val="00A303F1"/>
    <w:rsid w:val="00A5687F"/>
    <w:rsid w:val="00A61588"/>
    <w:rsid w:val="00A760B8"/>
    <w:rsid w:val="00AD38FF"/>
    <w:rsid w:val="00BC015A"/>
    <w:rsid w:val="00BF6E15"/>
    <w:rsid w:val="00C470E3"/>
    <w:rsid w:val="00CA4FF9"/>
    <w:rsid w:val="00CB766C"/>
    <w:rsid w:val="00CC6347"/>
    <w:rsid w:val="00D25062"/>
    <w:rsid w:val="00DB707F"/>
    <w:rsid w:val="00DF3C57"/>
    <w:rsid w:val="00EF42B1"/>
    <w:rsid w:val="00F0204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7972"/>
    <w:pPr>
      <w:bidi/>
      <w:spacing w:after="200" w:line="276" w:lineRule="auto"/>
    </w:pPr>
  </w:style>
  <w:style w:type="paragraph" w:styleId="1">
    <w:name w:val="heading 1"/>
    <w:basedOn w:val="a"/>
    <w:next w:val="a"/>
    <w:link w:val="1Char"/>
    <w:uiPriority w:val="9"/>
    <w:qFormat/>
    <w:rsid w:val="00580C6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3">
    <w:name w:val="heading 3"/>
    <w:basedOn w:val="a"/>
    <w:next w:val="a"/>
    <w:link w:val="3Char"/>
    <w:uiPriority w:val="9"/>
    <w:semiHidden/>
    <w:unhideWhenUsed/>
    <w:qFormat/>
    <w:rsid w:val="007E790A"/>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A7972"/>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7A7972"/>
    <w:rPr>
      <w:rFonts w:ascii="Tahoma" w:hAnsi="Tahoma" w:cs="Tahoma"/>
      <w:sz w:val="16"/>
      <w:szCs w:val="16"/>
    </w:rPr>
  </w:style>
  <w:style w:type="character" w:customStyle="1" w:styleId="1Char">
    <w:name w:val="عنوان 1 Char"/>
    <w:basedOn w:val="a0"/>
    <w:link w:val="1"/>
    <w:uiPriority w:val="9"/>
    <w:rsid w:val="00580C68"/>
    <w:rPr>
      <w:rFonts w:asciiTheme="majorHAnsi" w:eastAsiaTheme="majorEastAsia" w:hAnsiTheme="majorHAnsi" w:cstheme="majorBidi"/>
      <w:b/>
      <w:bCs/>
      <w:color w:val="2E74B5" w:themeColor="accent1" w:themeShade="BF"/>
      <w:sz w:val="28"/>
      <w:szCs w:val="28"/>
    </w:rPr>
  </w:style>
  <w:style w:type="paragraph" w:styleId="a4">
    <w:name w:val="TOC Heading"/>
    <w:basedOn w:val="1"/>
    <w:next w:val="a"/>
    <w:uiPriority w:val="39"/>
    <w:semiHidden/>
    <w:unhideWhenUsed/>
    <w:qFormat/>
    <w:rsid w:val="00580C68"/>
    <w:pPr>
      <w:outlineLvl w:val="9"/>
    </w:pPr>
  </w:style>
  <w:style w:type="paragraph" w:styleId="a5">
    <w:name w:val="header"/>
    <w:basedOn w:val="a"/>
    <w:link w:val="Char0"/>
    <w:uiPriority w:val="99"/>
    <w:semiHidden/>
    <w:unhideWhenUsed/>
    <w:rsid w:val="005C3BFF"/>
    <w:pPr>
      <w:tabs>
        <w:tab w:val="center" w:pos="4153"/>
        <w:tab w:val="right" w:pos="8306"/>
      </w:tabs>
      <w:spacing w:after="0" w:line="240" w:lineRule="auto"/>
    </w:pPr>
  </w:style>
  <w:style w:type="character" w:customStyle="1" w:styleId="Char0">
    <w:name w:val="رأس صفحة Char"/>
    <w:basedOn w:val="a0"/>
    <w:link w:val="a5"/>
    <w:uiPriority w:val="99"/>
    <w:semiHidden/>
    <w:rsid w:val="005C3BFF"/>
  </w:style>
  <w:style w:type="paragraph" w:styleId="a6">
    <w:name w:val="footer"/>
    <w:basedOn w:val="a"/>
    <w:link w:val="Char1"/>
    <w:uiPriority w:val="99"/>
    <w:unhideWhenUsed/>
    <w:rsid w:val="005C3BFF"/>
    <w:pPr>
      <w:tabs>
        <w:tab w:val="center" w:pos="4153"/>
        <w:tab w:val="right" w:pos="8306"/>
      </w:tabs>
      <w:spacing w:after="0" w:line="240" w:lineRule="auto"/>
    </w:pPr>
  </w:style>
  <w:style w:type="character" w:customStyle="1" w:styleId="Char1">
    <w:name w:val="تذييل صفحة Char"/>
    <w:basedOn w:val="a0"/>
    <w:link w:val="a6"/>
    <w:uiPriority w:val="99"/>
    <w:rsid w:val="005C3BFF"/>
  </w:style>
  <w:style w:type="paragraph" w:customStyle="1" w:styleId="Default">
    <w:name w:val="Default"/>
    <w:rsid w:val="009051F1"/>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List Paragraph"/>
    <w:basedOn w:val="a"/>
    <w:uiPriority w:val="34"/>
    <w:qFormat/>
    <w:rsid w:val="00A5687F"/>
    <w:pPr>
      <w:bidi w:val="0"/>
      <w:spacing w:after="160" w:line="256" w:lineRule="auto"/>
      <w:ind w:left="720"/>
      <w:contextualSpacing/>
    </w:pPr>
  </w:style>
  <w:style w:type="character" w:customStyle="1" w:styleId="3Char">
    <w:name w:val="عنوان 3 Char"/>
    <w:basedOn w:val="a0"/>
    <w:link w:val="3"/>
    <w:uiPriority w:val="9"/>
    <w:semiHidden/>
    <w:rsid w:val="007E790A"/>
    <w:rPr>
      <w:rFonts w:asciiTheme="majorHAnsi" w:eastAsiaTheme="majorEastAsia" w:hAnsiTheme="majorHAnsi" w:cstheme="majorBidi"/>
      <w:b/>
      <w:bCs/>
      <w:color w:val="5B9BD5" w:themeColor="accent1"/>
    </w:rPr>
  </w:style>
  <w:style w:type="paragraph" w:styleId="a8">
    <w:name w:val="Normal (Web)"/>
    <w:basedOn w:val="a"/>
    <w:uiPriority w:val="99"/>
    <w:semiHidden/>
    <w:unhideWhenUsed/>
    <w:rsid w:val="007E790A"/>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txt">
    <w:name w:val="ntxt"/>
    <w:basedOn w:val="a0"/>
    <w:rsid w:val="00A760B8"/>
  </w:style>
  <w:style w:type="character" w:styleId="a9">
    <w:name w:val="Placeholder Text"/>
    <w:basedOn w:val="a0"/>
    <w:uiPriority w:val="99"/>
    <w:semiHidden/>
    <w:rsid w:val="00A760B8"/>
    <w:rPr>
      <w:color w:val="808080"/>
    </w:rPr>
  </w:style>
  <w:style w:type="paragraph" w:customStyle="1" w:styleId="text-center">
    <w:name w:val="text-center"/>
    <w:basedOn w:val="a"/>
    <w:rsid w:val="001909F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semiHidden/>
    <w:unhideWhenUsed/>
    <w:rsid w:val="00EF42B1"/>
    <w:rPr>
      <w:color w:val="0000FF"/>
      <w:u w:val="single"/>
    </w:rPr>
  </w:style>
  <w:style w:type="paragraph" w:styleId="aa">
    <w:name w:val="No Spacing"/>
    <w:uiPriority w:val="1"/>
    <w:qFormat/>
    <w:rsid w:val="00EF42B1"/>
    <w:pPr>
      <w:spacing w:after="0" w:line="240" w:lineRule="auto"/>
    </w:pPr>
  </w:style>
  <w:style w:type="table" w:styleId="ab">
    <w:name w:val="Table Grid"/>
    <w:basedOn w:val="a1"/>
    <w:uiPriority w:val="59"/>
    <w:rsid w:val="006540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en.wikipedia.org/wiki/Electrical_conductor" TargetMode="External"/><Relationship Id="rId26" Type="http://schemas.openxmlformats.org/officeDocument/2006/relationships/image" Target="media/image12.pn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hyperlink" Target="https://en.wikipedia.org/wiki/Differential_amplifier" TargetMode="External"/><Relationship Id="rId34" Type="http://schemas.openxmlformats.org/officeDocument/2006/relationships/image" Target="media/image20.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n.wikipedia.org/wiki/Analog_signal"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yperlink" Target="https://en.wikipedia.org/wiki/Analog_circuit" TargetMode="External"/><Relationship Id="rId20" Type="http://schemas.openxmlformats.org/officeDocument/2006/relationships/hyperlink" Target="https://en.wikipedia.org/wiki/Transmission_line" TargetMode="External"/><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hyperlink" Target="https://en.wikipedia.org/wiki/Telecommunication" TargetMode="External"/><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hyperlink" Target="https://en.wiktionary.org/wiki/metric" TargetMode="Externa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115A25-78E9-47A4-A147-D427993FB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27</Pages>
  <Words>2721</Words>
  <Characters>15513</Characters>
  <Application>Microsoft Office Word</Application>
  <DocSecurity>0</DocSecurity>
  <Lines>129</Lines>
  <Paragraphs>36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18198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raya co</dc:creator>
  <cp:lastModifiedBy>raya co</cp:lastModifiedBy>
  <cp:revision>14</cp:revision>
  <dcterms:created xsi:type="dcterms:W3CDTF">2019-10-19T14:30:00Z</dcterms:created>
  <dcterms:modified xsi:type="dcterms:W3CDTF">2019-10-20T11:43:00Z</dcterms:modified>
</cp:coreProperties>
</file>